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E0C" w:rsidRPr="00273D4C" w:rsidRDefault="000E1E0C" w:rsidP="00E83EA6">
      <w:pPr>
        <w:spacing w:after="0" w:line="240" w:lineRule="auto"/>
        <w:jc w:val="center"/>
        <w:textAlignment w:val="baseline"/>
        <w:outlineLvl w:val="0"/>
        <w:rPr>
          <w:rFonts w:ascii="Times New Roman" w:hAnsi="Times New Roman" w:cs="Times New Roman"/>
          <w:b/>
          <w:bCs/>
          <w:kern w:val="36"/>
          <w:sz w:val="30"/>
          <w:szCs w:val="30"/>
        </w:rPr>
      </w:pPr>
      <w:r w:rsidRPr="00273D4C">
        <w:rPr>
          <w:rFonts w:ascii="Times New Roman" w:hAnsi="Times New Roman" w:cs="Times New Roman"/>
          <w:b/>
          <w:bCs/>
          <w:kern w:val="36"/>
          <w:sz w:val="30"/>
          <w:szCs w:val="30"/>
        </w:rPr>
        <w:t xml:space="preserve">THÔNG TIN </w:t>
      </w:r>
    </w:p>
    <w:p w:rsidR="004F1A2C" w:rsidRPr="00E83EA6" w:rsidRDefault="000E1E0C" w:rsidP="00E83EA6">
      <w:pPr>
        <w:spacing w:after="0" w:line="240" w:lineRule="auto"/>
        <w:jc w:val="center"/>
        <w:textAlignment w:val="baseline"/>
        <w:outlineLvl w:val="0"/>
        <w:rPr>
          <w:rFonts w:ascii="Times New Roman Bold" w:hAnsi="Times New Roman Bold" w:cs="Times New Roman"/>
          <w:b/>
          <w:bCs/>
          <w:kern w:val="36"/>
          <w:sz w:val="30"/>
          <w:szCs w:val="30"/>
        </w:rPr>
      </w:pPr>
      <w:r w:rsidRPr="00E83EA6">
        <w:rPr>
          <w:rFonts w:ascii="Times New Roman Bold" w:hAnsi="Times New Roman Bold" w:cs="Times New Roman"/>
          <w:b/>
          <w:bCs/>
          <w:kern w:val="36"/>
          <w:sz w:val="30"/>
          <w:szCs w:val="30"/>
        </w:rPr>
        <w:t xml:space="preserve">Liên quan đến Dự thảo Luật đơn vị hành chính - kinh tế đặc biệt, </w:t>
      </w:r>
    </w:p>
    <w:p w:rsidR="00273D4C" w:rsidRPr="00E83EA6" w:rsidRDefault="000E1E0C" w:rsidP="00E83EA6">
      <w:pPr>
        <w:spacing w:after="0" w:line="240" w:lineRule="auto"/>
        <w:jc w:val="center"/>
        <w:textAlignment w:val="baseline"/>
        <w:outlineLvl w:val="0"/>
        <w:rPr>
          <w:rFonts w:ascii="Times New Roman Bold" w:hAnsi="Times New Roman Bold" w:cs="Times New Roman"/>
          <w:b/>
          <w:bCs/>
          <w:kern w:val="36"/>
          <w:sz w:val="30"/>
          <w:szCs w:val="30"/>
        </w:rPr>
      </w:pPr>
      <w:r w:rsidRPr="00E83EA6">
        <w:rPr>
          <w:rFonts w:ascii="Times New Roman Bold" w:hAnsi="Times New Roman Bold" w:cs="Times New Roman"/>
          <w:b/>
          <w:bCs/>
          <w:kern w:val="36"/>
          <w:sz w:val="30"/>
          <w:szCs w:val="30"/>
        </w:rPr>
        <w:t xml:space="preserve">Luật An ninh mạng; </w:t>
      </w:r>
      <w:r w:rsidRPr="00E83EA6">
        <w:rPr>
          <w:rFonts w:ascii="Times New Roman Bold" w:hAnsi="Times New Roman Bold" w:cs="Times New Roman"/>
          <w:b/>
          <w:sz w:val="30"/>
          <w:szCs w:val="30"/>
        </w:rPr>
        <w:t>tình hình an ninh trật tự của một số địa phương</w:t>
      </w:r>
      <w:r w:rsidR="007434AF" w:rsidRPr="00E83EA6">
        <w:rPr>
          <w:rFonts w:ascii="Times New Roman Bold" w:hAnsi="Times New Roman Bold" w:cs="Times New Roman"/>
          <w:b/>
          <w:bCs/>
          <w:kern w:val="36"/>
          <w:sz w:val="30"/>
          <w:szCs w:val="30"/>
        </w:rPr>
        <w:t xml:space="preserve"> </w:t>
      </w:r>
    </w:p>
    <w:p w:rsidR="000E1E0C" w:rsidRPr="00E83EA6" w:rsidRDefault="000E1E0C" w:rsidP="00E83EA6">
      <w:pPr>
        <w:spacing w:after="0" w:line="240" w:lineRule="auto"/>
        <w:jc w:val="center"/>
        <w:textAlignment w:val="baseline"/>
        <w:outlineLvl w:val="0"/>
        <w:rPr>
          <w:rFonts w:ascii="Times New Roman Bold" w:hAnsi="Times New Roman Bold" w:cs="Times New Roman"/>
          <w:b/>
          <w:bCs/>
          <w:kern w:val="36"/>
          <w:sz w:val="30"/>
          <w:szCs w:val="30"/>
        </w:rPr>
      </w:pPr>
      <w:r w:rsidRPr="00E83EA6">
        <w:rPr>
          <w:rFonts w:ascii="Times New Roman Bold" w:hAnsi="Times New Roman Bold" w:cs="Times New Roman"/>
          <w:b/>
          <w:sz w:val="30"/>
          <w:szCs w:val="30"/>
        </w:rPr>
        <w:t xml:space="preserve">thời gian gần đây </w:t>
      </w:r>
    </w:p>
    <w:p w:rsidR="00E83EA6" w:rsidRDefault="00EE761F" w:rsidP="00E83EA6">
      <w:pPr>
        <w:spacing w:after="0" w:line="240" w:lineRule="auto"/>
        <w:jc w:val="center"/>
        <w:textAlignment w:val="baseline"/>
        <w:outlineLvl w:val="0"/>
        <w:rPr>
          <w:rFonts w:ascii="Times New Roman Italic" w:hAnsi="Times New Roman Italic" w:cs="Times New Roman"/>
          <w:i/>
          <w:sz w:val="28"/>
          <w:szCs w:val="28"/>
        </w:rPr>
      </w:pPr>
      <w:r>
        <w:rPr>
          <w:rFonts w:ascii="Times New Roman Italic" w:hAnsi="Times New Roman Italic" w:cs="Times New Roman"/>
          <w:i/>
          <w:sz w:val="28"/>
          <w:szCs w:val="28"/>
        </w:rPr>
        <w:t xml:space="preserve">(Ban hành kèm Công văn số                                              </w:t>
      </w:r>
      <w:r w:rsidR="00E83EA6" w:rsidRPr="00E83EA6">
        <w:rPr>
          <w:rFonts w:ascii="Times New Roman Italic" w:hAnsi="Times New Roman Italic" w:cs="Times New Roman"/>
          <w:i/>
          <w:sz w:val="28"/>
          <w:szCs w:val="28"/>
        </w:rPr>
        <w:t>,</w:t>
      </w:r>
      <w:r w:rsidR="00DC7FD7" w:rsidRPr="00E83EA6">
        <w:rPr>
          <w:rFonts w:ascii="Times New Roman Italic" w:hAnsi="Times New Roman Italic" w:cs="Times New Roman"/>
          <w:i/>
          <w:sz w:val="28"/>
          <w:szCs w:val="28"/>
        </w:rPr>
        <w:t xml:space="preserve"> ngày 12/6/2018</w:t>
      </w:r>
      <w:r w:rsidR="00846F45" w:rsidRPr="00E83EA6">
        <w:rPr>
          <w:rFonts w:ascii="Times New Roman Italic" w:hAnsi="Times New Roman Italic" w:cs="Times New Roman"/>
          <w:i/>
          <w:sz w:val="28"/>
          <w:szCs w:val="28"/>
        </w:rPr>
        <w:t xml:space="preserve"> của</w:t>
      </w:r>
    </w:p>
    <w:p w:rsidR="00DC7FD7" w:rsidRPr="00E83EA6" w:rsidRDefault="00846F45" w:rsidP="00E83EA6">
      <w:pPr>
        <w:spacing w:after="0" w:line="240" w:lineRule="auto"/>
        <w:jc w:val="center"/>
        <w:textAlignment w:val="baseline"/>
        <w:outlineLvl w:val="0"/>
        <w:rPr>
          <w:rFonts w:ascii="Times New Roman Italic" w:hAnsi="Times New Roman Italic" w:cs="Times New Roman"/>
          <w:bCs/>
          <w:i/>
          <w:kern w:val="36"/>
          <w:sz w:val="28"/>
          <w:szCs w:val="28"/>
        </w:rPr>
      </w:pPr>
      <w:r w:rsidRPr="00E83EA6">
        <w:rPr>
          <w:rFonts w:ascii="Times New Roman Italic" w:hAnsi="Times New Roman Italic" w:cs="Times New Roman"/>
          <w:i/>
          <w:sz w:val="28"/>
          <w:szCs w:val="28"/>
        </w:rPr>
        <w:t xml:space="preserve"> </w:t>
      </w:r>
      <w:r w:rsidR="00EE761F">
        <w:rPr>
          <w:rFonts w:ascii="Times New Roman Italic" w:hAnsi="Times New Roman Italic" w:cs="Times New Roman"/>
          <w:i/>
          <w:sz w:val="28"/>
          <w:szCs w:val="28"/>
        </w:rPr>
        <w:t>Ban Thường vụ Tỉnh đoàn</w:t>
      </w:r>
      <w:r w:rsidR="00DC7FD7" w:rsidRPr="00E83EA6">
        <w:rPr>
          <w:rFonts w:ascii="Times New Roman Italic" w:hAnsi="Times New Roman Italic" w:cs="Times New Roman"/>
          <w:i/>
          <w:sz w:val="28"/>
          <w:szCs w:val="28"/>
        </w:rPr>
        <w:t>)</w:t>
      </w:r>
    </w:p>
    <w:p w:rsidR="000E1E0C" w:rsidRPr="00BF55D9" w:rsidRDefault="000E1E0C" w:rsidP="00527138">
      <w:pPr>
        <w:spacing w:after="0" w:line="288" w:lineRule="auto"/>
        <w:jc w:val="center"/>
        <w:textAlignment w:val="baseline"/>
        <w:outlineLvl w:val="0"/>
        <w:rPr>
          <w:rFonts w:ascii="Times New Roman" w:hAnsi="Times New Roman" w:cs="Times New Roman"/>
          <w:b/>
          <w:bCs/>
          <w:kern w:val="36"/>
          <w:sz w:val="28"/>
          <w:szCs w:val="28"/>
        </w:rPr>
      </w:pPr>
    </w:p>
    <w:p w:rsidR="000E1E0C" w:rsidRPr="00E83EA6" w:rsidRDefault="000E1E0C" w:rsidP="00E83EA6">
      <w:pPr>
        <w:spacing w:before="40" w:after="0" w:line="278" w:lineRule="auto"/>
        <w:jc w:val="both"/>
        <w:rPr>
          <w:rFonts w:ascii="Times New Roman" w:hAnsi="Times New Roman" w:cs="Times New Roman"/>
          <w:sz w:val="28"/>
          <w:szCs w:val="28"/>
        </w:rPr>
      </w:pPr>
      <w:r w:rsidRPr="00BF55D9">
        <w:rPr>
          <w:rFonts w:ascii="Times New Roman" w:hAnsi="Times New Roman" w:cs="Times New Roman"/>
          <w:b/>
          <w:bCs/>
          <w:spacing w:val="-4"/>
          <w:kern w:val="36"/>
          <w:sz w:val="28"/>
          <w:szCs w:val="28"/>
        </w:rPr>
        <w:t xml:space="preserve">          </w:t>
      </w:r>
      <w:r w:rsidRPr="00E83EA6">
        <w:rPr>
          <w:rFonts w:ascii="Times New Roman" w:hAnsi="Times New Roman" w:cs="Times New Roman"/>
          <w:sz w:val="28"/>
          <w:szCs w:val="28"/>
        </w:rPr>
        <w:t>Thời gian gần đây, lợi dụng việc Quốc hội thảo luận, xem xét thông qua Dự án Luật Đơn vị hành chính - kinh tế đặc biệt và Luậ</w:t>
      </w:r>
      <w:r w:rsidR="004E6903" w:rsidRPr="00E83EA6">
        <w:rPr>
          <w:rFonts w:ascii="Times New Roman" w:hAnsi="Times New Roman" w:cs="Times New Roman"/>
          <w:sz w:val="28"/>
          <w:szCs w:val="28"/>
        </w:rPr>
        <w:t>t A</w:t>
      </w:r>
      <w:r w:rsidRPr="00E83EA6">
        <w:rPr>
          <w:rFonts w:ascii="Times New Roman" w:hAnsi="Times New Roman" w:cs="Times New Roman"/>
          <w:sz w:val="28"/>
          <w:szCs w:val="28"/>
        </w:rPr>
        <w:t>n ninh mạng, các thế lực thù địch, đối tượng cực đoan tìm mọi cách xuyên tạc, kích động chống phá</w:t>
      </w:r>
      <w:r w:rsidR="009813D0" w:rsidRPr="00E83EA6">
        <w:rPr>
          <w:rFonts w:ascii="Times New Roman" w:hAnsi="Times New Roman" w:cs="Times New Roman"/>
          <w:sz w:val="28"/>
          <w:szCs w:val="28"/>
        </w:rPr>
        <w:t>,</w:t>
      </w:r>
      <w:r w:rsidRPr="00E83EA6">
        <w:rPr>
          <w:rFonts w:ascii="Times New Roman" w:hAnsi="Times New Roman" w:cs="Times New Roman"/>
          <w:sz w:val="28"/>
          <w:szCs w:val="28"/>
        </w:rPr>
        <w:t xml:space="preserve"> thổi phồng các vấn đề đang thảo luận. Đồng thời, lôi kéo người dân biểu tình, tụ tập đông ngườ</w:t>
      </w:r>
      <w:r w:rsidR="009813D0" w:rsidRPr="00E83EA6">
        <w:rPr>
          <w:rFonts w:ascii="Times New Roman" w:hAnsi="Times New Roman" w:cs="Times New Roman"/>
          <w:sz w:val="28"/>
          <w:szCs w:val="28"/>
        </w:rPr>
        <w:t>i,</w:t>
      </w:r>
      <w:r w:rsidRPr="00E83EA6">
        <w:rPr>
          <w:rFonts w:ascii="Times New Roman" w:hAnsi="Times New Roman" w:cs="Times New Roman"/>
          <w:sz w:val="28"/>
          <w:szCs w:val="28"/>
        </w:rPr>
        <w:t xml:space="preserve"> đập phá trụ sở, cơ quan nhà nước, tài sản các doanh nghiệp; gây cản trở, ách tắc giao thông</w:t>
      </w:r>
      <w:r w:rsidR="00273D4C" w:rsidRPr="00E83EA6">
        <w:rPr>
          <w:rFonts w:ascii="Times New Roman" w:hAnsi="Times New Roman" w:cs="Times New Roman"/>
          <w:sz w:val="28"/>
          <w:szCs w:val="28"/>
        </w:rPr>
        <w:t>, chống người thi hành công vụ</w:t>
      </w:r>
      <w:r w:rsidRPr="00E83EA6">
        <w:rPr>
          <w:rFonts w:ascii="Times New Roman" w:hAnsi="Times New Roman" w:cs="Times New Roman"/>
          <w:sz w:val="28"/>
          <w:szCs w:val="28"/>
        </w:rPr>
        <w:t xml:space="preserve"> </w:t>
      </w:r>
      <w:r w:rsidRPr="00E83EA6">
        <w:rPr>
          <w:rFonts w:ascii="Times New Roman" w:hAnsi="Times New Roman" w:cs="Times New Roman"/>
          <w:bCs/>
          <w:kern w:val="36"/>
          <w:sz w:val="28"/>
          <w:szCs w:val="28"/>
        </w:rPr>
        <w:t>trên một số địa bàn.</w:t>
      </w:r>
    </w:p>
    <w:p w:rsidR="000E1E0C" w:rsidRPr="00E83EA6" w:rsidRDefault="000E1E0C" w:rsidP="00E83EA6">
      <w:pPr>
        <w:spacing w:before="40" w:after="0" w:line="278" w:lineRule="auto"/>
        <w:jc w:val="both"/>
        <w:textAlignment w:val="baseline"/>
        <w:outlineLvl w:val="0"/>
        <w:rPr>
          <w:rFonts w:ascii="Times New Roman" w:hAnsi="Times New Roman" w:cs="Times New Roman"/>
          <w:sz w:val="28"/>
          <w:szCs w:val="28"/>
          <w:lang w:eastAsia="vi-VN"/>
        </w:rPr>
      </w:pPr>
      <w:r w:rsidRPr="00E83EA6">
        <w:rPr>
          <w:rFonts w:ascii="Times New Roman" w:hAnsi="Times New Roman" w:cs="Times New Roman"/>
          <w:sz w:val="28"/>
          <w:szCs w:val="28"/>
          <w:lang w:eastAsia="vi-VN"/>
        </w:rPr>
        <w:t xml:space="preserve">          Để giúp cán bộ, đảng viên và nhân dân hiểu rõ bản chất vấn đề, bảo đảm an ninh trật tự, tránh gây hoang mang trong dư luận, Ban Tuyên giáo Tỉnh</w:t>
      </w:r>
      <w:r w:rsidR="00156B88" w:rsidRPr="00E83EA6">
        <w:rPr>
          <w:rFonts w:ascii="Times New Roman" w:hAnsi="Times New Roman" w:cs="Times New Roman"/>
          <w:sz w:val="28"/>
          <w:szCs w:val="28"/>
          <w:lang w:eastAsia="vi-VN"/>
        </w:rPr>
        <w:t xml:space="preserve"> ủy</w:t>
      </w:r>
      <w:r w:rsidRPr="00E83EA6">
        <w:rPr>
          <w:rFonts w:ascii="Times New Roman" w:hAnsi="Times New Roman" w:cs="Times New Roman"/>
          <w:sz w:val="28"/>
          <w:szCs w:val="28"/>
          <w:lang w:eastAsia="vi-VN"/>
        </w:rPr>
        <w:t xml:space="preserve"> biên soạn tài liệu </w:t>
      </w:r>
      <w:r w:rsidRPr="00E83EA6">
        <w:rPr>
          <w:rFonts w:ascii="Times New Roman" w:hAnsi="Times New Roman" w:cs="Times New Roman"/>
          <w:i/>
          <w:sz w:val="28"/>
          <w:szCs w:val="28"/>
          <w:lang w:eastAsia="vi-VN"/>
        </w:rPr>
        <w:t>“</w:t>
      </w:r>
      <w:r w:rsidRPr="00E83EA6">
        <w:rPr>
          <w:rFonts w:ascii="Times New Roman" w:hAnsi="Times New Roman" w:cs="Times New Roman"/>
          <w:b/>
          <w:i/>
          <w:sz w:val="28"/>
          <w:szCs w:val="28"/>
          <w:lang w:eastAsia="vi-VN"/>
        </w:rPr>
        <w:t xml:space="preserve">Thông tin </w:t>
      </w:r>
      <w:r w:rsidRPr="00E83EA6">
        <w:rPr>
          <w:rFonts w:ascii="Times New Roman" w:hAnsi="Times New Roman" w:cs="Times New Roman"/>
          <w:b/>
          <w:i/>
          <w:sz w:val="28"/>
          <w:szCs w:val="28"/>
        </w:rPr>
        <w:t xml:space="preserve">liên quan đến Dự thảo Luật </w:t>
      </w:r>
      <w:r w:rsidRPr="00E83EA6">
        <w:rPr>
          <w:rFonts w:ascii="Times New Roman" w:hAnsi="Times New Roman" w:cs="Times New Roman"/>
          <w:b/>
          <w:i/>
          <w:sz w:val="28"/>
          <w:szCs w:val="28"/>
          <w:lang w:eastAsia="vi-VN"/>
        </w:rPr>
        <w:t>Đ</w:t>
      </w:r>
      <w:r w:rsidRPr="00E83EA6">
        <w:rPr>
          <w:rFonts w:ascii="Times New Roman" w:hAnsi="Times New Roman" w:cs="Times New Roman"/>
          <w:b/>
          <w:i/>
          <w:sz w:val="28"/>
          <w:szCs w:val="28"/>
          <w:lang w:val="vi-VN" w:eastAsia="vi-VN"/>
        </w:rPr>
        <w:t>ơn vị hành chính - kinh tế</w:t>
      </w:r>
      <w:r w:rsidRPr="00E83EA6">
        <w:rPr>
          <w:rFonts w:ascii="Times New Roman" w:hAnsi="Times New Roman" w:cs="Times New Roman"/>
          <w:b/>
          <w:i/>
          <w:sz w:val="28"/>
          <w:szCs w:val="28"/>
          <w:lang w:eastAsia="vi-VN"/>
        </w:rPr>
        <w:t xml:space="preserve"> đặc biệt, Luật An ninh mạng; </w:t>
      </w:r>
      <w:r w:rsidRPr="00E83EA6">
        <w:rPr>
          <w:rFonts w:ascii="Times New Roman" w:hAnsi="Times New Roman" w:cs="Times New Roman"/>
          <w:b/>
          <w:i/>
          <w:sz w:val="28"/>
          <w:szCs w:val="28"/>
        </w:rPr>
        <w:t>tình hình an ninh trật tự của một số địa phương trong thời gian gần đây”</w:t>
      </w:r>
      <w:r w:rsidRPr="00E83EA6">
        <w:rPr>
          <w:rFonts w:ascii="Times New Roman" w:hAnsi="Times New Roman" w:cs="Times New Roman"/>
          <w:sz w:val="28"/>
          <w:szCs w:val="28"/>
          <w:lang w:eastAsia="vi-VN"/>
        </w:rPr>
        <w:t xml:space="preserve">. Đề nghị các địa phương, đơn vị thông tin cho cán bộ, đảng viên và nhân dân. </w:t>
      </w:r>
    </w:p>
    <w:p w:rsidR="000E1E0C" w:rsidRPr="00E83EA6" w:rsidRDefault="000E1E0C" w:rsidP="00E83EA6">
      <w:pPr>
        <w:spacing w:before="40" w:after="0" w:line="278" w:lineRule="auto"/>
        <w:ind w:firstLine="720"/>
        <w:jc w:val="both"/>
        <w:textAlignment w:val="baseline"/>
        <w:outlineLvl w:val="0"/>
        <w:rPr>
          <w:rFonts w:ascii="Times New Roman" w:hAnsi="Times New Roman" w:cs="Times New Roman"/>
          <w:b/>
          <w:sz w:val="28"/>
          <w:szCs w:val="28"/>
          <w:lang w:eastAsia="vi-VN"/>
        </w:rPr>
      </w:pPr>
      <w:r w:rsidRPr="00E83EA6">
        <w:rPr>
          <w:rFonts w:ascii="Times New Roman" w:hAnsi="Times New Roman" w:cs="Times New Roman"/>
          <w:b/>
          <w:sz w:val="28"/>
          <w:szCs w:val="28"/>
          <w:lang w:eastAsia="vi-VN"/>
        </w:rPr>
        <w:t>1. Một số nội dung liên quan đến Dự thảo Luật Đơn vị hành chính - kinh tế đặc biệ</w:t>
      </w:r>
      <w:r w:rsidR="009813D0" w:rsidRPr="00E83EA6">
        <w:rPr>
          <w:rFonts w:ascii="Times New Roman" w:hAnsi="Times New Roman" w:cs="Times New Roman"/>
          <w:b/>
          <w:sz w:val="28"/>
          <w:szCs w:val="28"/>
          <w:lang w:eastAsia="vi-VN"/>
        </w:rPr>
        <w:t xml:space="preserve">t </w:t>
      </w:r>
      <w:r w:rsidRPr="00E83EA6">
        <w:rPr>
          <w:rFonts w:ascii="Times New Roman" w:hAnsi="Times New Roman" w:cs="Times New Roman"/>
          <w:b/>
          <w:sz w:val="28"/>
          <w:szCs w:val="28"/>
          <w:lang w:eastAsia="vi-VN"/>
        </w:rPr>
        <w:t>và Luật An ninh mạng</w:t>
      </w:r>
    </w:p>
    <w:p w:rsidR="000E1E0C" w:rsidRPr="00E83EA6" w:rsidRDefault="000E1E0C" w:rsidP="00E83EA6">
      <w:pPr>
        <w:spacing w:before="40" w:after="0" w:line="278" w:lineRule="auto"/>
        <w:ind w:firstLine="720"/>
        <w:jc w:val="both"/>
        <w:textAlignment w:val="baseline"/>
        <w:outlineLvl w:val="0"/>
        <w:rPr>
          <w:rFonts w:ascii="Times New Roman" w:hAnsi="Times New Roman" w:cs="Times New Roman"/>
          <w:b/>
          <w:i/>
          <w:sz w:val="28"/>
          <w:szCs w:val="28"/>
          <w:lang w:eastAsia="vi-VN"/>
        </w:rPr>
      </w:pPr>
      <w:r w:rsidRPr="00E83EA6">
        <w:rPr>
          <w:rFonts w:ascii="Times New Roman" w:hAnsi="Times New Roman" w:cs="Times New Roman"/>
          <w:b/>
          <w:i/>
          <w:sz w:val="28"/>
          <w:szCs w:val="28"/>
          <w:lang w:eastAsia="vi-VN"/>
        </w:rPr>
        <w:t>1.1. Về Dự thảo Luật Đơn vị hành chính - kinh tế đặc biệt</w:t>
      </w:r>
    </w:p>
    <w:p w:rsidR="000E1E0C" w:rsidRPr="00E83EA6" w:rsidRDefault="000E1E0C" w:rsidP="00E83EA6">
      <w:pPr>
        <w:shd w:val="clear" w:color="auto" w:fill="FFFFFF"/>
        <w:spacing w:before="40" w:after="0" w:line="278" w:lineRule="auto"/>
        <w:ind w:firstLine="720"/>
        <w:jc w:val="both"/>
        <w:rPr>
          <w:rFonts w:ascii="Times New Roman" w:hAnsi="Times New Roman" w:cs="Times New Roman"/>
          <w:sz w:val="28"/>
          <w:szCs w:val="28"/>
        </w:rPr>
      </w:pPr>
      <w:r w:rsidRPr="00E83EA6">
        <w:rPr>
          <w:rFonts w:ascii="Times New Roman" w:hAnsi="Times New Roman" w:cs="Times New Roman"/>
          <w:sz w:val="28"/>
          <w:szCs w:val="28"/>
        </w:rPr>
        <w:t xml:space="preserve">Dự </w:t>
      </w:r>
      <w:r w:rsidR="009813D0" w:rsidRPr="00E83EA6">
        <w:rPr>
          <w:rFonts w:ascii="Times New Roman" w:hAnsi="Times New Roman" w:cs="Times New Roman"/>
          <w:sz w:val="28"/>
          <w:szCs w:val="28"/>
        </w:rPr>
        <w:t xml:space="preserve">thảo </w:t>
      </w:r>
      <w:r w:rsidRPr="00E83EA6">
        <w:rPr>
          <w:rFonts w:ascii="Times New Roman" w:hAnsi="Times New Roman" w:cs="Times New Roman"/>
          <w:sz w:val="28"/>
          <w:szCs w:val="28"/>
        </w:rPr>
        <w:t>Luật Đ</w:t>
      </w:r>
      <w:r w:rsidRPr="00E83EA6">
        <w:rPr>
          <w:rFonts w:ascii="Times New Roman" w:hAnsi="Times New Roman" w:cs="Times New Roman"/>
          <w:sz w:val="28"/>
          <w:szCs w:val="28"/>
          <w:lang w:val="vi-VN" w:eastAsia="vi-VN"/>
        </w:rPr>
        <w:t xml:space="preserve">ơn vị hành chính - kinh tế đặc biệt </w:t>
      </w:r>
      <w:r w:rsidRPr="00E83EA6">
        <w:rPr>
          <w:rFonts w:ascii="Times New Roman" w:hAnsi="Times New Roman" w:cs="Times New Roman"/>
          <w:sz w:val="28"/>
          <w:szCs w:val="28"/>
          <w:lang w:eastAsia="vi-VN"/>
        </w:rPr>
        <w:t>(sau đây gọi tắt là Đặc khu)</w:t>
      </w:r>
      <w:r w:rsidRPr="00E83EA6">
        <w:rPr>
          <w:rFonts w:ascii="Times New Roman" w:hAnsi="Times New Roman" w:cs="Times New Roman"/>
          <w:sz w:val="28"/>
          <w:szCs w:val="28"/>
        </w:rPr>
        <w:t xml:space="preserve"> quy định về quy hoạch, cơ chế, chính sách đặc biệt về phát triển kinh tế - xã hội, tổ chức và hoạt động của chính quyền địa phương và cơ quan Nhà nước tại các đơn vị hành chính - kinh tế đặc biệt Vân Đồn (tỉnh Quảng Ninh), Bắc Vân Phong (tỉnh Khánh Hòa), Phú Quốc (tỉnh Kiên Giang).</w:t>
      </w:r>
    </w:p>
    <w:p w:rsidR="000E1E0C" w:rsidRPr="00E83EA6" w:rsidRDefault="000E1E0C" w:rsidP="00E83EA6">
      <w:pPr>
        <w:spacing w:before="40" w:after="0" w:line="278" w:lineRule="auto"/>
        <w:ind w:firstLine="720"/>
        <w:jc w:val="both"/>
        <w:rPr>
          <w:rFonts w:ascii="Times New Roman" w:hAnsi="Times New Roman" w:cs="Times New Roman"/>
          <w:sz w:val="28"/>
          <w:szCs w:val="28"/>
          <w:lang w:eastAsia="vi-VN"/>
        </w:rPr>
      </w:pPr>
      <w:r w:rsidRPr="00E83EA6">
        <w:rPr>
          <w:rFonts w:ascii="Times New Roman" w:hAnsi="Times New Roman" w:cs="Times New Roman"/>
          <w:sz w:val="28"/>
          <w:szCs w:val="28"/>
          <w:lang w:eastAsia="vi-VN"/>
        </w:rPr>
        <w:t xml:space="preserve">Đây </w:t>
      </w:r>
      <w:r w:rsidRPr="00E83EA6">
        <w:rPr>
          <w:rFonts w:ascii="Times New Roman" w:hAnsi="Times New Roman" w:cs="Times New Roman"/>
          <w:sz w:val="28"/>
          <w:szCs w:val="28"/>
          <w:lang w:val="vi-VN" w:eastAsia="vi-VN"/>
        </w:rPr>
        <w:t xml:space="preserve">là dự </w:t>
      </w:r>
      <w:r w:rsidR="009813D0" w:rsidRPr="00E83EA6">
        <w:rPr>
          <w:rFonts w:ascii="Times New Roman" w:hAnsi="Times New Roman" w:cs="Times New Roman"/>
          <w:sz w:val="28"/>
          <w:szCs w:val="28"/>
          <w:lang w:eastAsia="vi-VN"/>
        </w:rPr>
        <w:t>thảo</w:t>
      </w:r>
      <w:r w:rsidRPr="00E83EA6">
        <w:rPr>
          <w:rFonts w:ascii="Times New Roman" w:hAnsi="Times New Roman" w:cs="Times New Roman"/>
          <w:sz w:val="28"/>
          <w:szCs w:val="28"/>
          <w:lang w:val="vi-VN" w:eastAsia="vi-VN"/>
        </w:rPr>
        <w:t xml:space="preserve"> Luật quan trọng, nhằm thể chế hóa chủ trương của Đảng, cụ thể hóa Hiến pháp năm 2013 về đơn vị hành chính - kinh tế đặc biệt.</w:t>
      </w:r>
    </w:p>
    <w:p w:rsidR="000E1E0C" w:rsidRPr="00E83EA6" w:rsidRDefault="000E1E0C" w:rsidP="00E83EA6">
      <w:pPr>
        <w:spacing w:before="40" w:after="0" w:line="278" w:lineRule="auto"/>
        <w:ind w:firstLine="720"/>
        <w:jc w:val="both"/>
        <w:rPr>
          <w:rFonts w:ascii="Times New Roman" w:hAnsi="Times New Roman" w:cs="Times New Roman"/>
          <w:sz w:val="28"/>
          <w:szCs w:val="28"/>
          <w:lang w:val="vi-VN"/>
        </w:rPr>
      </w:pPr>
      <w:r w:rsidRPr="00E83EA6">
        <w:rPr>
          <w:rFonts w:ascii="Times New Roman" w:hAnsi="Times New Roman" w:cs="Times New Roman"/>
          <w:sz w:val="28"/>
          <w:szCs w:val="28"/>
          <w:lang w:eastAsia="vi-VN"/>
        </w:rPr>
        <w:t>Mục đích của việc ban hành d</w:t>
      </w:r>
      <w:r w:rsidR="009813D0" w:rsidRPr="00E83EA6">
        <w:rPr>
          <w:rFonts w:ascii="Times New Roman" w:hAnsi="Times New Roman" w:cs="Times New Roman"/>
          <w:sz w:val="28"/>
          <w:szCs w:val="28"/>
          <w:lang w:eastAsia="vi-VN"/>
        </w:rPr>
        <w:t xml:space="preserve">ự thảo </w:t>
      </w:r>
      <w:r w:rsidRPr="00E83EA6">
        <w:rPr>
          <w:rFonts w:ascii="Times New Roman" w:hAnsi="Times New Roman" w:cs="Times New Roman"/>
          <w:sz w:val="28"/>
          <w:szCs w:val="28"/>
          <w:lang w:eastAsia="vi-VN"/>
        </w:rPr>
        <w:t>Luật Đ</w:t>
      </w:r>
      <w:r w:rsidRPr="00E83EA6">
        <w:rPr>
          <w:rFonts w:ascii="Times New Roman" w:hAnsi="Times New Roman" w:cs="Times New Roman"/>
          <w:sz w:val="28"/>
          <w:szCs w:val="28"/>
          <w:lang w:val="vi-VN" w:eastAsia="vi-VN"/>
        </w:rPr>
        <w:t>ơn vị hành chính - kinh tế đặc biệ</w:t>
      </w:r>
      <w:r w:rsidR="009813D0" w:rsidRPr="00E83EA6">
        <w:rPr>
          <w:rFonts w:ascii="Times New Roman" w:hAnsi="Times New Roman" w:cs="Times New Roman"/>
          <w:sz w:val="28"/>
          <w:szCs w:val="28"/>
          <w:lang w:val="vi-VN" w:eastAsia="vi-VN"/>
        </w:rPr>
        <w:t xml:space="preserve">t </w:t>
      </w:r>
      <w:r w:rsidRPr="00E83EA6">
        <w:rPr>
          <w:rFonts w:ascii="Times New Roman" w:hAnsi="Times New Roman" w:cs="Times New Roman"/>
          <w:sz w:val="28"/>
          <w:szCs w:val="28"/>
          <w:lang w:eastAsia="vi-VN"/>
        </w:rPr>
        <w:t xml:space="preserve">nhằm </w:t>
      </w:r>
      <w:r w:rsidRPr="00E83EA6">
        <w:rPr>
          <w:rFonts w:ascii="Times New Roman" w:hAnsi="Times New Roman" w:cs="Times New Roman"/>
          <w:sz w:val="28"/>
          <w:szCs w:val="28"/>
          <w:lang w:val="vi-VN" w:eastAsia="vi-VN"/>
        </w:rPr>
        <w:t>xây dựng th</w:t>
      </w:r>
      <w:r w:rsidRPr="00E83EA6">
        <w:rPr>
          <w:rFonts w:ascii="Times New Roman" w:hAnsi="Times New Roman" w:cs="Times New Roman"/>
          <w:sz w:val="28"/>
          <w:szCs w:val="28"/>
          <w:lang w:eastAsia="vi-VN"/>
        </w:rPr>
        <w:t>ể</w:t>
      </w:r>
      <w:r w:rsidRPr="00E83EA6">
        <w:rPr>
          <w:rFonts w:ascii="Times New Roman" w:hAnsi="Times New Roman" w:cs="Times New Roman"/>
          <w:sz w:val="28"/>
          <w:szCs w:val="28"/>
          <w:lang w:val="vi-VN" w:eastAsia="vi-VN"/>
        </w:rPr>
        <w:t xml:space="preserve"> chế đột phá, ưu đãi vượt </w:t>
      </w:r>
      <w:r w:rsidRPr="00E83EA6">
        <w:rPr>
          <w:rFonts w:ascii="Times New Roman" w:hAnsi="Times New Roman" w:cs="Times New Roman"/>
          <w:sz w:val="28"/>
          <w:szCs w:val="28"/>
          <w:lang w:eastAsia="vi-VN"/>
        </w:rPr>
        <w:t>tr</w:t>
      </w:r>
      <w:r w:rsidRPr="00E83EA6">
        <w:rPr>
          <w:rFonts w:ascii="Times New Roman" w:hAnsi="Times New Roman" w:cs="Times New Roman"/>
          <w:sz w:val="28"/>
          <w:szCs w:val="28"/>
          <w:lang w:val="vi-VN" w:eastAsia="vi-VN"/>
        </w:rPr>
        <w:t>ội, đủ sức cạnh tranh thu hút đầu tư với khu vực và qu</w:t>
      </w:r>
      <w:r w:rsidRPr="00E83EA6">
        <w:rPr>
          <w:rFonts w:ascii="Times New Roman" w:hAnsi="Times New Roman" w:cs="Times New Roman"/>
          <w:sz w:val="28"/>
          <w:szCs w:val="28"/>
          <w:lang w:eastAsia="vi-VN"/>
        </w:rPr>
        <w:t>ố</w:t>
      </w:r>
      <w:r w:rsidRPr="00E83EA6">
        <w:rPr>
          <w:rFonts w:ascii="Times New Roman" w:hAnsi="Times New Roman" w:cs="Times New Roman"/>
          <w:sz w:val="28"/>
          <w:szCs w:val="28"/>
          <w:lang w:val="vi-VN" w:eastAsia="vi-VN"/>
        </w:rPr>
        <w:t>c t</w:t>
      </w:r>
      <w:r w:rsidRPr="00E83EA6">
        <w:rPr>
          <w:rFonts w:ascii="Times New Roman" w:hAnsi="Times New Roman" w:cs="Times New Roman"/>
          <w:sz w:val="28"/>
          <w:szCs w:val="28"/>
          <w:lang w:eastAsia="vi-VN"/>
        </w:rPr>
        <w:t>ế</w:t>
      </w:r>
      <w:r w:rsidRPr="00E83EA6">
        <w:rPr>
          <w:rFonts w:ascii="Times New Roman" w:hAnsi="Times New Roman" w:cs="Times New Roman"/>
          <w:sz w:val="28"/>
          <w:szCs w:val="28"/>
          <w:lang w:val="vi-VN" w:eastAsia="vi-VN"/>
        </w:rPr>
        <w:t>, tạo động lực phát tri</w:t>
      </w:r>
      <w:r w:rsidRPr="00E83EA6">
        <w:rPr>
          <w:rFonts w:ascii="Times New Roman" w:hAnsi="Times New Roman" w:cs="Times New Roman"/>
          <w:sz w:val="28"/>
          <w:szCs w:val="28"/>
          <w:lang w:eastAsia="vi-VN"/>
        </w:rPr>
        <w:t>ể</w:t>
      </w:r>
      <w:r w:rsidRPr="00E83EA6">
        <w:rPr>
          <w:rFonts w:ascii="Times New Roman" w:hAnsi="Times New Roman" w:cs="Times New Roman"/>
          <w:sz w:val="28"/>
          <w:szCs w:val="28"/>
          <w:lang w:val="vi-VN" w:eastAsia="vi-VN"/>
        </w:rPr>
        <w:t>n cho các đặc khu, lan tỏa đ</w:t>
      </w:r>
      <w:r w:rsidRPr="00E83EA6">
        <w:rPr>
          <w:rFonts w:ascii="Times New Roman" w:hAnsi="Times New Roman" w:cs="Times New Roman"/>
          <w:sz w:val="28"/>
          <w:szCs w:val="28"/>
          <w:lang w:eastAsia="vi-VN"/>
        </w:rPr>
        <w:t>ế</w:t>
      </w:r>
      <w:r w:rsidRPr="00E83EA6">
        <w:rPr>
          <w:rFonts w:ascii="Times New Roman" w:hAnsi="Times New Roman" w:cs="Times New Roman"/>
          <w:sz w:val="28"/>
          <w:szCs w:val="28"/>
          <w:lang w:val="vi-VN" w:eastAsia="vi-VN"/>
        </w:rPr>
        <w:t>n các vùng kinh tế và cả nước, góp phần phát triển kinh tế đất nước nhanh</w:t>
      </w:r>
      <w:r w:rsidRPr="00E83EA6">
        <w:rPr>
          <w:rFonts w:ascii="Times New Roman" w:hAnsi="Times New Roman" w:cs="Times New Roman"/>
          <w:sz w:val="28"/>
          <w:szCs w:val="28"/>
          <w:lang w:eastAsia="vi-VN"/>
        </w:rPr>
        <w:t>,</w:t>
      </w:r>
      <w:r w:rsidRPr="00E83EA6">
        <w:rPr>
          <w:rFonts w:ascii="Times New Roman" w:hAnsi="Times New Roman" w:cs="Times New Roman"/>
          <w:sz w:val="28"/>
          <w:szCs w:val="28"/>
          <w:lang w:val="vi-VN" w:eastAsia="vi-VN"/>
        </w:rPr>
        <w:t xml:space="preserve"> bền vững gắn với bảo đảm quốc phòng, an ninh và bảo vệ chủ quyền quốc gia.</w:t>
      </w:r>
    </w:p>
    <w:p w:rsidR="00DC7FD7" w:rsidRPr="00E83EA6" w:rsidRDefault="000E1E0C" w:rsidP="00E83EA6">
      <w:pPr>
        <w:spacing w:before="40" w:after="0" w:line="278" w:lineRule="auto"/>
        <w:ind w:firstLine="720"/>
        <w:jc w:val="both"/>
        <w:rPr>
          <w:rFonts w:ascii="Times New Roman" w:hAnsi="Times New Roman" w:cs="Times New Roman"/>
          <w:sz w:val="28"/>
          <w:szCs w:val="28"/>
          <w:lang w:eastAsia="vi-VN"/>
        </w:rPr>
      </w:pPr>
      <w:r w:rsidRPr="00E83EA6">
        <w:rPr>
          <w:rFonts w:ascii="Times New Roman" w:hAnsi="Times New Roman" w:cs="Times New Roman"/>
          <w:sz w:val="28"/>
          <w:szCs w:val="28"/>
          <w:lang w:val="vi-VN" w:eastAsia="vi-VN"/>
        </w:rPr>
        <w:t xml:space="preserve"> Thực hiện chỉ đạo của Bộ Chính trị, Quốc hội, Chính phủ đã chỉ đạo xây dựng, trình Quốc hội dự </w:t>
      </w:r>
      <w:r w:rsidR="009813D0" w:rsidRPr="00E83EA6">
        <w:rPr>
          <w:rFonts w:ascii="Times New Roman" w:hAnsi="Times New Roman" w:cs="Times New Roman"/>
          <w:sz w:val="28"/>
          <w:szCs w:val="28"/>
          <w:lang w:eastAsia="vi-VN"/>
        </w:rPr>
        <w:t>thảo</w:t>
      </w:r>
      <w:r w:rsidRPr="00E83EA6">
        <w:rPr>
          <w:rFonts w:ascii="Times New Roman" w:hAnsi="Times New Roman" w:cs="Times New Roman"/>
          <w:sz w:val="28"/>
          <w:szCs w:val="28"/>
          <w:lang w:val="vi-VN" w:eastAsia="vi-VN"/>
        </w:rPr>
        <w:t xml:space="preserve"> Luật, với tinh thần nghiêm túc, công phu, thận trọng, nghiên cứu kỹ lưỡng kinh nghiệm quốc tế, áp dụng phù hợp với điều kiện nước ta trên cơ sở tuân thủ Hiến pháp, bảo vệ an ninh, quốc phòng và chủ quyền quốc gia. </w:t>
      </w:r>
    </w:p>
    <w:p w:rsidR="000E1E0C" w:rsidRPr="00E83EA6" w:rsidRDefault="000E1E0C" w:rsidP="00E83EA6">
      <w:pPr>
        <w:spacing w:before="40" w:after="0" w:line="264" w:lineRule="auto"/>
        <w:ind w:firstLine="720"/>
        <w:jc w:val="both"/>
        <w:rPr>
          <w:rFonts w:ascii="Times New Roman" w:hAnsi="Times New Roman" w:cs="Times New Roman"/>
          <w:sz w:val="28"/>
          <w:szCs w:val="28"/>
        </w:rPr>
      </w:pPr>
      <w:r w:rsidRPr="00E83EA6">
        <w:rPr>
          <w:rFonts w:ascii="Times New Roman" w:hAnsi="Times New Roman" w:cs="Times New Roman"/>
          <w:b/>
          <w:i/>
          <w:sz w:val="28"/>
          <w:szCs w:val="28"/>
          <w:lang w:eastAsia="vi-VN"/>
        </w:rPr>
        <w:lastRenderedPageBreak/>
        <w:t>1.2. Về Luật An ninh mạng</w:t>
      </w:r>
    </w:p>
    <w:p w:rsidR="000E1E0C" w:rsidRPr="00E83EA6" w:rsidRDefault="000E1E0C" w:rsidP="00E83EA6">
      <w:pPr>
        <w:spacing w:before="40" w:after="0" w:line="264" w:lineRule="auto"/>
        <w:ind w:firstLine="720"/>
        <w:jc w:val="both"/>
        <w:rPr>
          <w:rFonts w:ascii="Times New Roman" w:hAnsi="Times New Roman" w:cs="Times New Roman"/>
          <w:sz w:val="28"/>
          <w:szCs w:val="28"/>
          <w:shd w:val="clear" w:color="auto" w:fill="FFFFFF"/>
        </w:rPr>
      </w:pPr>
      <w:r w:rsidRPr="00E83EA6">
        <w:rPr>
          <w:rFonts w:ascii="Times New Roman" w:hAnsi="Times New Roman" w:cs="Times New Roman"/>
          <w:sz w:val="28"/>
          <w:szCs w:val="28"/>
          <w:lang w:val="vi-VN"/>
        </w:rPr>
        <w:t xml:space="preserve">Luật </w:t>
      </w:r>
      <w:r w:rsidR="00DC7FD7" w:rsidRPr="00E83EA6">
        <w:rPr>
          <w:rFonts w:ascii="Times New Roman" w:hAnsi="Times New Roman" w:cs="Times New Roman"/>
          <w:sz w:val="28"/>
          <w:szCs w:val="28"/>
        </w:rPr>
        <w:t>A</w:t>
      </w:r>
      <w:r w:rsidRPr="00E83EA6">
        <w:rPr>
          <w:rFonts w:ascii="Times New Roman" w:hAnsi="Times New Roman" w:cs="Times New Roman"/>
          <w:sz w:val="28"/>
          <w:szCs w:val="28"/>
        </w:rPr>
        <w:t>n ninh mạng</w:t>
      </w:r>
      <w:r w:rsidRPr="00E83EA6">
        <w:rPr>
          <w:rFonts w:ascii="Times New Roman" w:hAnsi="Times New Roman" w:cs="Times New Roman"/>
          <w:sz w:val="28"/>
          <w:szCs w:val="28"/>
          <w:lang w:val="vi-VN"/>
        </w:rPr>
        <w:t xml:space="preserve"> quy định về nguyên tắc, biện pháp, nội dung, hoạt động, điều kiện bảo đảm triển khai công tác an ninh mạng; trách nhiệm của cơ quan, tổ chức, cá nhân tham gia không gian mạng và hoạt động bảo vệ an ninh mạng.</w:t>
      </w:r>
    </w:p>
    <w:p w:rsidR="000E1E0C" w:rsidRPr="00E83EA6" w:rsidRDefault="000E1E0C" w:rsidP="00E83EA6">
      <w:pPr>
        <w:spacing w:before="40" w:after="0" w:line="264" w:lineRule="auto"/>
        <w:ind w:firstLine="720"/>
        <w:jc w:val="both"/>
        <w:rPr>
          <w:rFonts w:ascii="Times New Roman" w:hAnsi="Times New Roman" w:cs="Times New Roman"/>
          <w:sz w:val="28"/>
          <w:szCs w:val="28"/>
          <w:shd w:val="clear" w:color="auto" w:fill="FFFFFF"/>
        </w:rPr>
      </w:pPr>
      <w:r w:rsidRPr="00E83EA6">
        <w:rPr>
          <w:rFonts w:ascii="Times New Roman" w:hAnsi="Times New Roman" w:cs="Times New Roman"/>
          <w:sz w:val="28"/>
          <w:szCs w:val="28"/>
          <w:shd w:val="clear" w:color="auto" w:fill="FFFFFF"/>
        </w:rPr>
        <w:t xml:space="preserve">Mục đích việc ban hành Luật </w:t>
      </w:r>
      <w:r w:rsidR="00527138" w:rsidRPr="00E83EA6">
        <w:rPr>
          <w:rFonts w:ascii="Times New Roman" w:hAnsi="Times New Roman" w:cs="Times New Roman"/>
          <w:sz w:val="28"/>
          <w:szCs w:val="28"/>
          <w:shd w:val="clear" w:color="auto" w:fill="FFFFFF"/>
        </w:rPr>
        <w:t>A</w:t>
      </w:r>
      <w:r w:rsidRPr="00E83EA6">
        <w:rPr>
          <w:rFonts w:ascii="Times New Roman" w:hAnsi="Times New Roman" w:cs="Times New Roman"/>
          <w:sz w:val="28"/>
          <w:szCs w:val="28"/>
          <w:shd w:val="clear" w:color="auto" w:fill="FFFFFF"/>
        </w:rPr>
        <w:t>n ninh mạng nhằm hoàn thiện cơ sở pháp lý về an ninh mạng theo hướng áp dụng các quy định pháp luật đồng bộ, khả thi. Phát huy các nguồn lực của đất nước để phát triển kinh tế - xã hội, quố</w:t>
      </w:r>
      <w:r w:rsidR="00C167FF" w:rsidRPr="00E83EA6">
        <w:rPr>
          <w:rFonts w:ascii="Times New Roman" w:hAnsi="Times New Roman" w:cs="Times New Roman"/>
          <w:sz w:val="28"/>
          <w:szCs w:val="28"/>
          <w:shd w:val="clear" w:color="auto" w:fill="FFFFFF"/>
        </w:rPr>
        <w:t xml:space="preserve">c phòng - </w:t>
      </w:r>
      <w:r w:rsidRPr="00E83EA6">
        <w:rPr>
          <w:rFonts w:ascii="Times New Roman" w:hAnsi="Times New Roman" w:cs="Times New Roman"/>
          <w:sz w:val="28"/>
          <w:szCs w:val="28"/>
          <w:shd w:val="clear" w:color="auto" w:fill="FFFFFF"/>
        </w:rPr>
        <w:t>an ninh, góp phần bảo vệ chủ quyền, lợi ích, an ninh quốc gia, quyền và lợi ích hợp pháp của tổ chứ</w:t>
      </w:r>
      <w:r w:rsidR="009813D0" w:rsidRPr="00E83EA6">
        <w:rPr>
          <w:rFonts w:ascii="Times New Roman" w:hAnsi="Times New Roman" w:cs="Times New Roman"/>
          <w:sz w:val="28"/>
          <w:szCs w:val="28"/>
          <w:shd w:val="clear" w:color="auto" w:fill="FFFFFF"/>
        </w:rPr>
        <w:t>c, cá nhân</w:t>
      </w:r>
      <w:r w:rsidRPr="00E83EA6">
        <w:rPr>
          <w:rFonts w:ascii="Times New Roman" w:hAnsi="Times New Roman" w:cs="Times New Roman"/>
          <w:sz w:val="28"/>
          <w:szCs w:val="28"/>
          <w:shd w:val="clear" w:color="auto" w:fill="FFFFFF"/>
        </w:rPr>
        <w:t>, xây dựng môi trường không gian mạng lành mạnh…</w:t>
      </w:r>
    </w:p>
    <w:p w:rsidR="000E1E0C" w:rsidRPr="00E83EA6" w:rsidRDefault="000E1E0C" w:rsidP="00E83EA6">
      <w:pPr>
        <w:spacing w:before="40" w:after="0" w:line="264" w:lineRule="auto"/>
        <w:ind w:firstLine="720"/>
        <w:jc w:val="both"/>
        <w:rPr>
          <w:rFonts w:ascii="Times New Roman" w:hAnsi="Times New Roman" w:cs="Times New Roman"/>
          <w:b/>
          <w:sz w:val="28"/>
          <w:szCs w:val="28"/>
          <w:lang w:val="vi-VN"/>
        </w:rPr>
      </w:pPr>
      <w:r w:rsidRPr="00E83EA6">
        <w:rPr>
          <w:rFonts w:ascii="Times New Roman" w:hAnsi="Times New Roman" w:cs="Times New Roman"/>
          <w:b/>
          <w:bCs/>
          <w:kern w:val="36"/>
          <w:sz w:val="28"/>
          <w:szCs w:val="28"/>
          <w:lang w:val="vi-VN"/>
        </w:rPr>
        <w:t xml:space="preserve">2. </w:t>
      </w:r>
      <w:r w:rsidR="00082C28" w:rsidRPr="00E83EA6">
        <w:rPr>
          <w:rFonts w:ascii="Times New Roman" w:hAnsi="Times New Roman" w:cs="Times New Roman"/>
          <w:b/>
          <w:bCs/>
          <w:kern w:val="36"/>
          <w:sz w:val="28"/>
          <w:szCs w:val="28"/>
        </w:rPr>
        <w:t>Những xuyên tạc</w:t>
      </w:r>
      <w:r w:rsidRPr="00E83EA6">
        <w:rPr>
          <w:rFonts w:ascii="Times New Roman" w:hAnsi="Times New Roman" w:cs="Times New Roman"/>
          <w:b/>
          <w:sz w:val="28"/>
          <w:szCs w:val="28"/>
          <w:lang w:val="vi-VN"/>
        </w:rPr>
        <w:t xml:space="preserve"> </w:t>
      </w:r>
      <w:r w:rsidRPr="00E83EA6">
        <w:rPr>
          <w:rFonts w:ascii="Times New Roman" w:hAnsi="Times New Roman" w:cs="Times New Roman"/>
          <w:b/>
          <w:sz w:val="28"/>
          <w:szCs w:val="28"/>
        </w:rPr>
        <w:t xml:space="preserve">của thế lực thù địch, đối tượng cực đoan </w:t>
      </w:r>
    </w:p>
    <w:p w:rsidR="000E1E0C" w:rsidRPr="00E83EA6" w:rsidRDefault="000E1E0C" w:rsidP="00E83EA6">
      <w:pPr>
        <w:spacing w:before="40" w:after="0" w:line="264" w:lineRule="auto"/>
        <w:ind w:firstLine="720"/>
        <w:jc w:val="both"/>
        <w:rPr>
          <w:rFonts w:ascii="Times New Roman" w:hAnsi="Times New Roman" w:cs="Times New Roman"/>
          <w:sz w:val="28"/>
          <w:szCs w:val="28"/>
          <w:lang w:eastAsia="vi-VN"/>
        </w:rPr>
      </w:pPr>
      <w:r w:rsidRPr="00E83EA6">
        <w:rPr>
          <w:rFonts w:ascii="Times New Roman" w:hAnsi="Times New Roman" w:cs="Times New Roman"/>
          <w:sz w:val="28"/>
          <w:szCs w:val="28"/>
          <w:lang w:val="vi-VN"/>
        </w:rPr>
        <w:t xml:space="preserve">Mặc dù dự án Luật </w:t>
      </w:r>
      <w:r w:rsidRPr="00E83EA6">
        <w:rPr>
          <w:rFonts w:ascii="Times New Roman" w:hAnsi="Times New Roman" w:cs="Times New Roman"/>
          <w:sz w:val="28"/>
          <w:szCs w:val="28"/>
          <w:lang w:eastAsia="vi-VN"/>
        </w:rPr>
        <w:t>Đ</w:t>
      </w:r>
      <w:r w:rsidRPr="00E83EA6">
        <w:rPr>
          <w:rFonts w:ascii="Times New Roman" w:hAnsi="Times New Roman" w:cs="Times New Roman"/>
          <w:sz w:val="28"/>
          <w:szCs w:val="28"/>
          <w:lang w:val="vi-VN" w:eastAsia="vi-VN"/>
        </w:rPr>
        <w:t>ơn vị hành chính - kinh tế đặc biệ</w:t>
      </w:r>
      <w:r w:rsidR="00DC7FD7" w:rsidRPr="00E83EA6">
        <w:rPr>
          <w:rFonts w:ascii="Times New Roman" w:hAnsi="Times New Roman" w:cs="Times New Roman"/>
          <w:sz w:val="28"/>
          <w:szCs w:val="28"/>
          <w:lang w:val="vi-VN" w:eastAsia="vi-VN"/>
        </w:rPr>
        <w:t xml:space="preserve">t đã </w:t>
      </w:r>
      <w:r w:rsidRPr="00E83EA6">
        <w:rPr>
          <w:rFonts w:ascii="Times New Roman" w:hAnsi="Times New Roman" w:cs="Times New Roman"/>
          <w:sz w:val="28"/>
          <w:szCs w:val="28"/>
        </w:rPr>
        <w:t>được Quốc hội bỏ phiếu thống nhất</w:t>
      </w:r>
      <w:r w:rsidR="00DC7FD7" w:rsidRPr="00E83EA6">
        <w:rPr>
          <w:rFonts w:ascii="Times New Roman" w:hAnsi="Times New Roman" w:cs="Times New Roman"/>
          <w:sz w:val="28"/>
          <w:szCs w:val="28"/>
        </w:rPr>
        <w:t xml:space="preserve"> lùi lại</w:t>
      </w:r>
      <w:r w:rsidRPr="00E83EA6">
        <w:rPr>
          <w:rFonts w:ascii="Times New Roman" w:hAnsi="Times New Roman" w:cs="Times New Roman"/>
          <w:sz w:val="28"/>
          <w:szCs w:val="28"/>
        </w:rPr>
        <w:t xml:space="preserve"> với tỷ lệ 85,63%; Luật An ninh mạng được</w:t>
      </w:r>
      <w:r w:rsidR="00DC7FD7" w:rsidRPr="00E83EA6">
        <w:rPr>
          <w:rFonts w:ascii="Times New Roman" w:hAnsi="Times New Roman" w:cs="Times New Roman"/>
          <w:sz w:val="28"/>
          <w:szCs w:val="28"/>
        </w:rPr>
        <w:t xml:space="preserve"> Quốc hội</w:t>
      </w:r>
      <w:r w:rsidRPr="00E83EA6">
        <w:rPr>
          <w:rFonts w:ascii="Times New Roman" w:hAnsi="Times New Roman" w:cs="Times New Roman"/>
          <w:sz w:val="28"/>
          <w:szCs w:val="28"/>
        </w:rPr>
        <w:t xml:space="preserve"> xem xét kỹ lưỡng và </w:t>
      </w:r>
      <w:r w:rsidRPr="00E83EA6">
        <w:rPr>
          <w:rFonts w:ascii="Times New Roman" w:hAnsi="Times New Roman" w:cs="Times New Roman"/>
          <w:sz w:val="28"/>
          <w:szCs w:val="28"/>
          <w:lang w:eastAsia="vi-VN"/>
        </w:rPr>
        <w:t xml:space="preserve">bỏ phiếu thông qua với tỷ lệ </w:t>
      </w:r>
      <w:r w:rsidRPr="00E83EA6">
        <w:rPr>
          <w:rFonts w:ascii="Times New Roman" w:hAnsi="Times New Roman" w:cs="Times New Roman"/>
          <w:sz w:val="28"/>
          <w:szCs w:val="28"/>
        </w:rPr>
        <w:t>86,96%</w:t>
      </w:r>
      <w:r w:rsidRPr="00E83EA6">
        <w:rPr>
          <w:rFonts w:ascii="Times New Roman" w:hAnsi="Times New Roman" w:cs="Times New Roman"/>
          <w:sz w:val="28"/>
          <w:szCs w:val="28"/>
          <w:lang w:eastAsia="vi-VN"/>
        </w:rPr>
        <w:t>,</w:t>
      </w:r>
      <w:r w:rsidRPr="00E83EA6">
        <w:rPr>
          <w:rFonts w:ascii="Times New Roman" w:hAnsi="Times New Roman" w:cs="Times New Roman"/>
          <w:sz w:val="28"/>
          <w:szCs w:val="28"/>
        </w:rPr>
        <w:t xml:space="preserve"> </w:t>
      </w:r>
      <w:r w:rsidRPr="00E83EA6">
        <w:rPr>
          <w:rFonts w:ascii="Times New Roman" w:hAnsi="Times New Roman" w:cs="Times New Roman"/>
          <w:sz w:val="28"/>
          <w:szCs w:val="28"/>
          <w:lang w:val="vi-VN"/>
        </w:rPr>
        <w:t xml:space="preserve">nhưng </w:t>
      </w:r>
      <w:r w:rsidRPr="00E83EA6">
        <w:rPr>
          <w:rFonts w:ascii="Times New Roman" w:hAnsi="Times New Roman" w:cs="Times New Roman"/>
          <w:sz w:val="28"/>
          <w:szCs w:val="28"/>
          <w:lang w:val="vi-VN" w:eastAsia="vi-VN"/>
        </w:rPr>
        <w:t>các thế lực thù địch, phản động trong và ngoài nước liên tục tuyên truyền, kích độ</w:t>
      </w:r>
      <w:r w:rsidR="009813D0" w:rsidRPr="00E83EA6">
        <w:rPr>
          <w:rFonts w:ascii="Times New Roman" w:hAnsi="Times New Roman" w:cs="Times New Roman"/>
          <w:sz w:val="28"/>
          <w:szCs w:val="28"/>
          <w:lang w:val="vi-VN" w:eastAsia="vi-VN"/>
        </w:rPr>
        <w:t>ng</w:t>
      </w:r>
      <w:r w:rsidRPr="00E83EA6">
        <w:rPr>
          <w:rFonts w:ascii="Times New Roman" w:hAnsi="Times New Roman" w:cs="Times New Roman"/>
          <w:sz w:val="28"/>
          <w:szCs w:val="28"/>
          <w:lang w:val="vi-VN" w:eastAsia="vi-VN"/>
        </w:rPr>
        <w:t>.</w:t>
      </w:r>
    </w:p>
    <w:p w:rsidR="001A2A0D" w:rsidRPr="00E83EA6" w:rsidRDefault="00082C28" w:rsidP="00E83EA6">
      <w:pPr>
        <w:pStyle w:val="NormalWeb"/>
        <w:shd w:val="clear" w:color="auto" w:fill="FFFFFF"/>
        <w:spacing w:before="40" w:beforeAutospacing="0" w:after="0" w:afterAutospacing="0" w:line="264" w:lineRule="auto"/>
        <w:ind w:firstLine="720"/>
        <w:jc w:val="both"/>
        <w:rPr>
          <w:sz w:val="28"/>
          <w:szCs w:val="28"/>
        </w:rPr>
      </w:pPr>
      <w:r w:rsidRPr="00E83EA6">
        <w:rPr>
          <w:sz w:val="28"/>
          <w:szCs w:val="28"/>
        </w:rPr>
        <w:t>C</w:t>
      </w:r>
      <w:r w:rsidR="001A2A0D" w:rsidRPr="00E83EA6">
        <w:rPr>
          <w:sz w:val="28"/>
          <w:szCs w:val="28"/>
        </w:rPr>
        <w:t>ác trang mạng của các tổ chức khủng bố phản động có thái độ thù địch với Việt Nam đã công bố nhi</w:t>
      </w:r>
      <w:r w:rsidR="00527138" w:rsidRPr="00E83EA6">
        <w:rPr>
          <w:sz w:val="28"/>
          <w:szCs w:val="28"/>
        </w:rPr>
        <w:t xml:space="preserve">ều thông tin xuyên tạc nội dung các </w:t>
      </w:r>
      <w:r w:rsidR="001A2A0D" w:rsidRPr="00E83EA6">
        <w:rPr>
          <w:sz w:val="28"/>
          <w:szCs w:val="28"/>
        </w:rPr>
        <w:t>dự án Luật, tuyên truyền và kích động nhân dân biểu tình</w:t>
      </w:r>
      <w:r w:rsidR="00527138" w:rsidRPr="00E83EA6">
        <w:rPr>
          <w:sz w:val="28"/>
          <w:szCs w:val="28"/>
        </w:rPr>
        <w:t>. Chúng</w:t>
      </w:r>
      <w:r w:rsidR="001A2A0D" w:rsidRPr="00E83EA6">
        <w:rPr>
          <w:sz w:val="28"/>
          <w:szCs w:val="28"/>
        </w:rPr>
        <w:t xml:space="preserve"> bịa đặt, ngụy tạo nhiều tài liệu đ</w:t>
      </w:r>
      <w:r w:rsidR="009813D0" w:rsidRPr="00E83EA6">
        <w:rPr>
          <w:sz w:val="28"/>
          <w:szCs w:val="28"/>
        </w:rPr>
        <w:t>ăng tải tràn ngập trên internet</w:t>
      </w:r>
      <w:r w:rsidR="001A2A0D" w:rsidRPr="00E83EA6">
        <w:rPr>
          <w:sz w:val="28"/>
          <w:szCs w:val="28"/>
        </w:rPr>
        <w:t xml:space="preserve"> gieo rắc vào nhận thức của những người nhẹ dạ thiếu thông tin</w:t>
      </w:r>
      <w:r w:rsidRPr="00E83EA6">
        <w:rPr>
          <w:sz w:val="28"/>
          <w:szCs w:val="28"/>
        </w:rPr>
        <w:t xml:space="preserve"> như: </w:t>
      </w:r>
      <w:r w:rsidR="001A2A0D" w:rsidRPr="00E83EA6">
        <w:rPr>
          <w:sz w:val="28"/>
          <w:szCs w:val="28"/>
        </w:rPr>
        <w:t>xuyên tạc nội du</w:t>
      </w:r>
      <w:r w:rsidR="009813D0" w:rsidRPr="00E83EA6">
        <w:rPr>
          <w:sz w:val="28"/>
          <w:szCs w:val="28"/>
        </w:rPr>
        <w:t>ng cho thuê đất 99 năm trong dự thảo</w:t>
      </w:r>
      <w:r w:rsidR="001A2A0D" w:rsidRPr="00E83EA6">
        <w:rPr>
          <w:sz w:val="28"/>
          <w:szCs w:val="28"/>
        </w:rPr>
        <w:t xml:space="preserve"> Luậ</w:t>
      </w:r>
      <w:r w:rsidR="00273D4C" w:rsidRPr="00E83EA6">
        <w:rPr>
          <w:sz w:val="28"/>
          <w:szCs w:val="28"/>
        </w:rPr>
        <w:t>t chỉ dành cho Trung Quốc, biến</w:t>
      </w:r>
      <w:r w:rsidR="001A2A0D" w:rsidRPr="00E83EA6">
        <w:rPr>
          <w:sz w:val="28"/>
          <w:szCs w:val="28"/>
        </w:rPr>
        <w:t xml:space="preserve"> nội dung đang thảo luận thành nội dung đã được Quốc hội và Chính phủ quyết định; ngụy tạo bức ảnh chụp cột mốc biên giới có gắn chữ “tô giới”</w:t>
      </w:r>
      <w:r w:rsidR="005A07EC" w:rsidRPr="00E83EA6">
        <w:rPr>
          <w:sz w:val="28"/>
          <w:szCs w:val="28"/>
        </w:rPr>
        <w:t>, gây tâm lý lo lắng trong nhân dân</w:t>
      </w:r>
      <w:r w:rsidR="009813D0" w:rsidRPr="00E83EA6">
        <w:rPr>
          <w:sz w:val="28"/>
          <w:szCs w:val="28"/>
        </w:rPr>
        <w:t>.</w:t>
      </w:r>
      <w:r w:rsidR="00445821" w:rsidRPr="00E83EA6">
        <w:rPr>
          <w:sz w:val="28"/>
          <w:szCs w:val="28"/>
        </w:rPr>
        <w:t xml:space="preserve"> </w:t>
      </w:r>
      <w:r w:rsidR="005A07EC" w:rsidRPr="00E83EA6">
        <w:rPr>
          <w:sz w:val="28"/>
          <w:szCs w:val="28"/>
        </w:rPr>
        <w:t>Các thế lực thù địch</w:t>
      </w:r>
      <w:r w:rsidR="00445821" w:rsidRPr="00E83EA6">
        <w:rPr>
          <w:sz w:val="28"/>
          <w:szCs w:val="28"/>
        </w:rPr>
        <w:t xml:space="preserve"> xuyê</w:t>
      </w:r>
      <w:r w:rsidR="005A07EC" w:rsidRPr="00E83EA6">
        <w:rPr>
          <w:sz w:val="28"/>
          <w:szCs w:val="28"/>
        </w:rPr>
        <w:t xml:space="preserve">n tạc dự thảo </w:t>
      </w:r>
      <w:r w:rsidR="004E6903" w:rsidRPr="00E83EA6">
        <w:rPr>
          <w:sz w:val="28"/>
          <w:szCs w:val="28"/>
        </w:rPr>
        <w:t>Luật</w:t>
      </w:r>
      <w:r w:rsidR="00445821" w:rsidRPr="00E83EA6">
        <w:rPr>
          <w:sz w:val="28"/>
          <w:szCs w:val="28"/>
        </w:rPr>
        <w:t xml:space="preserve"> </w:t>
      </w:r>
      <w:r w:rsidR="005A07EC" w:rsidRPr="00E83EA6">
        <w:rPr>
          <w:sz w:val="28"/>
          <w:szCs w:val="28"/>
          <w:lang w:eastAsia="vi-VN"/>
        </w:rPr>
        <w:t>Đ</w:t>
      </w:r>
      <w:r w:rsidR="005A07EC" w:rsidRPr="00E83EA6">
        <w:rPr>
          <w:sz w:val="28"/>
          <w:szCs w:val="28"/>
          <w:lang w:val="vi-VN" w:eastAsia="vi-VN"/>
        </w:rPr>
        <w:t>ơn vị hành chính - kinh tế đặc biệ</w:t>
      </w:r>
      <w:r w:rsidR="009A08E2" w:rsidRPr="00E83EA6">
        <w:rPr>
          <w:sz w:val="28"/>
          <w:szCs w:val="28"/>
          <w:lang w:val="vi-VN" w:eastAsia="vi-VN"/>
        </w:rPr>
        <w:t>t</w:t>
      </w:r>
      <w:r w:rsidR="009A08E2" w:rsidRPr="00E83EA6">
        <w:rPr>
          <w:sz w:val="28"/>
          <w:szCs w:val="28"/>
          <w:lang w:eastAsia="vi-VN"/>
        </w:rPr>
        <w:t xml:space="preserve"> </w:t>
      </w:r>
      <w:r w:rsidR="004E6903" w:rsidRPr="00E83EA6">
        <w:rPr>
          <w:sz w:val="28"/>
          <w:szCs w:val="28"/>
        </w:rPr>
        <w:t>ra đời chỉ bảo vệ chế độ, chứ không bảo vệ người dân</w:t>
      </w:r>
      <w:r w:rsidR="001C7360" w:rsidRPr="00E83EA6">
        <w:rPr>
          <w:sz w:val="28"/>
          <w:szCs w:val="28"/>
        </w:rPr>
        <w:t xml:space="preserve">; Luật </w:t>
      </w:r>
      <w:r w:rsidR="009A08E2" w:rsidRPr="00E83EA6">
        <w:rPr>
          <w:sz w:val="28"/>
          <w:szCs w:val="28"/>
        </w:rPr>
        <w:t xml:space="preserve">An ninh mạng </w:t>
      </w:r>
      <w:r w:rsidR="00C167FF" w:rsidRPr="00E83EA6">
        <w:rPr>
          <w:sz w:val="28"/>
          <w:szCs w:val="28"/>
        </w:rPr>
        <w:t xml:space="preserve">ra </w:t>
      </w:r>
      <w:r w:rsidR="001C7360" w:rsidRPr="00E83EA6">
        <w:rPr>
          <w:sz w:val="28"/>
          <w:szCs w:val="28"/>
        </w:rPr>
        <w:t>đời đã vi phạm</w:t>
      </w:r>
      <w:r w:rsidR="00C167FF" w:rsidRPr="00E83EA6">
        <w:rPr>
          <w:sz w:val="28"/>
          <w:szCs w:val="28"/>
        </w:rPr>
        <w:t xml:space="preserve"> </w:t>
      </w:r>
      <w:r w:rsidR="004E6903" w:rsidRPr="00E83EA6">
        <w:rPr>
          <w:sz w:val="28"/>
          <w:szCs w:val="28"/>
        </w:rPr>
        <w:t>quyền tự do ngôn luận</w:t>
      </w:r>
      <w:r w:rsidR="001C7360" w:rsidRPr="00E83EA6">
        <w:rPr>
          <w:sz w:val="28"/>
          <w:szCs w:val="28"/>
        </w:rPr>
        <w:t>, dân chủ</w:t>
      </w:r>
      <w:r w:rsidR="004E6903" w:rsidRPr="00E83EA6">
        <w:rPr>
          <w:sz w:val="28"/>
          <w:szCs w:val="28"/>
        </w:rPr>
        <w:t xml:space="preserve"> của nhân dân</w:t>
      </w:r>
      <w:r w:rsidR="00445821" w:rsidRPr="00E83EA6">
        <w:rPr>
          <w:sz w:val="28"/>
          <w:szCs w:val="28"/>
        </w:rPr>
        <w:t xml:space="preserve">; </w:t>
      </w:r>
      <w:r w:rsidR="001C7360" w:rsidRPr="00E83EA6">
        <w:rPr>
          <w:sz w:val="28"/>
          <w:szCs w:val="28"/>
          <w:shd w:val="clear" w:color="auto" w:fill="FFFFFF"/>
        </w:rPr>
        <w:t>chống lại cơ hội tiếp cận với thế giới văn minh của người dân Việt Nam…</w:t>
      </w:r>
    </w:p>
    <w:p w:rsidR="001A2A0D" w:rsidRPr="00E83EA6" w:rsidRDefault="001A2A0D" w:rsidP="00E83EA6">
      <w:pPr>
        <w:pStyle w:val="NormalWeb"/>
        <w:shd w:val="clear" w:color="auto" w:fill="FFFFFF"/>
        <w:spacing w:before="40" w:beforeAutospacing="0" w:after="0" w:afterAutospacing="0" w:line="264" w:lineRule="auto"/>
        <w:ind w:firstLine="720"/>
        <w:jc w:val="both"/>
        <w:rPr>
          <w:sz w:val="28"/>
          <w:szCs w:val="28"/>
        </w:rPr>
      </w:pPr>
      <w:r w:rsidRPr="00E83EA6">
        <w:rPr>
          <w:sz w:val="28"/>
          <w:szCs w:val="28"/>
        </w:rPr>
        <w:t xml:space="preserve"> Sự quan tâm, lo lắng của người dân về xây dựng các đặc khu </w:t>
      </w:r>
      <w:r w:rsidR="00082C28" w:rsidRPr="00E83EA6">
        <w:rPr>
          <w:sz w:val="28"/>
          <w:szCs w:val="28"/>
        </w:rPr>
        <w:t xml:space="preserve">và ban hành Luật An ninh mạng </w:t>
      </w:r>
      <w:r w:rsidRPr="00E83EA6">
        <w:rPr>
          <w:sz w:val="28"/>
          <w:szCs w:val="28"/>
        </w:rPr>
        <w:t xml:space="preserve">là hoàn toàn chính đáng. </w:t>
      </w:r>
      <w:r w:rsidR="009813D0" w:rsidRPr="00E83EA6">
        <w:rPr>
          <w:sz w:val="28"/>
          <w:szCs w:val="28"/>
        </w:rPr>
        <w:t>Tuy nhiên,</w:t>
      </w:r>
      <w:r w:rsidRPr="00E83EA6">
        <w:rPr>
          <w:sz w:val="28"/>
          <w:szCs w:val="28"/>
        </w:rPr>
        <w:t xml:space="preserve"> do thiếu tỉnh táo</w:t>
      </w:r>
      <w:r w:rsidR="009813D0" w:rsidRPr="00E83EA6">
        <w:rPr>
          <w:sz w:val="28"/>
          <w:szCs w:val="28"/>
        </w:rPr>
        <w:t>,</w:t>
      </w:r>
      <w:r w:rsidRPr="00E83EA6">
        <w:rPr>
          <w:sz w:val="28"/>
          <w:szCs w:val="28"/>
        </w:rPr>
        <w:t xml:space="preserve"> </w:t>
      </w:r>
      <w:r w:rsidR="00082C28" w:rsidRPr="00E83EA6">
        <w:rPr>
          <w:sz w:val="28"/>
          <w:szCs w:val="28"/>
        </w:rPr>
        <w:t xml:space="preserve">nhiều người dân đã </w:t>
      </w:r>
      <w:r w:rsidR="001549E8" w:rsidRPr="00E83EA6">
        <w:rPr>
          <w:sz w:val="28"/>
          <w:szCs w:val="28"/>
        </w:rPr>
        <w:t xml:space="preserve">có </w:t>
      </w:r>
      <w:r w:rsidR="00082C28" w:rsidRPr="00E83EA6">
        <w:rPr>
          <w:sz w:val="28"/>
          <w:szCs w:val="28"/>
        </w:rPr>
        <w:t>các</w:t>
      </w:r>
      <w:r w:rsidR="001549E8" w:rsidRPr="00E83EA6">
        <w:rPr>
          <w:sz w:val="28"/>
          <w:szCs w:val="28"/>
        </w:rPr>
        <w:t xml:space="preserve"> hành động vi phạm pháp luật</w:t>
      </w:r>
      <w:r w:rsidRPr="00E83EA6">
        <w:rPr>
          <w:sz w:val="28"/>
          <w:szCs w:val="28"/>
        </w:rPr>
        <w:t>, cụ thể:</w:t>
      </w:r>
    </w:p>
    <w:p w:rsidR="000E1E0C" w:rsidRPr="00E83EA6" w:rsidRDefault="000E1E0C" w:rsidP="00E83EA6">
      <w:pPr>
        <w:spacing w:before="40" w:after="0" w:line="264" w:lineRule="auto"/>
        <w:ind w:firstLine="720"/>
        <w:jc w:val="both"/>
        <w:rPr>
          <w:rFonts w:ascii="Times New Roman" w:hAnsi="Times New Roman" w:cs="Times New Roman"/>
          <w:spacing w:val="-2"/>
          <w:sz w:val="28"/>
          <w:szCs w:val="28"/>
          <w:lang w:eastAsia="vi-VN"/>
        </w:rPr>
      </w:pPr>
      <w:r w:rsidRPr="00E83EA6">
        <w:rPr>
          <w:rFonts w:ascii="Times New Roman" w:hAnsi="Times New Roman" w:cs="Times New Roman"/>
          <w:spacing w:val="-2"/>
          <w:sz w:val="28"/>
          <w:szCs w:val="28"/>
          <w:lang w:val="vi-VN"/>
        </w:rPr>
        <w:t xml:space="preserve"> N</w:t>
      </w:r>
      <w:r w:rsidRPr="00E83EA6">
        <w:rPr>
          <w:rFonts w:ascii="Times New Roman" w:hAnsi="Times New Roman" w:cs="Times New Roman"/>
          <w:spacing w:val="-2"/>
          <w:sz w:val="28"/>
          <w:szCs w:val="28"/>
          <w:lang w:val="vi-VN" w:eastAsia="vi-VN"/>
        </w:rPr>
        <w:t xml:space="preserve">gày </w:t>
      </w:r>
      <w:r w:rsidR="00237B1B" w:rsidRPr="00E83EA6">
        <w:rPr>
          <w:rFonts w:ascii="Times New Roman" w:hAnsi="Times New Roman" w:cs="Times New Roman"/>
          <w:spacing w:val="-2"/>
          <w:sz w:val="28"/>
          <w:szCs w:val="28"/>
          <w:lang w:eastAsia="vi-VN"/>
        </w:rPr>
        <w:t xml:space="preserve">9/6 - </w:t>
      </w:r>
      <w:r w:rsidRPr="00E83EA6">
        <w:rPr>
          <w:rFonts w:ascii="Times New Roman" w:hAnsi="Times New Roman" w:cs="Times New Roman"/>
          <w:spacing w:val="-2"/>
          <w:sz w:val="28"/>
          <w:szCs w:val="28"/>
          <w:lang w:eastAsia="vi-VN"/>
        </w:rPr>
        <w:t>11</w:t>
      </w:r>
      <w:r w:rsidRPr="00E83EA6">
        <w:rPr>
          <w:rFonts w:ascii="Times New Roman" w:hAnsi="Times New Roman" w:cs="Times New Roman"/>
          <w:spacing w:val="-2"/>
          <w:sz w:val="28"/>
          <w:szCs w:val="28"/>
          <w:lang w:val="vi-VN" w:eastAsia="vi-VN"/>
        </w:rPr>
        <w:t>/6/2018</w:t>
      </w:r>
      <w:r w:rsidRPr="00E83EA6">
        <w:rPr>
          <w:rFonts w:ascii="Times New Roman" w:hAnsi="Times New Roman" w:cs="Times New Roman"/>
          <w:spacing w:val="-2"/>
          <w:sz w:val="28"/>
          <w:szCs w:val="28"/>
          <w:lang w:eastAsia="vi-VN"/>
        </w:rPr>
        <w:t xml:space="preserve">, </w:t>
      </w:r>
      <w:r w:rsidRPr="00E83EA6">
        <w:rPr>
          <w:rFonts w:ascii="Times New Roman" w:hAnsi="Times New Roman" w:cs="Times New Roman"/>
          <w:spacing w:val="-2"/>
          <w:sz w:val="28"/>
          <w:szCs w:val="28"/>
          <w:lang w:val="vi-VN" w:eastAsia="vi-VN"/>
        </w:rPr>
        <w:t xml:space="preserve">tại một số tỉnh, thành phố: Bình Thuận, Thành phố Hồ Chí Minh, Hà Nội, Khánh Hoà, Bình Dương, Đồng Nai được sự hậu thuẫn của tổ chức phản động Việt Tân, các đối tượng quá khích đã tổ chức các vụ tuần hành, biểu tình... </w:t>
      </w:r>
      <w:r w:rsidRPr="00E83EA6">
        <w:rPr>
          <w:rFonts w:ascii="Times New Roman" w:hAnsi="Times New Roman" w:cs="Times New Roman"/>
          <w:spacing w:val="-2"/>
          <w:sz w:val="28"/>
          <w:szCs w:val="28"/>
          <w:lang w:eastAsia="vi-VN"/>
        </w:rPr>
        <w:t>N</w:t>
      </w:r>
      <w:r w:rsidR="00082C28" w:rsidRPr="00E83EA6">
        <w:rPr>
          <w:rFonts w:ascii="Times New Roman" w:hAnsi="Times New Roman" w:cs="Times New Roman"/>
          <w:spacing w:val="-2"/>
          <w:sz w:val="28"/>
          <w:szCs w:val="28"/>
          <w:lang w:eastAsia="vi-VN"/>
        </w:rPr>
        <w:t>g</w:t>
      </w:r>
      <w:r w:rsidRPr="00E83EA6">
        <w:rPr>
          <w:rFonts w:ascii="Times New Roman" w:hAnsi="Times New Roman" w:cs="Times New Roman"/>
          <w:spacing w:val="-2"/>
          <w:sz w:val="28"/>
          <w:szCs w:val="28"/>
          <w:lang w:val="vi-VN" w:eastAsia="vi-VN"/>
        </w:rPr>
        <w:t>hiêm trọn</w:t>
      </w:r>
      <w:r w:rsidRPr="00E83EA6">
        <w:rPr>
          <w:rFonts w:ascii="Times New Roman" w:hAnsi="Times New Roman" w:cs="Times New Roman"/>
          <w:spacing w:val="-2"/>
          <w:sz w:val="28"/>
          <w:szCs w:val="28"/>
          <w:lang w:eastAsia="vi-VN"/>
        </w:rPr>
        <w:t xml:space="preserve">g nhất </w:t>
      </w:r>
      <w:r w:rsidRPr="00E83EA6">
        <w:rPr>
          <w:rFonts w:ascii="Times New Roman" w:hAnsi="Times New Roman" w:cs="Times New Roman"/>
          <w:spacing w:val="-2"/>
          <w:sz w:val="28"/>
          <w:szCs w:val="28"/>
          <w:lang w:val="vi-VN" w:eastAsia="vi-VN"/>
        </w:rPr>
        <w:t xml:space="preserve">là ở </w:t>
      </w:r>
      <w:r w:rsidRPr="00E83EA6">
        <w:rPr>
          <w:rFonts w:ascii="Times New Roman" w:hAnsi="Times New Roman" w:cs="Times New Roman"/>
          <w:spacing w:val="-2"/>
          <w:sz w:val="28"/>
          <w:szCs w:val="28"/>
          <w:lang w:eastAsia="vi-VN"/>
        </w:rPr>
        <w:t xml:space="preserve">tỉnh </w:t>
      </w:r>
      <w:r w:rsidRPr="00E83EA6">
        <w:rPr>
          <w:rFonts w:ascii="Times New Roman" w:hAnsi="Times New Roman" w:cs="Times New Roman"/>
          <w:spacing w:val="-2"/>
          <w:sz w:val="28"/>
          <w:szCs w:val="28"/>
          <w:lang w:val="vi-VN" w:eastAsia="vi-VN"/>
        </w:rPr>
        <w:t>Bình Thuận, người biểu tình đã bao vây, tràn vào đập phá trụ sở Uỷ ban nhân dân tỉnh</w:t>
      </w:r>
      <w:r w:rsidRPr="00E83EA6">
        <w:rPr>
          <w:rFonts w:ascii="Times New Roman" w:hAnsi="Times New Roman" w:cs="Times New Roman"/>
          <w:spacing w:val="-2"/>
          <w:sz w:val="28"/>
          <w:szCs w:val="28"/>
          <w:lang w:eastAsia="vi-VN"/>
        </w:rPr>
        <w:t xml:space="preserve">, đốt phá một số xe ô tô, xe máy, </w:t>
      </w:r>
      <w:r w:rsidRPr="00E83EA6">
        <w:rPr>
          <w:rFonts w:ascii="Times New Roman" w:hAnsi="Times New Roman" w:cs="Times New Roman"/>
          <w:spacing w:val="-2"/>
          <w:sz w:val="28"/>
          <w:szCs w:val="28"/>
          <w:lang w:val="vi-VN" w:eastAsia="vi-VN"/>
        </w:rPr>
        <w:t>chặn đường quốc lộ 1A</w:t>
      </w:r>
      <w:r w:rsidRPr="00E83EA6">
        <w:rPr>
          <w:rFonts w:ascii="Times New Roman" w:hAnsi="Times New Roman" w:cs="Times New Roman"/>
          <w:spacing w:val="-2"/>
          <w:sz w:val="28"/>
          <w:szCs w:val="28"/>
          <w:lang w:eastAsia="vi-VN"/>
        </w:rPr>
        <w:t>, gây thương tích đối với lực lượng cảnh sát đang thi hành công vụ</w:t>
      </w:r>
      <w:r w:rsidRPr="00E83EA6">
        <w:rPr>
          <w:rFonts w:ascii="Times New Roman" w:hAnsi="Times New Roman" w:cs="Times New Roman"/>
          <w:spacing w:val="-2"/>
          <w:sz w:val="28"/>
          <w:szCs w:val="28"/>
          <w:lang w:val="vi-VN" w:eastAsia="vi-VN"/>
        </w:rPr>
        <w:t>...</w:t>
      </w:r>
    </w:p>
    <w:p w:rsidR="000E1E0C" w:rsidRPr="00E83EA6" w:rsidRDefault="00B86419" w:rsidP="00E83EA6">
      <w:pPr>
        <w:spacing w:before="40" w:after="0" w:line="264" w:lineRule="auto"/>
        <w:ind w:firstLine="720"/>
        <w:jc w:val="both"/>
        <w:rPr>
          <w:rFonts w:ascii="Times New Roman" w:hAnsi="Times New Roman" w:cs="Times New Roman"/>
          <w:sz w:val="28"/>
          <w:szCs w:val="28"/>
          <w:lang w:val="vi-VN"/>
        </w:rPr>
      </w:pPr>
      <w:r w:rsidRPr="00E83EA6">
        <w:rPr>
          <w:rFonts w:ascii="Times New Roman" w:hAnsi="Times New Roman" w:cs="Times New Roman"/>
          <w:sz w:val="28"/>
          <w:szCs w:val="28"/>
        </w:rPr>
        <w:t>N</w:t>
      </w:r>
      <w:r w:rsidR="000E1E0C" w:rsidRPr="00E83EA6">
        <w:rPr>
          <w:rFonts w:ascii="Times New Roman" w:hAnsi="Times New Roman" w:cs="Times New Roman"/>
          <w:sz w:val="28"/>
          <w:szCs w:val="28"/>
          <w:lang w:val="vi-VN"/>
        </w:rPr>
        <w:t xml:space="preserve">gày 9/6/2018, Công an tỉnh Bình Dương đã phát hiện, tạm giữ Trần Minh Huệ, 37 tuổi, quê Thanh Hóa và Nguyễn Đình Thành, 27 tuổi, quê Nghệ An về hành vi in </w:t>
      </w:r>
      <w:r w:rsidR="000E1E0C" w:rsidRPr="00E83EA6">
        <w:rPr>
          <w:rFonts w:ascii="Times New Roman" w:hAnsi="Times New Roman" w:cs="Times New Roman"/>
          <w:sz w:val="28"/>
          <w:szCs w:val="28"/>
        </w:rPr>
        <w:t xml:space="preserve">ấn </w:t>
      </w:r>
      <w:r w:rsidR="000E1E0C" w:rsidRPr="00E83EA6">
        <w:rPr>
          <w:rFonts w:ascii="Times New Roman" w:hAnsi="Times New Roman" w:cs="Times New Roman"/>
          <w:sz w:val="28"/>
          <w:szCs w:val="28"/>
          <w:lang w:val="vi-VN"/>
        </w:rPr>
        <w:t xml:space="preserve">tài liệu, kêu gọi người dân xuống đường biểu tình trái phép, gây rối an ninh trật tự. Thời điểm bị bắt quả tang, Huệ đang rải tờ rơi tại Khu công nghiệp Sóng Thần, thị xã Dĩ An, tỉnh Bình Dương. Cơ quan công an đã thu giữ hàng ngàn </w:t>
      </w:r>
      <w:r w:rsidR="000E1E0C" w:rsidRPr="00E83EA6">
        <w:rPr>
          <w:rFonts w:ascii="Times New Roman" w:hAnsi="Times New Roman" w:cs="Times New Roman"/>
          <w:sz w:val="28"/>
          <w:szCs w:val="28"/>
          <w:lang w:val="vi-VN"/>
        </w:rPr>
        <w:lastRenderedPageBreak/>
        <w:t>tài liệu kêu gọi người dân biểu tình, phản đối việc xem xét cho thuê đất làm đặc khu kinh tế. Tại cơ quan an ninh điều tra, Huệ thừa nhận làm theo sự chỉ đạo của các tổ chức phản động bên ngoài</w:t>
      </w:r>
      <w:r w:rsidR="000E1E0C" w:rsidRPr="00E83EA6">
        <w:rPr>
          <w:rFonts w:ascii="Times New Roman" w:hAnsi="Times New Roman" w:cs="Times New Roman"/>
          <w:sz w:val="28"/>
          <w:szCs w:val="28"/>
        </w:rPr>
        <w:t>.</w:t>
      </w:r>
    </w:p>
    <w:p w:rsidR="000E1E0C" w:rsidRPr="00E83EA6" w:rsidRDefault="000E1E0C" w:rsidP="00E83EA6">
      <w:pPr>
        <w:spacing w:before="40" w:after="0" w:line="264" w:lineRule="auto"/>
        <w:ind w:firstLine="720"/>
        <w:jc w:val="both"/>
        <w:rPr>
          <w:rFonts w:ascii="Times New Roman" w:hAnsi="Times New Roman" w:cs="Times New Roman"/>
          <w:sz w:val="28"/>
          <w:szCs w:val="28"/>
        </w:rPr>
      </w:pPr>
      <w:r w:rsidRPr="00E83EA6">
        <w:rPr>
          <w:rFonts w:ascii="Times New Roman" w:hAnsi="Times New Roman" w:cs="Times New Roman"/>
          <w:sz w:val="28"/>
          <w:szCs w:val="28"/>
          <w:lang w:val="vi-VN"/>
        </w:rPr>
        <w:t xml:space="preserve">Ngày 10/6/2018, </w:t>
      </w:r>
      <w:r w:rsidR="00082C28" w:rsidRPr="00E83EA6">
        <w:rPr>
          <w:rFonts w:ascii="Times New Roman" w:hAnsi="Times New Roman" w:cs="Times New Roman"/>
          <w:sz w:val="28"/>
          <w:szCs w:val="28"/>
          <w:lang w:val="vi-VN"/>
        </w:rPr>
        <w:t>Công an Thành phố Hồ Chí Minh v</w:t>
      </w:r>
      <w:r w:rsidR="00082C28" w:rsidRPr="00E83EA6">
        <w:rPr>
          <w:rFonts w:ascii="Times New Roman" w:hAnsi="Times New Roman" w:cs="Times New Roman"/>
          <w:sz w:val="28"/>
          <w:szCs w:val="28"/>
        </w:rPr>
        <w:t xml:space="preserve">à một số </w:t>
      </w:r>
      <w:r w:rsidR="00082C28" w:rsidRPr="00E83EA6">
        <w:rPr>
          <w:rFonts w:ascii="Times New Roman" w:hAnsi="Times New Roman" w:cs="Times New Roman"/>
          <w:sz w:val="28"/>
          <w:szCs w:val="28"/>
          <w:lang w:val="vi-VN"/>
        </w:rPr>
        <w:t xml:space="preserve">địa phương </w:t>
      </w:r>
      <w:r w:rsidR="00082C28" w:rsidRPr="00E83EA6">
        <w:rPr>
          <w:rFonts w:ascii="Times New Roman" w:hAnsi="Times New Roman" w:cs="Times New Roman"/>
          <w:sz w:val="28"/>
          <w:szCs w:val="28"/>
        </w:rPr>
        <w:t xml:space="preserve">đã thu giữ nhiều </w:t>
      </w:r>
      <w:r w:rsidR="00082C28" w:rsidRPr="00E83EA6">
        <w:rPr>
          <w:rFonts w:ascii="Times New Roman" w:hAnsi="Times New Roman" w:cs="Times New Roman"/>
          <w:sz w:val="28"/>
          <w:szCs w:val="28"/>
          <w:lang w:val="vi-VN"/>
        </w:rPr>
        <w:t>băng rôn</w:t>
      </w:r>
      <w:r w:rsidR="00082C28" w:rsidRPr="00E83EA6">
        <w:rPr>
          <w:rFonts w:ascii="Times New Roman" w:hAnsi="Times New Roman" w:cs="Times New Roman"/>
          <w:sz w:val="28"/>
          <w:szCs w:val="28"/>
        </w:rPr>
        <w:t xml:space="preserve"> của </w:t>
      </w:r>
      <w:r w:rsidRPr="00E83EA6">
        <w:rPr>
          <w:rFonts w:ascii="Times New Roman" w:hAnsi="Times New Roman" w:cs="Times New Roman"/>
          <w:sz w:val="28"/>
          <w:szCs w:val="28"/>
          <w:lang w:val="vi-VN"/>
        </w:rPr>
        <w:t>công nhân, người lao động tụ tập tuần hành trái phép</w:t>
      </w:r>
      <w:r w:rsidR="00082C28" w:rsidRPr="00E83EA6">
        <w:rPr>
          <w:rFonts w:ascii="Times New Roman" w:hAnsi="Times New Roman" w:cs="Times New Roman"/>
          <w:sz w:val="28"/>
          <w:szCs w:val="28"/>
        </w:rPr>
        <w:t xml:space="preserve">; </w:t>
      </w:r>
      <w:r w:rsidRPr="00E83EA6">
        <w:rPr>
          <w:rFonts w:ascii="Times New Roman" w:hAnsi="Times New Roman" w:cs="Times New Roman"/>
          <w:sz w:val="28"/>
          <w:szCs w:val="28"/>
          <w:lang w:val="vi-VN"/>
        </w:rPr>
        <w:t xml:space="preserve">tạm giữ một số người có hành </w:t>
      </w:r>
      <w:r w:rsidR="00082C28" w:rsidRPr="00E83EA6">
        <w:rPr>
          <w:rFonts w:ascii="Times New Roman" w:hAnsi="Times New Roman" w:cs="Times New Roman"/>
          <w:sz w:val="28"/>
          <w:szCs w:val="28"/>
        </w:rPr>
        <w:t>vi</w:t>
      </w:r>
      <w:r w:rsidRPr="00E83EA6">
        <w:rPr>
          <w:rFonts w:ascii="Times New Roman" w:hAnsi="Times New Roman" w:cs="Times New Roman"/>
          <w:sz w:val="28"/>
          <w:szCs w:val="28"/>
          <w:lang w:val="vi-VN"/>
        </w:rPr>
        <w:t xml:space="preserve"> lôi kéo người dân tham gia biểu tình. Ngày 11/6/2018, Công an tỉnh Bình Thuận đã tạm giữ 102 người đập phá trụ sở UBND tỉnh và các cơ quan ban ngành trên địa bàn.</w:t>
      </w:r>
    </w:p>
    <w:p w:rsidR="000E1E0C" w:rsidRPr="00E83EA6" w:rsidRDefault="000E1E0C" w:rsidP="00E83EA6">
      <w:pPr>
        <w:spacing w:before="40" w:after="0" w:line="264" w:lineRule="auto"/>
        <w:ind w:firstLine="720"/>
        <w:jc w:val="both"/>
        <w:rPr>
          <w:rFonts w:ascii="Times New Roman" w:hAnsi="Times New Roman" w:cs="Times New Roman"/>
          <w:sz w:val="28"/>
          <w:szCs w:val="28"/>
          <w:lang w:eastAsia="vi-VN"/>
        </w:rPr>
      </w:pPr>
      <w:r w:rsidRPr="00E83EA6">
        <w:rPr>
          <w:rFonts w:ascii="Times New Roman" w:hAnsi="Times New Roman" w:cs="Times New Roman"/>
          <w:sz w:val="28"/>
          <w:szCs w:val="28"/>
        </w:rPr>
        <w:t>Các đối tượng quá khích kích động người dân tụ tập đông người, gây rối trật tự xã hội khi bị lực lượng chức năng bắt giữ tỏ rõ thái độ hết sức hối lỗi và khai nhận, họ hành động vì đã nhận tiền của các tổ chức nước ngoài.</w:t>
      </w:r>
    </w:p>
    <w:p w:rsidR="000E1E0C" w:rsidRPr="00E83EA6" w:rsidRDefault="000E1E0C" w:rsidP="00E83EA6">
      <w:pPr>
        <w:spacing w:before="40" w:after="0" w:line="264" w:lineRule="auto"/>
        <w:jc w:val="both"/>
        <w:textAlignment w:val="baseline"/>
        <w:rPr>
          <w:rFonts w:ascii="Times New Roman" w:hAnsi="Times New Roman" w:cs="Times New Roman"/>
          <w:b/>
          <w:bCs/>
          <w:sz w:val="28"/>
          <w:szCs w:val="28"/>
          <w:lang w:val="vi-VN"/>
        </w:rPr>
      </w:pPr>
      <w:r w:rsidRPr="00E83EA6">
        <w:rPr>
          <w:rFonts w:ascii="Times New Roman" w:hAnsi="Times New Roman" w:cs="Times New Roman"/>
          <w:b/>
          <w:bCs/>
          <w:sz w:val="28"/>
          <w:szCs w:val="28"/>
          <w:lang w:val="vi-VN"/>
        </w:rPr>
        <w:t xml:space="preserve">          3. Quan điểm của Đảng, Chính phủ, Quốc hội </w:t>
      </w:r>
    </w:p>
    <w:p w:rsidR="000E1E0C" w:rsidRPr="00E83EA6" w:rsidRDefault="000E1E0C" w:rsidP="00E83EA6">
      <w:pPr>
        <w:spacing w:before="40" w:after="0" w:line="264" w:lineRule="auto"/>
        <w:jc w:val="both"/>
        <w:textAlignment w:val="baseline"/>
        <w:rPr>
          <w:rFonts w:ascii="Times New Roman" w:hAnsi="Times New Roman" w:cs="Times New Roman"/>
          <w:sz w:val="28"/>
          <w:szCs w:val="28"/>
          <w:lang w:val="vi-VN"/>
        </w:rPr>
      </w:pPr>
      <w:r w:rsidRPr="00E83EA6">
        <w:rPr>
          <w:rFonts w:ascii="Times New Roman" w:hAnsi="Times New Roman" w:cs="Times New Roman"/>
          <w:sz w:val="28"/>
          <w:szCs w:val="28"/>
          <w:lang w:val="vi-VN"/>
        </w:rPr>
        <w:t xml:space="preserve">          </w:t>
      </w:r>
      <w:r w:rsidR="00950D4B" w:rsidRPr="00E83EA6">
        <w:rPr>
          <w:rFonts w:ascii="Times New Roman" w:hAnsi="Times New Roman" w:cs="Times New Roman"/>
          <w:bCs/>
          <w:sz w:val="28"/>
          <w:szCs w:val="28"/>
          <w:lang w:val="vi-VN"/>
        </w:rPr>
        <w:t>Đảng, Chính phủ, Quốc hội</w:t>
      </w:r>
      <w:r w:rsidR="00950D4B" w:rsidRPr="00E83EA6">
        <w:rPr>
          <w:rFonts w:ascii="Times New Roman" w:hAnsi="Times New Roman" w:cs="Times New Roman"/>
          <w:b/>
          <w:bCs/>
          <w:sz w:val="28"/>
          <w:szCs w:val="28"/>
        </w:rPr>
        <w:t xml:space="preserve"> </w:t>
      </w:r>
      <w:r w:rsidR="00950D4B" w:rsidRPr="00E83EA6">
        <w:rPr>
          <w:rFonts w:ascii="Times New Roman" w:hAnsi="Times New Roman" w:cs="Times New Roman"/>
          <w:bCs/>
          <w:sz w:val="28"/>
          <w:szCs w:val="28"/>
        </w:rPr>
        <w:t>đánh giá cao</w:t>
      </w:r>
      <w:r w:rsidR="002A1D4F" w:rsidRPr="00E83EA6">
        <w:rPr>
          <w:rFonts w:ascii="Times New Roman" w:hAnsi="Times New Roman" w:cs="Times New Roman"/>
          <w:sz w:val="28"/>
          <w:szCs w:val="28"/>
        </w:rPr>
        <w:t xml:space="preserve"> việc</w:t>
      </w:r>
      <w:r w:rsidRPr="00E83EA6">
        <w:rPr>
          <w:rFonts w:ascii="Times New Roman" w:hAnsi="Times New Roman" w:cs="Times New Roman"/>
          <w:sz w:val="28"/>
          <w:szCs w:val="28"/>
          <w:lang w:val="vi-VN"/>
        </w:rPr>
        <w:t xml:space="preserve"> các tầng lớp nhân dân quan tâm góp ý, thảo luận, </w:t>
      </w:r>
      <w:r w:rsidRPr="00E83EA6">
        <w:rPr>
          <w:rFonts w:ascii="Times New Roman" w:hAnsi="Times New Roman" w:cs="Times New Roman"/>
          <w:sz w:val="28"/>
          <w:szCs w:val="28"/>
        </w:rPr>
        <w:t>h</w:t>
      </w:r>
      <w:r w:rsidRPr="00E83EA6">
        <w:rPr>
          <w:rFonts w:ascii="Times New Roman" w:hAnsi="Times New Roman" w:cs="Times New Roman"/>
          <w:sz w:val="28"/>
          <w:szCs w:val="28"/>
          <w:lang w:val="vi-VN"/>
        </w:rPr>
        <w:t>iến kế, trong đó có việc phản biện xã hội đối với các chủ trương, đường lối của Đảng, chính sách và pháp luật của Nhà nướ</w:t>
      </w:r>
      <w:r w:rsidR="002A1D4F" w:rsidRPr="00E83EA6">
        <w:rPr>
          <w:rFonts w:ascii="Times New Roman" w:hAnsi="Times New Roman" w:cs="Times New Roman"/>
          <w:sz w:val="28"/>
          <w:szCs w:val="28"/>
          <w:lang w:val="vi-VN"/>
        </w:rPr>
        <w:t>c</w:t>
      </w:r>
      <w:r w:rsidRPr="00E83EA6">
        <w:rPr>
          <w:rFonts w:ascii="Times New Roman" w:hAnsi="Times New Roman" w:cs="Times New Roman"/>
          <w:sz w:val="28"/>
          <w:szCs w:val="28"/>
          <w:lang w:val="vi-VN"/>
        </w:rPr>
        <w:t>.</w:t>
      </w:r>
    </w:p>
    <w:p w:rsidR="000E1E0C" w:rsidRPr="00E83EA6" w:rsidRDefault="000E1E0C" w:rsidP="00E83EA6">
      <w:pPr>
        <w:spacing w:before="40" w:after="0" w:line="264" w:lineRule="auto"/>
        <w:ind w:firstLine="720"/>
        <w:jc w:val="both"/>
        <w:textAlignment w:val="baseline"/>
        <w:rPr>
          <w:rFonts w:ascii="Times New Roman" w:hAnsi="Times New Roman" w:cs="Times New Roman"/>
          <w:sz w:val="28"/>
          <w:szCs w:val="28"/>
          <w:lang w:val="vi-VN"/>
        </w:rPr>
      </w:pPr>
      <w:r w:rsidRPr="00E83EA6">
        <w:rPr>
          <w:rFonts w:ascii="Times New Roman" w:hAnsi="Times New Roman" w:cs="Times New Roman"/>
          <w:sz w:val="28"/>
          <w:szCs w:val="28"/>
          <w:lang w:val="vi-VN"/>
        </w:rPr>
        <w:t xml:space="preserve"> </w:t>
      </w:r>
      <w:r w:rsidR="00550CB4" w:rsidRPr="00E83EA6">
        <w:rPr>
          <w:rFonts w:ascii="Times New Roman" w:hAnsi="Times New Roman" w:cs="Times New Roman"/>
          <w:sz w:val="28"/>
          <w:szCs w:val="28"/>
        </w:rPr>
        <w:t xml:space="preserve">Trong </w:t>
      </w:r>
      <w:r w:rsidRPr="00E83EA6">
        <w:rPr>
          <w:rFonts w:ascii="Times New Roman" w:hAnsi="Times New Roman" w:cs="Times New Roman"/>
          <w:sz w:val="28"/>
          <w:szCs w:val="28"/>
          <w:lang w:val="vi-VN"/>
        </w:rPr>
        <w:t>Văn kiện Đại hội</w:t>
      </w:r>
      <w:r w:rsidRPr="00E83EA6">
        <w:rPr>
          <w:rFonts w:ascii="Times New Roman" w:hAnsi="Times New Roman" w:cs="Times New Roman"/>
          <w:sz w:val="28"/>
          <w:szCs w:val="28"/>
        </w:rPr>
        <w:t xml:space="preserve"> </w:t>
      </w:r>
      <w:r w:rsidRPr="00E83EA6">
        <w:rPr>
          <w:rFonts w:ascii="Times New Roman" w:hAnsi="Times New Roman" w:cs="Times New Roman"/>
          <w:sz w:val="28"/>
          <w:szCs w:val="28"/>
          <w:lang w:val="vi-VN"/>
        </w:rPr>
        <w:t xml:space="preserve">Đảng </w:t>
      </w:r>
      <w:r w:rsidRPr="00E83EA6">
        <w:rPr>
          <w:rFonts w:ascii="Times New Roman" w:hAnsi="Times New Roman" w:cs="Times New Roman"/>
          <w:sz w:val="28"/>
          <w:szCs w:val="28"/>
        </w:rPr>
        <w:t xml:space="preserve">toàn quốc lần thứ </w:t>
      </w:r>
      <w:r w:rsidRPr="00E83EA6">
        <w:rPr>
          <w:rFonts w:ascii="Times New Roman" w:hAnsi="Times New Roman" w:cs="Times New Roman"/>
          <w:sz w:val="28"/>
          <w:szCs w:val="28"/>
          <w:lang w:val="vi-VN"/>
        </w:rPr>
        <w:t xml:space="preserve">XI nhấn mạnh: "Đảng tôn trọng tính tự chủ, ủng hộ mọi hoạt động tự nguyện, tích cực, sáng tạo và chân thành lắng nghe ý kiến đóng góp của Mặt trận và các đoàn thể. Đảng, Nhà nước có cơ chế, chính sách, tạo điều kiện để Mặt trận và các đoàn thể nhân dân hoạt động có hiệu quả, thực hiện vai trò giám sát và phản biện xã hội". </w:t>
      </w:r>
    </w:p>
    <w:p w:rsidR="000E1E0C" w:rsidRPr="00E83EA6" w:rsidRDefault="000E1E0C" w:rsidP="00E83EA6">
      <w:pPr>
        <w:spacing w:before="40" w:after="0" w:line="264" w:lineRule="auto"/>
        <w:ind w:firstLine="720"/>
        <w:jc w:val="both"/>
        <w:textAlignment w:val="baseline"/>
        <w:rPr>
          <w:rFonts w:ascii="Times New Roman" w:hAnsi="Times New Roman" w:cs="Times New Roman"/>
          <w:sz w:val="28"/>
          <w:szCs w:val="28"/>
          <w:lang w:val="vi-VN"/>
        </w:rPr>
      </w:pPr>
      <w:r w:rsidRPr="00E83EA6">
        <w:rPr>
          <w:rFonts w:ascii="Times New Roman" w:hAnsi="Times New Roman" w:cs="Times New Roman"/>
          <w:sz w:val="28"/>
          <w:szCs w:val="28"/>
        </w:rPr>
        <w:t>Văn kiện</w:t>
      </w:r>
      <w:r w:rsidRPr="00E83EA6">
        <w:rPr>
          <w:rFonts w:ascii="Times New Roman" w:hAnsi="Times New Roman" w:cs="Times New Roman"/>
          <w:sz w:val="28"/>
          <w:szCs w:val="28"/>
          <w:lang w:val="vi-VN"/>
        </w:rPr>
        <w:t xml:space="preserve"> Đại hội XII, Đảng ta tiếp tục khẳng định: "Mặt trận Tổ quốc đóng vai trò nòng cốt trong tập hợp, vận động nhân dân, đẩy mạnh phong trào thi đua yêu nước, phát huy sức mạnh đại đoàn kết toàn dân tộc, thực hiện dân chủ, tăng cường đồng thuận xã hội; giám sát và phản biện xã hội; tham gia xây dựng Đảng, Nhà nước, hoạt động đối ngoại nhân dân góp phần xây dựng và bảo vệ Tổ quốc".</w:t>
      </w:r>
    </w:p>
    <w:p w:rsidR="000E1E0C" w:rsidRPr="00E83EA6" w:rsidRDefault="000E1E0C" w:rsidP="00E83EA6">
      <w:pPr>
        <w:spacing w:before="40" w:after="0" w:line="264" w:lineRule="auto"/>
        <w:jc w:val="both"/>
        <w:textAlignment w:val="baseline"/>
        <w:rPr>
          <w:rFonts w:ascii="Times New Roman" w:hAnsi="Times New Roman" w:cs="Times New Roman"/>
          <w:sz w:val="28"/>
          <w:szCs w:val="28"/>
        </w:rPr>
      </w:pPr>
      <w:r w:rsidRPr="00E83EA6">
        <w:rPr>
          <w:rFonts w:ascii="Times New Roman" w:hAnsi="Times New Roman" w:cs="Times New Roman"/>
          <w:sz w:val="28"/>
          <w:szCs w:val="28"/>
          <w:lang w:val="vi-VN"/>
        </w:rPr>
        <w:t xml:space="preserve">          </w:t>
      </w:r>
      <w:r w:rsidRPr="00E83EA6">
        <w:rPr>
          <w:rFonts w:ascii="Times New Roman" w:hAnsi="Times New Roman" w:cs="Times New Roman"/>
          <w:sz w:val="28"/>
          <w:szCs w:val="28"/>
        </w:rPr>
        <w:t>Trước khi thông qua</w:t>
      </w:r>
      <w:r w:rsidRPr="00E83EA6">
        <w:rPr>
          <w:rFonts w:ascii="Times New Roman" w:hAnsi="Times New Roman" w:cs="Times New Roman"/>
          <w:sz w:val="28"/>
          <w:szCs w:val="28"/>
          <w:lang w:val="vi-VN"/>
        </w:rPr>
        <w:t xml:space="preserve"> Dự án Luật Đơn vị hành chính - kinh tế đặc biệt Vân Đồn, Bắc Vân Phong, Phú Quốc</w:t>
      </w:r>
      <w:r w:rsidRPr="00E83EA6">
        <w:rPr>
          <w:rFonts w:ascii="Times New Roman" w:hAnsi="Times New Roman" w:cs="Times New Roman"/>
          <w:sz w:val="28"/>
          <w:szCs w:val="28"/>
        </w:rPr>
        <w:t>; Luật An ninh mạng, Quốc hội nước Cộng hòa XHCN Việt Nam đã đăng tải, lấy ý kiến</w:t>
      </w:r>
      <w:r w:rsidR="00082C28" w:rsidRPr="00E83EA6">
        <w:rPr>
          <w:rFonts w:ascii="Times New Roman" w:hAnsi="Times New Roman" w:cs="Times New Roman"/>
          <w:sz w:val="28"/>
          <w:szCs w:val="28"/>
        </w:rPr>
        <w:t xml:space="preserve"> rộng rãi</w:t>
      </w:r>
      <w:r w:rsidRPr="00E83EA6">
        <w:rPr>
          <w:rFonts w:ascii="Times New Roman" w:hAnsi="Times New Roman" w:cs="Times New Roman"/>
          <w:sz w:val="28"/>
          <w:szCs w:val="28"/>
        </w:rPr>
        <w:t xml:space="preserve">. </w:t>
      </w:r>
      <w:r w:rsidR="00BF55D9" w:rsidRPr="00E83EA6">
        <w:rPr>
          <w:rFonts w:ascii="Times New Roman" w:hAnsi="Times New Roman" w:cs="Times New Roman"/>
          <w:sz w:val="28"/>
          <w:szCs w:val="28"/>
        </w:rPr>
        <w:t>Tư tưởng của lãnh đạo Đảng, Nhà nước cũng như nội dung của Luật đều thể hiện sự nhấ</w:t>
      </w:r>
      <w:r w:rsidR="009A08E2" w:rsidRPr="00E83EA6">
        <w:rPr>
          <w:rFonts w:ascii="Times New Roman" w:hAnsi="Times New Roman" w:cs="Times New Roman"/>
          <w:sz w:val="28"/>
          <w:szCs w:val="28"/>
        </w:rPr>
        <w:t>t quán</w:t>
      </w:r>
      <w:r w:rsidR="00BF55D9" w:rsidRPr="00E83EA6">
        <w:rPr>
          <w:rFonts w:ascii="Times New Roman" w:hAnsi="Times New Roman" w:cs="Times New Roman"/>
          <w:sz w:val="28"/>
          <w:szCs w:val="28"/>
        </w:rPr>
        <w:t>, không phát triển kinh tế bằng mọ</w:t>
      </w:r>
      <w:r w:rsidR="00550CB4" w:rsidRPr="00E83EA6">
        <w:rPr>
          <w:rFonts w:ascii="Times New Roman" w:hAnsi="Times New Roman" w:cs="Times New Roman"/>
          <w:sz w:val="28"/>
          <w:szCs w:val="28"/>
        </w:rPr>
        <w:t>i giá.</w:t>
      </w:r>
    </w:p>
    <w:p w:rsidR="000E1E0C" w:rsidRPr="00E83EA6" w:rsidRDefault="000E1E0C" w:rsidP="00E83EA6">
      <w:pPr>
        <w:spacing w:before="40" w:after="0" w:line="264" w:lineRule="auto"/>
        <w:jc w:val="both"/>
        <w:textAlignment w:val="baseline"/>
        <w:rPr>
          <w:rFonts w:ascii="Times New Roman" w:hAnsi="Times New Roman" w:cs="Times New Roman"/>
          <w:sz w:val="28"/>
          <w:szCs w:val="28"/>
        </w:rPr>
      </w:pPr>
      <w:r w:rsidRPr="00E83EA6">
        <w:rPr>
          <w:rFonts w:ascii="Times New Roman" w:hAnsi="Times New Roman" w:cs="Times New Roman"/>
          <w:sz w:val="28"/>
          <w:szCs w:val="28"/>
          <w:lang w:val="vi-VN"/>
        </w:rPr>
        <w:tab/>
        <w:t>T</w:t>
      </w:r>
      <w:r w:rsidRPr="00E83EA6">
        <w:rPr>
          <w:rFonts w:ascii="Times New Roman" w:hAnsi="Times New Roman" w:cs="Times New Roman"/>
          <w:sz w:val="28"/>
          <w:szCs w:val="28"/>
        </w:rPr>
        <w:t>rên cơ sở</w:t>
      </w:r>
      <w:r w:rsidRPr="00E83EA6">
        <w:rPr>
          <w:rFonts w:ascii="Times New Roman" w:hAnsi="Times New Roman" w:cs="Times New Roman"/>
          <w:sz w:val="28"/>
          <w:szCs w:val="28"/>
          <w:lang w:val="vi-VN"/>
        </w:rPr>
        <w:t xml:space="preserve"> ý kiến đề xuất của</w:t>
      </w:r>
      <w:r w:rsidRPr="00E83EA6">
        <w:rPr>
          <w:rFonts w:ascii="Times New Roman" w:hAnsi="Times New Roman" w:cs="Times New Roman"/>
          <w:sz w:val="28"/>
          <w:szCs w:val="28"/>
        </w:rPr>
        <w:t xml:space="preserve"> cử tri, ý kiến đề xuất của </w:t>
      </w:r>
      <w:r w:rsidRPr="00E83EA6">
        <w:rPr>
          <w:rFonts w:ascii="Times New Roman" w:hAnsi="Times New Roman" w:cs="Times New Roman"/>
          <w:sz w:val="28"/>
          <w:szCs w:val="28"/>
          <w:lang w:val="vi-VN"/>
        </w:rPr>
        <w:t>Chính phủ và Ủy ban Thường vụ Quốc hội (UBTVQH)</w:t>
      </w:r>
      <w:r w:rsidRPr="00E83EA6">
        <w:rPr>
          <w:rFonts w:ascii="Times New Roman" w:hAnsi="Times New Roman" w:cs="Times New Roman"/>
          <w:sz w:val="28"/>
          <w:szCs w:val="28"/>
        </w:rPr>
        <w:t>,</w:t>
      </w:r>
      <w:r w:rsidRPr="00E83EA6">
        <w:rPr>
          <w:rFonts w:ascii="Times New Roman" w:hAnsi="Times New Roman" w:cs="Times New Roman"/>
          <w:sz w:val="28"/>
          <w:szCs w:val="28"/>
          <w:lang w:val="vi-VN"/>
        </w:rPr>
        <w:t xml:space="preserve"> sáng ngày 11/6/2018, Kỳ họp thứ 5 Quốc hội khóa XIV đã biểu quyết đồng ý lùi thời gian thông qua Luật Đơn vị hành chính - kinh tế đặc biệt Vân Đồn, Bắc Vân Phong và Phú Quố</w:t>
      </w:r>
      <w:r w:rsidR="00BF55D9" w:rsidRPr="00E83EA6">
        <w:rPr>
          <w:rFonts w:ascii="Times New Roman" w:hAnsi="Times New Roman" w:cs="Times New Roman"/>
          <w:sz w:val="28"/>
          <w:szCs w:val="28"/>
          <w:lang w:val="vi-VN"/>
        </w:rPr>
        <w:t>c</w:t>
      </w:r>
      <w:r w:rsidRPr="00E83EA6">
        <w:rPr>
          <w:rFonts w:ascii="Times New Roman" w:hAnsi="Times New Roman" w:cs="Times New Roman"/>
          <w:sz w:val="28"/>
          <w:szCs w:val="28"/>
          <w:lang w:val="vi-VN"/>
        </w:rPr>
        <w:t xml:space="preserve">. </w:t>
      </w:r>
      <w:r w:rsidRPr="00E83EA6">
        <w:rPr>
          <w:rFonts w:ascii="Times New Roman" w:hAnsi="Times New Roman" w:cs="Times New Roman"/>
          <w:sz w:val="28"/>
          <w:szCs w:val="28"/>
        </w:rPr>
        <w:t xml:space="preserve">Trước tình hình an ninh trật tự diễn biến phức tạp ở một số địa phương, </w:t>
      </w:r>
      <w:r w:rsidRPr="00E83EA6">
        <w:rPr>
          <w:rFonts w:ascii="Times New Roman" w:hAnsi="Times New Roman" w:cs="Times New Roman"/>
          <w:sz w:val="28"/>
          <w:szCs w:val="28"/>
          <w:lang w:val="vi-VN"/>
        </w:rPr>
        <w:t>Chủ tịch Quốc hội Nguyễn Thị Kim Ngân đã kêu gọi người dân bình tĩnh, tránh những hành động quá khích</w:t>
      </w:r>
      <w:r w:rsidR="00550CB4" w:rsidRPr="00E83EA6">
        <w:rPr>
          <w:rFonts w:ascii="Times New Roman" w:hAnsi="Times New Roman" w:cs="Times New Roman"/>
          <w:sz w:val="28"/>
          <w:szCs w:val="28"/>
        </w:rPr>
        <w:t>,</w:t>
      </w:r>
      <w:r w:rsidRPr="00E83EA6">
        <w:rPr>
          <w:rFonts w:ascii="Times New Roman" w:hAnsi="Times New Roman" w:cs="Times New Roman"/>
          <w:sz w:val="28"/>
          <w:szCs w:val="28"/>
        </w:rPr>
        <w:t xml:space="preserve"> hãy tin tưởng vào sự quyết định của </w:t>
      </w:r>
      <w:r w:rsidR="00BF55D9" w:rsidRPr="00E83EA6">
        <w:rPr>
          <w:rFonts w:ascii="Times New Roman" w:hAnsi="Times New Roman" w:cs="Times New Roman"/>
          <w:sz w:val="28"/>
          <w:szCs w:val="28"/>
        </w:rPr>
        <w:t>Đ</w:t>
      </w:r>
      <w:r w:rsidRPr="00E83EA6">
        <w:rPr>
          <w:rFonts w:ascii="Times New Roman" w:hAnsi="Times New Roman" w:cs="Times New Roman"/>
          <w:sz w:val="28"/>
          <w:szCs w:val="28"/>
        </w:rPr>
        <w:t xml:space="preserve">ảng, </w:t>
      </w:r>
      <w:r w:rsidR="00BF55D9" w:rsidRPr="00E83EA6">
        <w:rPr>
          <w:rFonts w:ascii="Times New Roman" w:hAnsi="Times New Roman" w:cs="Times New Roman"/>
          <w:sz w:val="28"/>
          <w:szCs w:val="28"/>
        </w:rPr>
        <w:t>N</w:t>
      </w:r>
      <w:r w:rsidRPr="00E83EA6">
        <w:rPr>
          <w:rFonts w:ascii="Times New Roman" w:hAnsi="Times New Roman" w:cs="Times New Roman"/>
          <w:sz w:val="28"/>
          <w:szCs w:val="28"/>
        </w:rPr>
        <w:t>hà nước.</w:t>
      </w:r>
    </w:p>
    <w:p w:rsidR="000E1E0C" w:rsidRPr="00E83EA6" w:rsidRDefault="000E1E0C" w:rsidP="00E83EA6">
      <w:pPr>
        <w:spacing w:before="40" w:after="0" w:line="264" w:lineRule="auto"/>
        <w:ind w:firstLine="720"/>
        <w:jc w:val="both"/>
        <w:textAlignment w:val="baseline"/>
        <w:rPr>
          <w:rFonts w:ascii="Times New Roman" w:hAnsi="Times New Roman" w:cs="Times New Roman"/>
          <w:b/>
          <w:bCs/>
          <w:sz w:val="28"/>
          <w:szCs w:val="28"/>
        </w:rPr>
      </w:pPr>
      <w:r w:rsidRPr="00E83EA6">
        <w:rPr>
          <w:rFonts w:ascii="Times New Roman" w:hAnsi="Times New Roman" w:cs="Times New Roman"/>
          <w:b/>
          <w:bCs/>
          <w:sz w:val="28"/>
          <w:szCs w:val="28"/>
          <w:lang w:val="vi-VN"/>
        </w:rPr>
        <w:t>4. Một số nhiệm vụ thời gian tới</w:t>
      </w:r>
    </w:p>
    <w:p w:rsidR="00CE6675" w:rsidRPr="00E83EA6" w:rsidRDefault="000E1E0C" w:rsidP="00E83EA6">
      <w:pPr>
        <w:spacing w:before="40" w:after="0" w:line="264" w:lineRule="auto"/>
        <w:ind w:firstLine="720"/>
        <w:jc w:val="both"/>
        <w:textAlignment w:val="baseline"/>
        <w:rPr>
          <w:rFonts w:ascii="Times New Roman" w:hAnsi="Times New Roman" w:cs="Times New Roman"/>
          <w:bCs/>
          <w:sz w:val="28"/>
          <w:szCs w:val="28"/>
        </w:rPr>
      </w:pPr>
      <w:r w:rsidRPr="00E83EA6">
        <w:rPr>
          <w:rFonts w:ascii="Times New Roman" w:hAnsi="Times New Roman" w:cs="Times New Roman"/>
          <w:bCs/>
          <w:sz w:val="28"/>
          <w:szCs w:val="28"/>
          <w:lang w:val="vi-VN"/>
        </w:rPr>
        <w:t xml:space="preserve">Dự báo, </w:t>
      </w:r>
      <w:r w:rsidR="00C75A54" w:rsidRPr="00E83EA6">
        <w:rPr>
          <w:rFonts w:ascii="Times New Roman" w:hAnsi="Times New Roman" w:cs="Times New Roman"/>
          <w:bCs/>
          <w:sz w:val="28"/>
          <w:szCs w:val="28"/>
          <w:lang w:val="vi-VN"/>
        </w:rPr>
        <w:t>trong thời gian tới</w:t>
      </w:r>
      <w:r w:rsidR="00C75A54" w:rsidRPr="00E83EA6">
        <w:rPr>
          <w:rFonts w:ascii="Times New Roman" w:hAnsi="Times New Roman" w:cs="Times New Roman"/>
          <w:bCs/>
          <w:sz w:val="28"/>
          <w:szCs w:val="28"/>
        </w:rPr>
        <w:t xml:space="preserve"> trên địa bàn Hà Tĩnh</w:t>
      </w:r>
      <w:r w:rsidRPr="00E83EA6">
        <w:rPr>
          <w:rFonts w:ascii="Times New Roman" w:hAnsi="Times New Roman" w:cs="Times New Roman"/>
          <w:bCs/>
          <w:sz w:val="28"/>
          <w:szCs w:val="28"/>
          <w:lang w:val="vi-VN"/>
        </w:rPr>
        <w:t xml:space="preserve">, các đối tượng phản động </w:t>
      </w:r>
      <w:r w:rsidR="00C75A54" w:rsidRPr="00E83EA6">
        <w:rPr>
          <w:rFonts w:ascii="Times New Roman" w:hAnsi="Times New Roman" w:cs="Times New Roman"/>
          <w:bCs/>
          <w:sz w:val="28"/>
          <w:szCs w:val="28"/>
        </w:rPr>
        <w:t xml:space="preserve"> tiếp tục kích động người dân </w:t>
      </w:r>
      <w:r w:rsidRPr="00E83EA6">
        <w:rPr>
          <w:rFonts w:ascii="Times New Roman" w:hAnsi="Times New Roman" w:cs="Times New Roman"/>
          <w:bCs/>
          <w:sz w:val="28"/>
          <w:szCs w:val="28"/>
          <w:lang w:val="vi-VN"/>
        </w:rPr>
        <w:t>phản đố</w:t>
      </w:r>
      <w:r w:rsidR="00C75A54" w:rsidRPr="00E83EA6">
        <w:rPr>
          <w:rFonts w:ascii="Times New Roman" w:hAnsi="Times New Roman" w:cs="Times New Roman"/>
          <w:bCs/>
          <w:sz w:val="28"/>
          <w:szCs w:val="28"/>
          <w:lang w:val="vi-VN"/>
        </w:rPr>
        <w:t>i</w:t>
      </w:r>
      <w:r w:rsidR="00C75A54" w:rsidRPr="00E83EA6">
        <w:rPr>
          <w:rFonts w:ascii="Times New Roman" w:hAnsi="Times New Roman" w:cs="Times New Roman"/>
          <w:bCs/>
          <w:sz w:val="28"/>
          <w:szCs w:val="28"/>
        </w:rPr>
        <w:t xml:space="preserve"> dự thảo</w:t>
      </w:r>
      <w:r w:rsidRPr="00E83EA6">
        <w:rPr>
          <w:rFonts w:ascii="Times New Roman" w:hAnsi="Times New Roman" w:cs="Times New Roman"/>
          <w:sz w:val="28"/>
          <w:szCs w:val="28"/>
          <w:lang w:val="vi-VN"/>
        </w:rPr>
        <w:t xml:space="preserve"> Luật Đơn vị hành chính - kinh tế </w:t>
      </w:r>
      <w:r w:rsidRPr="00E83EA6">
        <w:rPr>
          <w:rFonts w:ascii="Times New Roman" w:hAnsi="Times New Roman" w:cs="Times New Roman"/>
          <w:sz w:val="28"/>
          <w:szCs w:val="28"/>
          <w:lang w:val="vi-VN"/>
        </w:rPr>
        <w:lastRenderedPageBreak/>
        <w:t>đặc biệ</w:t>
      </w:r>
      <w:r w:rsidR="00846F45" w:rsidRPr="00E83EA6">
        <w:rPr>
          <w:rFonts w:ascii="Times New Roman" w:hAnsi="Times New Roman" w:cs="Times New Roman"/>
          <w:sz w:val="28"/>
          <w:szCs w:val="28"/>
        </w:rPr>
        <w:t xml:space="preserve">t, </w:t>
      </w:r>
      <w:r w:rsidRPr="00E83EA6">
        <w:rPr>
          <w:rFonts w:ascii="Times New Roman" w:hAnsi="Times New Roman" w:cs="Times New Roman"/>
          <w:bCs/>
          <w:sz w:val="28"/>
          <w:szCs w:val="28"/>
          <w:lang w:val="vi-VN"/>
        </w:rPr>
        <w:t>Luật An ninh mạng</w:t>
      </w:r>
      <w:r w:rsidR="00846F45" w:rsidRPr="00E83EA6">
        <w:rPr>
          <w:rFonts w:ascii="Times New Roman" w:hAnsi="Times New Roman" w:cs="Times New Roman"/>
          <w:bCs/>
          <w:sz w:val="28"/>
          <w:szCs w:val="28"/>
        </w:rPr>
        <w:t xml:space="preserve">; lợi dụng </w:t>
      </w:r>
      <w:r w:rsidR="00550CB4" w:rsidRPr="00E83EA6">
        <w:rPr>
          <w:rFonts w:ascii="Times New Roman" w:hAnsi="Times New Roman" w:cs="Times New Roman"/>
          <w:bCs/>
          <w:sz w:val="28"/>
          <w:szCs w:val="28"/>
        </w:rPr>
        <w:t>một số</w:t>
      </w:r>
      <w:r w:rsidR="00846F45" w:rsidRPr="00E83EA6">
        <w:rPr>
          <w:rFonts w:ascii="Times New Roman" w:hAnsi="Times New Roman" w:cs="Times New Roman"/>
          <w:bCs/>
          <w:sz w:val="28"/>
          <w:szCs w:val="28"/>
        </w:rPr>
        <w:t xml:space="preserve"> vướng mắc trong công tác giải quyết đền bù thiệt hại cho người dân ở các vùng biển..</w:t>
      </w:r>
      <w:r w:rsidRPr="00E83EA6">
        <w:rPr>
          <w:rFonts w:ascii="Times New Roman" w:hAnsi="Times New Roman" w:cs="Times New Roman"/>
          <w:bCs/>
          <w:sz w:val="28"/>
          <w:szCs w:val="28"/>
        </w:rPr>
        <w:t>.</w:t>
      </w:r>
      <w:r w:rsidR="00846F45" w:rsidRPr="00E83EA6">
        <w:rPr>
          <w:rFonts w:ascii="Times New Roman" w:hAnsi="Times New Roman" w:cs="Times New Roman"/>
          <w:bCs/>
          <w:sz w:val="28"/>
          <w:szCs w:val="28"/>
        </w:rPr>
        <w:t xml:space="preserve"> để kích động người dân tụ tập. </w:t>
      </w:r>
      <w:r w:rsidRPr="00E83EA6">
        <w:rPr>
          <w:rFonts w:ascii="Times New Roman" w:hAnsi="Times New Roman" w:cs="Times New Roman"/>
          <w:bCs/>
          <w:sz w:val="28"/>
          <w:szCs w:val="28"/>
          <w:lang w:val="vi-VN"/>
        </w:rPr>
        <w:t xml:space="preserve">Chúng sẽ tăng cường các hoạt động </w:t>
      </w:r>
      <w:r w:rsidR="00846F45" w:rsidRPr="00E83EA6">
        <w:rPr>
          <w:rFonts w:ascii="Times New Roman" w:hAnsi="Times New Roman" w:cs="Times New Roman"/>
          <w:bCs/>
          <w:sz w:val="28"/>
          <w:szCs w:val="28"/>
        </w:rPr>
        <w:t xml:space="preserve">để </w:t>
      </w:r>
      <w:r w:rsidRPr="00E83EA6">
        <w:rPr>
          <w:rFonts w:ascii="Times New Roman" w:hAnsi="Times New Roman" w:cs="Times New Roman"/>
          <w:bCs/>
          <w:sz w:val="28"/>
          <w:szCs w:val="28"/>
          <w:lang w:val="vi-VN"/>
        </w:rPr>
        <w:t>phá hoại trên nhiều mặt trận, nhiều địa bàn;</w:t>
      </w:r>
      <w:r w:rsidRPr="00E83EA6">
        <w:rPr>
          <w:rFonts w:ascii="Times New Roman" w:hAnsi="Times New Roman" w:cs="Times New Roman"/>
          <w:bCs/>
          <w:sz w:val="28"/>
          <w:szCs w:val="28"/>
        </w:rPr>
        <w:t xml:space="preserve"> làm bất ổn </w:t>
      </w:r>
      <w:r w:rsidRPr="00E83EA6">
        <w:rPr>
          <w:rFonts w:ascii="Times New Roman" w:hAnsi="Times New Roman" w:cs="Times New Roman"/>
          <w:bCs/>
          <w:sz w:val="28"/>
          <w:szCs w:val="28"/>
          <w:lang w:val="vi-VN"/>
        </w:rPr>
        <w:t xml:space="preserve">tình hình an ninh trật tự, an toàn xã hội, </w:t>
      </w:r>
      <w:r w:rsidRPr="00E83EA6">
        <w:rPr>
          <w:rFonts w:ascii="Times New Roman" w:hAnsi="Times New Roman" w:cs="Times New Roman"/>
          <w:bCs/>
          <w:sz w:val="28"/>
          <w:szCs w:val="28"/>
        </w:rPr>
        <w:t>t</w:t>
      </w:r>
      <w:r w:rsidRPr="00E83EA6">
        <w:rPr>
          <w:rFonts w:ascii="Times New Roman" w:hAnsi="Times New Roman" w:cs="Times New Roman"/>
          <w:bCs/>
          <w:sz w:val="28"/>
          <w:szCs w:val="28"/>
          <w:lang w:val="vi-VN"/>
        </w:rPr>
        <w:t>iềm ẩn nguy cơ gây thiệt hại về kinh tế - xã hội, quốc phòng - an ninh, tác động tiêu cực đến tư tưởng, tình cảm của cán bộ, đảng viên và nhân dâ</w:t>
      </w:r>
      <w:r w:rsidR="00CE6675" w:rsidRPr="00E83EA6">
        <w:rPr>
          <w:rFonts w:ascii="Times New Roman" w:hAnsi="Times New Roman" w:cs="Times New Roman"/>
          <w:bCs/>
          <w:sz w:val="28"/>
          <w:szCs w:val="28"/>
        </w:rPr>
        <w:t>n.</w:t>
      </w:r>
    </w:p>
    <w:p w:rsidR="00DC0C8E" w:rsidRPr="00E83EA6" w:rsidRDefault="00CE6675" w:rsidP="00E83EA6">
      <w:pPr>
        <w:spacing w:before="40" w:after="0" w:line="264" w:lineRule="auto"/>
        <w:ind w:firstLine="720"/>
        <w:jc w:val="both"/>
        <w:textAlignment w:val="baseline"/>
        <w:rPr>
          <w:rFonts w:ascii="Times New Roman" w:hAnsi="Times New Roman" w:cs="Times New Roman"/>
          <w:sz w:val="28"/>
          <w:szCs w:val="28"/>
        </w:rPr>
      </w:pPr>
      <w:r w:rsidRPr="00E83EA6">
        <w:rPr>
          <w:rFonts w:ascii="Times New Roman" w:hAnsi="Times New Roman" w:cs="Times New Roman"/>
          <w:bCs/>
          <w:sz w:val="28"/>
          <w:szCs w:val="28"/>
        </w:rPr>
        <w:t>Theo đó, cá</w:t>
      </w:r>
      <w:r w:rsidR="00DC0C8E" w:rsidRPr="00E83EA6">
        <w:rPr>
          <w:rFonts w:ascii="Times New Roman" w:hAnsi="Times New Roman" w:cs="Times New Roman"/>
          <w:bCs/>
          <w:sz w:val="28"/>
          <w:szCs w:val="28"/>
        </w:rPr>
        <w:t>c cấp,</w:t>
      </w:r>
      <w:r w:rsidRPr="00E83EA6">
        <w:rPr>
          <w:rFonts w:ascii="Times New Roman" w:hAnsi="Times New Roman" w:cs="Times New Roman"/>
          <w:bCs/>
          <w:sz w:val="28"/>
          <w:szCs w:val="28"/>
        </w:rPr>
        <w:t xml:space="preserve"> ngành, địa phương, đơn vị, cán bộ, đảng viên và Nhân dân cần quan tâm thực hiện</w:t>
      </w:r>
      <w:r w:rsidR="00DC0C8E" w:rsidRPr="00E83EA6">
        <w:rPr>
          <w:rFonts w:ascii="Times New Roman" w:hAnsi="Times New Roman" w:cs="Times New Roman"/>
          <w:bCs/>
          <w:sz w:val="28"/>
          <w:szCs w:val="28"/>
        </w:rPr>
        <w:t xml:space="preserve"> tốt các nội dung sau: </w:t>
      </w:r>
      <w:r w:rsidRPr="00E83EA6">
        <w:rPr>
          <w:rFonts w:ascii="Times New Roman" w:hAnsi="Times New Roman" w:cs="Times New Roman"/>
          <w:bCs/>
          <w:sz w:val="28"/>
          <w:szCs w:val="28"/>
        </w:rPr>
        <w:t xml:space="preserve"> </w:t>
      </w:r>
    </w:p>
    <w:p w:rsidR="000E1E0C" w:rsidRPr="00E83EA6" w:rsidRDefault="000E1E0C" w:rsidP="00E83EA6">
      <w:pPr>
        <w:spacing w:before="40" w:after="0" w:line="264" w:lineRule="auto"/>
        <w:ind w:firstLine="720"/>
        <w:jc w:val="both"/>
        <w:textAlignment w:val="baseline"/>
        <w:rPr>
          <w:rFonts w:ascii="Times New Roman" w:hAnsi="Times New Roman" w:cs="Times New Roman"/>
          <w:sz w:val="28"/>
          <w:szCs w:val="28"/>
        </w:rPr>
      </w:pPr>
      <w:r w:rsidRPr="00E83EA6">
        <w:rPr>
          <w:rFonts w:ascii="Times New Roman" w:hAnsi="Times New Roman" w:cs="Times New Roman"/>
          <w:b/>
          <w:i/>
          <w:sz w:val="28"/>
          <w:szCs w:val="28"/>
          <w:lang w:val="vi-VN"/>
        </w:rPr>
        <w:t>4.1. Đối với mỗi cán bộ, đảng viên và các tầng lớp nhân dân</w:t>
      </w:r>
      <w:r w:rsidRPr="00E83EA6">
        <w:rPr>
          <w:rFonts w:ascii="Times New Roman" w:hAnsi="Times New Roman" w:cs="Times New Roman"/>
          <w:sz w:val="28"/>
          <w:szCs w:val="28"/>
          <w:lang w:val="vi-VN"/>
        </w:rPr>
        <w:t xml:space="preserve"> </w:t>
      </w:r>
    </w:p>
    <w:p w:rsidR="000F2E21" w:rsidRPr="00E83EA6" w:rsidRDefault="000F2E21" w:rsidP="00E83EA6">
      <w:pPr>
        <w:widowControl w:val="0"/>
        <w:spacing w:before="40" w:after="0" w:line="264" w:lineRule="auto"/>
        <w:ind w:firstLine="720"/>
        <w:jc w:val="both"/>
        <w:rPr>
          <w:rFonts w:ascii="Times New Roman" w:hAnsi="Times New Roman" w:cs="Times New Roman"/>
          <w:sz w:val="28"/>
          <w:szCs w:val="28"/>
        </w:rPr>
      </w:pPr>
      <w:r w:rsidRPr="00E83EA6">
        <w:rPr>
          <w:rFonts w:ascii="Times New Roman" w:hAnsi="Times New Roman" w:cs="Times New Roman"/>
          <w:sz w:val="28"/>
          <w:szCs w:val="28"/>
        </w:rPr>
        <w:t xml:space="preserve">Cần nhận thức rõ nội dung, ý nghĩa của dự thảo Luật Đơn vị hành chính, </w:t>
      </w:r>
      <w:r w:rsidR="007418A7" w:rsidRPr="00E83EA6">
        <w:rPr>
          <w:rFonts w:ascii="Times New Roman" w:hAnsi="Times New Roman" w:cs="Times New Roman"/>
          <w:sz w:val="28"/>
          <w:szCs w:val="28"/>
        </w:rPr>
        <w:t>L</w:t>
      </w:r>
      <w:r w:rsidRPr="00E83EA6">
        <w:rPr>
          <w:rFonts w:ascii="Times New Roman" w:hAnsi="Times New Roman" w:cs="Times New Roman"/>
          <w:sz w:val="28"/>
          <w:szCs w:val="28"/>
        </w:rPr>
        <w:t xml:space="preserve">uật </w:t>
      </w:r>
      <w:r w:rsidR="007418A7" w:rsidRPr="00E83EA6">
        <w:rPr>
          <w:rFonts w:ascii="Times New Roman" w:hAnsi="Times New Roman" w:cs="Times New Roman"/>
          <w:sz w:val="28"/>
          <w:szCs w:val="28"/>
        </w:rPr>
        <w:t>A</w:t>
      </w:r>
      <w:r w:rsidRPr="00E83EA6">
        <w:rPr>
          <w:rFonts w:ascii="Times New Roman" w:hAnsi="Times New Roman" w:cs="Times New Roman"/>
          <w:sz w:val="28"/>
          <w:szCs w:val="28"/>
        </w:rPr>
        <w:t xml:space="preserve">n ninh mạng. Việc xây dựng đặc khu kinh tế và ban hành Luật An ninh mạng là xu thế tất yếu của thế giới trong nền kinh tế hội nhập và phát triển. Xây dựng các đặc khu kinh tế nhằm đa dạng hóa nền kinh tế, tạo </w:t>
      </w:r>
      <w:r w:rsidR="00DC0C8E" w:rsidRPr="00E83EA6">
        <w:rPr>
          <w:rFonts w:ascii="Times New Roman" w:hAnsi="Times New Roman" w:cs="Times New Roman"/>
          <w:sz w:val="28"/>
          <w:szCs w:val="28"/>
        </w:rPr>
        <w:t>nhiều</w:t>
      </w:r>
      <w:r w:rsidRPr="00E83EA6">
        <w:rPr>
          <w:rFonts w:ascii="Times New Roman" w:hAnsi="Times New Roman" w:cs="Times New Roman"/>
          <w:sz w:val="28"/>
          <w:szCs w:val="28"/>
        </w:rPr>
        <w:t xml:space="preserve"> việc làm cho người dân, tăng trưởng hoạt động xuất khẩu, tạo sự đổi mới, chuyển giao công nghệ nhờ vào đầu tư trực tiếp nước ngoài (FDI)... Từ đó, nâng cao trình độ, tay nghề lao độ</w:t>
      </w:r>
      <w:r w:rsidR="007418A7" w:rsidRPr="00E83EA6">
        <w:rPr>
          <w:rFonts w:ascii="Times New Roman" w:hAnsi="Times New Roman" w:cs="Times New Roman"/>
          <w:sz w:val="28"/>
          <w:szCs w:val="28"/>
        </w:rPr>
        <w:t xml:space="preserve">ng, </w:t>
      </w:r>
      <w:r w:rsidRPr="00E83EA6">
        <w:rPr>
          <w:rFonts w:ascii="Times New Roman" w:hAnsi="Times New Roman" w:cs="Times New Roman"/>
          <w:sz w:val="28"/>
          <w:szCs w:val="28"/>
        </w:rPr>
        <w:t xml:space="preserve">làm tăng trưởng kinh tế, tạo nguồn thu cho ngân sách Nhà nước. </w:t>
      </w:r>
    </w:p>
    <w:p w:rsidR="000F2E21" w:rsidRPr="00E83EA6" w:rsidRDefault="000F2E21" w:rsidP="00E83EA6">
      <w:pPr>
        <w:widowControl w:val="0"/>
        <w:spacing w:before="40" w:after="0" w:line="264" w:lineRule="auto"/>
        <w:ind w:firstLine="720"/>
        <w:jc w:val="both"/>
        <w:rPr>
          <w:rFonts w:ascii="Times New Roman" w:hAnsi="Times New Roman" w:cs="Times New Roman"/>
          <w:sz w:val="28"/>
          <w:szCs w:val="28"/>
        </w:rPr>
      </w:pPr>
      <w:r w:rsidRPr="00E83EA6">
        <w:rPr>
          <w:rFonts w:ascii="Times New Roman" w:hAnsi="Times New Roman" w:cs="Times New Roman"/>
          <w:sz w:val="28"/>
          <w:szCs w:val="28"/>
        </w:rPr>
        <w:t xml:space="preserve">Dự thảo </w:t>
      </w:r>
      <w:r w:rsidR="009A08E2" w:rsidRPr="00E83EA6">
        <w:rPr>
          <w:rFonts w:ascii="Times New Roman" w:hAnsi="Times New Roman" w:cs="Times New Roman"/>
          <w:sz w:val="28"/>
          <w:szCs w:val="28"/>
        </w:rPr>
        <w:t xml:space="preserve">Luật </w:t>
      </w:r>
      <w:r w:rsidR="009A08E2" w:rsidRPr="00E83EA6">
        <w:rPr>
          <w:rFonts w:ascii="Times New Roman" w:hAnsi="Times New Roman" w:cs="Times New Roman"/>
          <w:sz w:val="28"/>
          <w:szCs w:val="28"/>
          <w:lang w:eastAsia="vi-VN"/>
        </w:rPr>
        <w:t>Đ</w:t>
      </w:r>
      <w:r w:rsidR="009A08E2" w:rsidRPr="00E83EA6">
        <w:rPr>
          <w:rFonts w:ascii="Times New Roman" w:hAnsi="Times New Roman" w:cs="Times New Roman"/>
          <w:sz w:val="28"/>
          <w:szCs w:val="28"/>
          <w:lang w:val="vi-VN" w:eastAsia="vi-VN"/>
        </w:rPr>
        <w:t xml:space="preserve">ơn vị hành chính - kinh tế đặc biệt </w:t>
      </w:r>
      <w:r w:rsidRPr="00E83EA6">
        <w:rPr>
          <w:rFonts w:ascii="Times New Roman" w:hAnsi="Times New Roman" w:cs="Times New Roman"/>
          <w:sz w:val="28"/>
          <w:szCs w:val="28"/>
        </w:rPr>
        <w:t xml:space="preserve"> trình Quốc hội xem xét, cho ý kiến để áp dụng cho tất cả các nhà đầu tư trong và ngoài nước vào 3 đặc khu kinh tế, phải đảm bảo các yêu cầu theo quy định của pháp luật Việt Nam mới được thuê đất, chứ không phải ban hành Luật để cho Trung Quốc thuê, càng không phải bán đất cho Trung Quốc như nhiều thông tin </w:t>
      </w:r>
      <w:r w:rsidR="009A08E2" w:rsidRPr="00E83EA6">
        <w:rPr>
          <w:rFonts w:ascii="Times New Roman" w:hAnsi="Times New Roman" w:cs="Times New Roman"/>
          <w:sz w:val="28"/>
          <w:szCs w:val="28"/>
        </w:rPr>
        <w:t xml:space="preserve">đã </w:t>
      </w:r>
      <w:r w:rsidRPr="00E83EA6">
        <w:rPr>
          <w:rFonts w:ascii="Times New Roman" w:hAnsi="Times New Roman" w:cs="Times New Roman"/>
          <w:sz w:val="28"/>
          <w:szCs w:val="28"/>
        </w:rPr>
        <w:t>xuyên tạ</w:t>
      </w:r>
      <w:r w:rsidR="009A08E2" w:rsidRPr="00E83EA6">
        <w:rPr>
          <w:rFonts w:ascii="Times New Roman" w:hAnsi="Times New Roman" w:cs="Times New Roman"/>
          <w:sz w:val="28"/>
          <w:szCs w:val="28"/>
        </w:rPr>
        <w:t>c</w:t>
      </w:r>
      <w:r w:rsidRPr="00E83EA6">
        <w:rPr>
          <w:rFonts w:ascii="Times New Roman" w:hAnsi="Times New Roman" w:cs="Times New Roman"/>
          <w:sz w:val="28"/>
          <w:szCs w:val="28"/>
        </w:rPr>
        <w:t>.</w:t>
      </w:r>
    </w:p>
    <w:p w:rsidR="000E1E0C" w:rsidRPr="00E83EA6" w:rsidRDefault="00BF55D9" w:rsidP="00E83EA6">
      <w:pPr>
        <w:spacing w:before="40" w:after="0" w:line="264" w:lineRule="auto"/>
        <w:ind w:firstLine="720"/>
        <w:jc w:val="both"/>
        <w:textAlignment w:val="baseline"/>
        <w:rPr>
          <w:rFonts w:ascii="Times New Roman" w:hAnsi="Times New Roman" w:cs="Times New Roman"/>
          <w:sz w:val="28"/>
          <w:szCs w:val="28"/>
        </w:rPr>
      </w:pPr>
      <w:r w:rsidRPr="00E83EA6">
        <w:rPr>
          <w:rFonts w:ascii="Times New Roman" w:hAnsi="Times New Roman" w:cs="Times New Roman"/>
          <w:sz w:val="28"/>
          <w:szCs w:val="28"/>
        </w:rPr>
        <w:t>N</w:t>
      </w:r>
      <w:r w:rsidR="000E1E0C" w:rsidRPr="00E83EA6">
        <w:rPr>
          <w:rFonts w:ascii="Times New Roman" w:hAnsi="Times New Roman" w:cs="Times New Roman"/>
          <w:sz w:val="28"/>
          <w:szCs w:val="28"/>
        </w:rPr>
        <w:t>gười dân</w:t>
      </w:r>
      <w:r w:rsidRPr="00E83EA6">
        <w:rPr>
          <w:rFonts w:ascii="Times New Roman" w:hAnsi="Times New Roman" w:cs="Times New Roman"/>
          <w:sz w:val="28"/>
          <w:szCs w:val="28"/>
        </w:rPr>
        <w:t xml:space="preserve"> phải</w:t>
      </w:r>
      <w:r w:rsidR="000E1E0C" w:rsidRPr="00E83EA6">
        <w:rPr>
          <w:rFonts w:ascii="Times New Roman" w:hAnsi="Times New Roman" w:cs="Times New Roman"/>
          <w:sz w:val="28"/>
          <w:szCs w:val="28"/>
        </w:rPr>
        <w:t xml:space="preserve"> hiểu đúng chủ trương, đường lối của Đảng, chính sách pháp luật của Nhà nướ</w:t>
      </w:r>
      <w:r w:rsidR="009A08E2" w:rsidRPr="00E83EA6">
        <w:rPr>
          <w:rFonts w:ascii="Times New Roman" w:hAnsi="Times New Roman" w:cs="Times New Roman"/>
          <w:sz w:val="28"/>
          <w:szCs w:val="28"/>
        </w:rPr>
        <w:t>c</w:t>
      </w:r>
      <w:r w:rsidR="000E1E0C" w:rsidRPr="00E83EA6">
        <w:rPr>
          <w:rFonts w:ascii="Times New Roman" w:hAnsi="Times New Roman" w:cs="Times New Roman"/>
          <w:sz w:val="28"/>
          <w:szCs w:val="28"/>
        </w:rPr>
        <w:t>; hiểu rõ quan điểm chỉ đạo của tỉnh: sẽ xử lý nghiêm đối với các tổ chức, cá nhân có hành vi kích động, lôi kéo nhân dân gây mất trật tự xã hội.</w:t>
      </w:r>
    </w:p>
    <w:p w:rsidR="000E1E0C" w:rsidRPr="00E83EA6" w:rsidRDefault="000E1E0C" w:rsidP="00E83EA6">
      <w:pPr>
        <w:spacing w:before="40" w:after="0" w:line="264" w:lineRule="auto"/>
        <w:ind w:firstLine="720"/>
        <w:jc w:val="both"/>
        <w:textAlignment w:val="baseline"/>
        <w:rPr>
          <w:rFonts w:ascii="Times New Roman" w:hAnsi="Times New Roman" w:cs="Times New Roman"/>
          <w:sz w:val="28"/>
          <w:szCs w:val="28"/>
        </w:rPr>
      </w:pPr>
      <w:r w:rsidRPr="00E83EA6">
        <w:rPr>
          <w:rFonts w:ascii="Times New Roman" w:hAnsi="Times New Roman" w:cs="Times New Roman"/>
          <w:sz w:val="28"/>
          <w:szCs w:val="28"/>
        </w:rPr>
        <w:t>Cần nhận thức rõ, l</w:t>
      </w:r>
      <w:r w:rsidRPr="00E83EA6">
        <w:rPr>
          <w:rFonts w:ascii="Times New Roman" w:hAnsi="Times New Roman" w:cs="Times New Roman"/>
          <w:sz w:val="28"/>
          <w:szCs w:val="28"/>
          <w:lang w:val="vi-VN"/>
        </w:rPr>
        <w:t xml:space="preserve">òng yêu nước phải dựa trên cơ sở có hiểu biết pháp luật, nắm vững được bản chất của vấn đề. </w:t>
      </w:r>
      <w:r w:rsidRPr="00E83EA6">
        <w:rPr>
          <w:rFonts w:ascii="Times New Roman" w:hAnsi="Times New Roman" w:cs="Times New Roman"/>
          <w:sz w:val="28"/>
          <w:szCs w:val="28"/>
        </w:rPr>
        <w:t>Cần tỉnh táo trước các thông tin chưa được kiểm chứng trên mạng xã hội và tờ</w:t>
      </w:r>
      <w:r w:rsidR="007418A7" w:rsidRPr="00E83EA6">
        <w:rPr>
          <w:rFonts w:ascii="Times New Roman" w:hAnsi="Times New Roman" w:cs="Times New Roman"/>
          <w:sz w:val="28"/>
          <w:szCs w:val="28"/>
        </w:rPr>
        <w:t xml:space="preserve"> rơi</w:t>
      </w:r>
      <w:r w:rsidR="00F627CB" w:rsidRPr="00E83EA6">
        <w:rPr>
          <w:rFonts w:ascii="Times New Roman" w:hAnsi="Times New Roman" w:cs="Times New Roman"/>
          <w:sz w:val="28"/>
          <w:szCs w:val="28"/>
        </w:rPr>
        <w:t>..</w:t>
      </w:r>
      <w:r w:rsidRPr="00E83EA6">
        <w:rPr>
          <w:rFonts w:ascii="Times New Roman" w:hAnsi="Times New Roman" w:cs="Times New Roman"/>
          <w:sz w:val="28"/>
          <w:szCs w:val="28"/>
        </w:rPr>
        <w:t xml:space="preserve">. </w:t>
      </w:r>
      <w:r w:rsidRPr="00E83EA6">
        <w:rPr>
          <w:rFonts w:ascii="Times New Roman" w:hAnsi="Times New Roman" w:cs="Times New Roman"/>
          <w:sz w:val="28"/>
          <w:szCs w:val="28"/>
          <w:lang w:val="vi-VN"/>
        </w:rPr>
        <w:t>Phải bình tĩnh, không để lợi dụng, kích động, tiếp tay cho các thế lực chống phá</w:t>
      </w:r>
      <w:r w:rsidRPr="00E83EA6">
        <w:rPr>
          <w:rFonts w:ascii="Times New Roman" w:hAnsi="Times New Roman" w:cs="Times New Roman"/>
          <w:sz w:val="28"/>
          <w:szCs w:val="28"/>
        </w:rPr>
        <w:t xml:space="preserve"> cách mạng</w:t>
      </w:r>
      <w:r w:rsidRPr="00E83EA6">
        <w:rPr>
          <w:rFonts w:ascii="Times New Roman" w:hAnsi="Times New Roman" w:cs="Times New Roman"/>
          <w:sz w:val="28"/>
          <w:szCs w:val="28"/>
          <w:lang w:val="vi-VN"/>
        </w:rPr>
        <w:t xml:space="preserve">. </w:t>
      </w:r>
    </w:p>
    <w:p w:rsidR="000E1E0C" w:rsidRPr="00E83EA6" w:rsidRDefault="000E1E0C" w:rsidP="00E83EA6">
      <w:pPr>
        <w:spacing w:before="40" w:after="0" w:line="264" w:lineRule="auto"/>
        <w:ind w:firstLine="720"/>
        <w:jc w:val="both"/>
        <w:textAlignment w:val="baseline"/>
        <w:rPr>
          <w:rFonts w:ascii="Times New Roman" w:hAnsi="Times New Roman" w:cs="Times New Roman"/>
          <w:b/>
          <w:i/>
          <w:sz w:val="28"/>
          <w:szCs w:val="28"/>
        </w:rPr>
      </w:pPr>
      <w:r w:rsidRPr="00E83EA6">
        <w:rPr>
          <w:rFonts w:ascii="Times New Roman" w:hAnsi="Times New Roman" w:cs="Times New Roman"/>
          <w:b/>
          <w:i/>
          <w:sz w:val="28"/>
          <w:szCs w:val="28"/>
          <w:lang w:val="vi-VN"/>
        </w:rPr>
        <w:t>4.2. Đối với Thường trực, Ban Chỉ đạo 94 các huyện, thành, thị ủy, đảng ủy trực thuộc;</w:t>
      </w:r>
      <w:r w:rsidRPr="00E83EA6">
        <w:rPr>
          <w:rFonts w:ascii="Times New Roman" w:hAnsi="Times New Roman" w:cs="Times New Roman"/>
          <w:i/>
          <w:sz w:val="28"/>
          <w:szCs w:val="28"/>
          <w:lang w:val="vi-VN"/>
        </w:rPr>
        <w:t xml:space="preserve"> </w:t>
      </w:r>
      <w:r w:rsidRPr="00E83EA6">
        <w:rPr>
          <w:rFonts w:ascii="Times New Roman" w:hAnsi="Times New Roman" w:cs="Times New Roman"/>
          <w:b/>
          <w:i/>
          <w:sz w:val="28"/>
          <w:szCs w:val="28"/>
          <w:lang w:val="vi-VN"/>
        </w:rPr>
        <w:t>Ủy ban Mặt trận Tổ quốc và các đoàn thể</w:t>
      </w:r>
    </w:p>
    <w:p w:rsidR="000E1E0C" w:rsidRPr="00E83EA6" w:rsidRDefault="000E1E0C" w:rsidP="00E83EA6">
      <w:pPr>
        <w:spacing w:before="40" w:after="0" w:line="264" w:lineRule="auto"/>
        <w:ind w:firstLine="720"/>
        <w:jc w:val="both"/>
        <w:rPr>
          <w:rFonts w:ascii="Times New Roman" w:hAnsi="Times New Roman" w:cs="Times New Roman"/>
          <w:sz w:val="28"/>
          <w:szCs w:val="28"/>
          <w:lang w:eastAsia="vi-VN"/>
        </w:rPr>
      </w:pPr>
      <w:r w:rsidRPr="00E83EA6">
        <w:rPr>
          <w:rFonts w:ascii="Times New Roman" w:hAnsi="Times New Roman" w:cs="Times New Roman"/>
          <w:sz w:val="28"/>
          <w:szCs w:val="28"/>
          <w:lang w:val="vi-VN" w:eastAsia="vi-VN"/>
        </w:rPr>
        <w:t>Cấp uỷ, chính quyền, Mặt trận Tổ quốc và các đoàn thể chính trị - xã hội các cấp tăng cường công tác tuyên truyền, giải thích cho nhân dân hiểu rõ về chủ trương, chính sách của Đảng, Nhà nước</w:t>
      </w:r>
      <w:r w:rsidRPr="00E83EA6">
        <w:rPr>
          <w:rFonts w:ascii="Times New Roman" w:hAnsi="Times New Roman" w:cs="Times New Roman"/>
          <w:sz w:val="28"/>
          <w:szCs w:val="28"/>
          <w:lang w:eastAsia="vi-VN"/>
        </w:rPr>
        <w:t xml:space="preserve"> về</w:t>
      </w:r>
      <w:r w:rsidRPr="00E83EA6">
        <w:rPr>
          <w:rFonts w:ascii="Times New Roman" w:hAnsi="Times New Roman" w:cs="Times New Roman"/>
          <w:sz w:val="28"/>
          <w:szCs w:val="28"/>
          <w:lang w:val="vi-VN" w:eastAsia="vi-VN"/>
        </w:rPr>
        <w:t xml:space="preserve"> dự thảo Luật</w:t>
      </w:r>
      <w:r w:rsidRPr="00E83EA6">
        <w:rPr>
          <w:rFonts w:ascii="Times New Roman" w:hAnsi="Times New Roman" w:cs="Times New Roman"/>
          <w:sz w:val="28"/>
          <w:szCs w:val="28"/>
          <w:lang w:eastAsia="vi-VN"/>
        </w:rPr>
        <w:t>;</w:t>
      </w:r>
      <w:r w:rsidRPr="00E83EA6">
        <w:rPr>
          <w:rFonts w:ascii="Times New Roman" w:hAnsi="Times New Roman" w:cs="Times New Roman"/>
          <w:sz w:val="28"/>
          <w:szCs w:val="28"/>
          <w:lang w:val="vi-VN" w:eastAsia="vi-VN"/>
        </w:rPr>
        <w:t xml:space="preserve"> không nghe theo sự xúi giục, kích độ</w:t>
      </w:r>
      <w:r w:rsidR="009A08E2" w:rsidRPr="00E83EA6">
        <w:rPr>
          <w:rFonts w:ascii="Times New Roman" w:hAnsi="Times New Roman" w:cs="Times New Roman"/>
          <w:sz w:val="28"/>
          <w:szCs w:val="28"/>
          <w:lang w:val="vi-VN" w:eastAsia="vi-VN"/>
        </w:rPr>
        <w:t>n</w:t>
      </w:r>
      <w:r w:rsidR="009A08E2" w:rsidRPr="00E83EA6">
        <w:rPr>
          <w:rFonts w:ascii="Times New Roman" w:hAnsi="Times New Roman" w:cs="Times New Roman"/>
          <w:sz w:val="28"/>
          <w:szCs w:val="28"/>
          <w:lang w:eastAsia="vi-VN"/>
        </w:rPr>
        <w:t xml:space="preserve">g </w:t>
      </w:r>
      <w:r w:rsidRPr="00E83EA6">
        <w:rPr>
          <w:rFonts w:ascii="Times New Roman" w:hAnsi="Times New Roman" w:cs="Times New Roman"/>
          <w:sz w:val="28"/>
          <w:szCs w:val="28"/>
          <w:lang w:val="vi-VN" w:eastAsia="vi-VN"/>
        </w:rPr>
        <w:t>củ</w:t>
      </w:r>
      <w:r w:rsidR="009A08E2" w:rsidRPr="00E83EA6">
        <w:rPr>
          <w:rFonts w:ascii="Times New Roman" w:hAnsi="Times New Roman" w:cs="Times New Roman"/>
          <w:sz w:val="28"/>
          <w:szCs w:val="28"/>
          <w:lang w:eastAsia="vi-VN"/>
        </w:rPr>
        <w:t xml:space="preserve">a các </w:t>
      </w:r>
      <w:r w:rsidRPr="00E83EA6">
        <w:rPr>
          <w:rFonts w:ascii="Times New Roman" w:hAnsi="Times New Roman" w:cs="Times New Roman"/>
          <w:sz w:val="28"/>
          <w:szCs w:val="28"/>
          <w:lang w:val="vi-VN" w:eastAsia="vi-VN"/>
        </w:rPr>
        <w:t>phần tử xấu; không tham gia</w:t>
      </w:r>
      <w:r w:rsidRPr="00E83EA6">
        <w:rPr>
          <w:rFonts w:ascii="Times New Roman" w:hAnsi="Times New Roman" w:cs="Times New Roman"/>
          <w:sz w:val="28"/>
          <w:szCs w:val="28"/>
          <w:lang w:eastAsia="vi-VN"/>
        </w:rPr>
        <w:t>,</w:t>
      </w:r>
      <w:r w:rsidRPr="00E83EA6">
        <w:rPr>
          <w:rFonts w:ascii="Times New Roman" w:hAnsi="Times New Roman" w:cs="Times New Roman"/>
          <w:sz w:val="28"/>
          <w:szCs w:val="28"/>
          <w:lang w:val="vi-VN" w:eastAsia="vi-VN"/>
        </w:rPr>
        <w:t xml:space="preserve"> </w:t>
      </w:r>
      <w:r w:rsidRPr="00E83EA6">
        <w:rPr>
          <w:rFonts w:ascii="Times New Roman" w:hAnsi="Times New Roman" w:cs="Times New Roman"/>
          <w:sz w:val="28"/>
          <w:szCs w:val="28"/>
          <w:lang w:eastAsia="vi-VN"/>
        </w:rPr>
        <w:t>đồng thời</w:t>
      </w:r>
      <w:r w:rsidRPr="00E83EA6">
        <w:rPr>
          <w:rFonts w:ascii="Times New Roman" w:hAnsi="Times New Roman" w:cs="Times New Roman"/>
          <w:sz w:val="28"/>
          <w:szCs w:val="28"/>
          <w:lang w:val="vi-VN" w:eastAsia="vi-VN"/>
        </w:rPr>
        <w:t xml:space="preserve"> tích cực tuyên truyền cho người thân không tuần hành, biểu tình, không có các hành vi quá khích, vi phạm pháp luậ</w:t>
      </w:r>
      <w:r w:rsidR="00F83BEE" w:rsidRPr="00E83EA6">
        <w:rPr>
          <w:rFonts w:ascii="Times New Roman" w:hAnsi="Times New Roman" w:cs="Times New Roman"/>
          <w:sz w:val="28"/>
          <w:szCs w:val="28"/>
          <w:lang w:val="vi-VN" w:eastAsia="vi-VN"/>
        </w:rPr>
        <w:t>t</w:t>
      </w:r>
      <w:r w:rsidR="00B13152" w:rsidRPr="00E83EA6">
        <w:rPr>
          <w:rFonts w:ascii="Times New Roman" w:hAnsi="Times New Roman" w:cs="Times New Roman"/>
          <w:sz w:val="28"/>
          <w:szCs w:val="28"/>
          <w:lang w:eastAsia="vi-VN"/>
        </w:rPr>
        <w:t>.</w:t>
      </w:r>
    </w:p>
    <w:p w:rsidR="009A08E2" w:rsidRPr="00E83EA6" w:rsidRDefault="000E1E0C" w:rsidP="00E83EA6">
      <w:pPr>
        <w:tabs>
          <w:tab w:val="left" w:pos="1005"/>
        </w:tabs>
        <w:spacing w:before="40" w:after="0" w:line="264" w:lineRule="auto"/>
        <w:ind w:firstLine="720"/>
        <w:jc w:val="both"/>
        <w:rPr>
          <w:rFonts w:ascii="Times New Roman" w:hAnsi="Times New Roman" w:cs="Times New Roman"/>
          <w:sz w:val="28"/>
          <w:szCs w:val="28"/>
        </w:rPr>
      </w:pPr>
      <w:r w:rsidRPr="00E83EA6">
        <w:rPr>
          <w:rFonts w:ascii="Times New Roman" w:hAnsi="Times New Roman" w:cs="Times New Roman"/>
          <w:sz w:val="28"/>
          <w:szCs w:val="28"/>
          <w:lang w:val="vi-VN" w:eastAsia="vi-VN"/>
        </w:rPr>
        <w:t>Các</w:t>
      </w:r>
      <w:r w:rsidRPr="00E83EA6">
        <w:rPr>
          <w:rFonts w:ascii="Times New Roman" w:hAnsi="Times New Roman" w:cs="Times New Roman"/>
          <w:sz w:val="28"/>
          <w:szCs w:val="28"/>
          <w:lang w:eastAsia="vi-VN"/>
        </w:rPr>
        <w:t xml:space="preserve"> </w:t>
      </w:r>
      <w:r w:rsidRPr="00E83EA6">
        <w:rPr>
          <w:rFonts w:ascii="Times New Roman" w:hAnsi="Times New Roman" w:cs="Times New Roman"/>
          <w:sz w:val="28"/>
          <w:szCs w:val="28"/>
          <w:lang w:val="vi-VN" w:eastAsia="vi-VN"/>
        </w:rPr>
        <w:t>đồng chí bí thư cấp uỷ, người đứng đầu tại các địa phương, đơn vị, nhất là địa bàn có các công trình, dự án lớn, địa bàn nhạy cảm cần chủ động nắm chắc tình hình hình, chủ động đề ra các biện pháp ng</w:t>
      </w:r>
      <w:r w:rsidRPr="00E83EA6">
        <w:rPr>
          <w:rFonts w:ascii="Times New Roman" w:hAnsi="Times New Roman" w:cs="Times New Roman"/>
          <w:sz w:val="28"/>
          <w:szCs w:val="28"/>
          <w:lang w:eastAsia="vi-VN"/>
        </w:rPr>
        <w:t>ă</w:t>
      </w:r>
      <w:r w:rsidRPr="00E83EA6">
        <w:rPr>
          <w:rFonts w:ascii="Times New Roman" w:hAnsi="Times New Roman" w:cs="Times New Roman"/>
          <w:sz w:val="28"/>
          <w:szCs w:val="28"/>
          <w:lang w:val="vi-VN" w:eastAsia="vi-VN"/>
        </w:rPr>
        <w:t>n chặn kịp thờ</w:t>
      </w:r>
      <w:r w:rsidR="00777CE9" w:rsidRPr="00E83EA6">
        <w:rPr>
          <w:rFonts w:ascii="Times New Roman" w:hAnsi="Times New Roman" w:cs="Times New Roman"/>
          <w:sz w:val="28"/>
          <w:szCs w:val="28"/>
          <w:lang w:val="vi-VN" w:eastAsia="vi-VN"/>
        </w:rPr>
        <w:t>i</w:t>
      </w:r>
      <w:r w:rsidR="00777CE9" w:rsidRPr="00E83EA6">
        <w:rPr>
          <w:rFonts w:ascii="Times New Roman" w:hAnsi="Times New Roman" w:cs="Times New Roman"/>
          <w:sz w:val="28"/>
          <w:szCs w:val="28"/>
          <w:lang w:eastAsia="vi-VN"/>
        </w:rPr>
        <w:t xml:space="preserve"> hoạt động </w:t>
      </w:r>
      <w:r w:rsidRPr="00E83EA6">
        <w:rPr>
          <w:rFonts w:ascii="Times New Roman" w:hAnsi="Times New Roman" w:cs="Times New Roman"/>
          <w:sz w:val="28"/>
          <w:szCs w:val="28"/>
          <w:lang w:val="vi-VN" w:eastAsia="vi-VN"/>
        </w:rPr>
        <w:t>tuần hành, biể</w:t>
      </w:r>
      <w:r w:rsidR="00C167FF" w:rsidRPr="00E83EA6">
        <w:rPr>
          <w:rFonts w:ascii="Times New Roman" w:hAnsi="Times New Roman" w:cs="Times New Roman"/>
          <w:sz w:val="28"/>
          <w:szCs w:val="28"/>
          <w:lang w:val="vi-VN" w:eastAsia="vi-VN"/>
        </w:rPr>
        <w:t>u tình</w:t>
      </w:r>
      <w:r w:rsidR="00B13152" w:rsidRPr="00E83EA6">
        <w:rPr>
          <w:rFonts w:ascii="Times New Roman" w:hAnsi="Times New Roman" w:cs="Times New Roman"/>
          <w:sz w:val="28"/>
          <w:szCs w:val="28"/>
          <w:lang w:eastAsia="vi-VN"/>
        </w:rPr>
        <w:t xml:space="preserve">; chỉ đạo </w:t>
      </w:r>
      <w:r w:rsidR="00B13152" w:rsidRPr="00E83EA6">
        <w:rPr>
          <w:rFonts w:ascii="Times New Roman" w:hAnsi="Times New Roman" w:cs="Times New Roman"/>
          <w:sz w:val="28"/>
          <w:szCs w:val="28"/>
        </w:rPr>
        <w:t xml:space="preserve">xử lý kịp thời những vụ việc, đơn thư, kiến nghị chính </w:t>
      </w:r>
      <w:r w:rsidR="00B13152" w:rsidRPr="00E83EA6">
        <w:rPr>
          <w:rFonts w:ascii="Times New Roman" w:hAnsi="Times New Roman" w:cs="Times New Roman"/>
          <w:sz w:val="28"/>
          <w:szCs w:val="28"/>
        </w:rPr>
        <w:lastRenderedPageBreak/>
        <w:t>đáng của nhân dân còn tồn đọng, phát sinh ở cơ sở, nhất là những vùng dễ phát sinh điểm nóng, tránh để kẻ xấu lợi dụng xuyên tạc, kích động;</w:t>
      </w:r>
      <w:r w:rsidR="007C05F9" w:rsidRPr="00E83EA6">
        <w:rPr>
          <w:rFonts w:ascii="Times New Roman" w:hAnsi="Times New Roman" w:cs="Times New Roman"/>
          <w:sz w:val="28"/>
          <w:szCs w:val="28"/>
        </w:rPr>
        <w:t xml:space="preserve"> làm tốt công tác quản lý tạm trú, tạm vắng;</w:t>
      </w:r>
      <w:r w:rsidR="00B13152" w:rsidRPr="00E83EA6">
        <w:rPr>
          <w:rFonts w:ascii="Times New Roman" w:hAnsi="Times New Roman" w:cs="Times New Roman"/>
          <w:sz w:val="28"/>
          <w:szCs w:val="28"/>
        </w:rPr>
        <w:t xml:space="preserve"> c</w:t>
      </w:r>
      <w:r w:rsidR="009A08E2" w:rsidRPr="00E83EA6">
        <w:rPr>
          <w:rFonts w:ascii="Times New Roman" w:hAnsi="Times New Roman" w:cs="Times New Roman"/>
          <w:sz w:val="28"/>
          <w:szCs w:val="28"/>
        </w:rPr>
        <w:t>hỉ đạo các chi bộ; thôn, tổ, dân phố chủ động nắm chắc đị</w:t>
      </w:r>
      <w:r w:rsidR="007C05F9" w:rsidRPr="00E83EA6">
        <w:rPr>
          <w:rFonts w:ascii="Times New Roman" w:hAnsi="Times New Roman" w:cs="Times New Roman"/>
          <w:sz w:val="28"/>
          <w:szCs w:val="28"/>
        </w:rPr>
        <w:t>a bàn</w:t>
      </w:r>
      <w:r w:rsidR="009A08E2" w:rsidRPr="00E83EA6">
        <w:rPr>
          <w:rFonts w:ascii="Times New Roman" w:hAnsi="Times New Roman" w:cs="Times New Roman"/>
          <w:sz w:val="28"/>
          <w:szCs w:val="28"/>
        </w:rPr>
        <w:t>; diễn biến tư tưởng trong các tầng lớp nhân dân.</w:t>
      </w:r>
    </w:p>
    <w:p w:rsidR="000E1E0C" w:rsidRPr="00E83EA6" w:rsidRDefault="000E1E0C" w:rsidP="00E83EA6">
      <w:pPr>
        <w:tabs>
          <w:tab w:val="left" w:pos="1005"/>
        </w:tabs>
        <w:spacing w:before="40" w:after="0" w:line="264" w:lineRule="auto"/>
        <w:ind w:firstLine="720"/>
        <w:jc w:val="both"/>
        <w:rPr>
          <w:rFonts w:ascii="Times New Roman" w:hAnsi="Times New Roman" w:cs="Times New Roman"/>
          <w:sz w:val="28"/>
          <w:szCs w:val="28"/>
        </w:rPr>
      </w:pPr>
      <w:r w:rsidRPr="00E83EA6">
        <w:rPr>
          <w:rFonts w:ascii="Times New Roman" w:hAnsi="Times New Roman" w:cs="Times New Roman"/>
          <w:sz w:val="28"/>
          <w:szCs w:val="28"/>
          <w:lang w:val="vi-VN"/>
        </w:rPr>
        <w:t>Chỉ đạo công tác tuyên truyền nâng cao nhận thức cho người dân, để mỗi người dân đề cao trách nhiệm khi tham gia sử dụng mạng xã hội. Thể hiện rõ trách nhiệm trên trang mạng cá nhân; trách nhiệm chia sẻ lại thông tin, phản bác lại thông tin xuyên tạc, bịa đặt.</w:t>
      </w:r>
    </w:p>
    <w:p w:rsidR="0054281B" w:rsidRPr="00E83EA6" w:rsidRDefault="0054281B" w:rsidP="00E83EA6">
      <w:pPr>
        <w:autoSpaceDE w:val="0"/>
        <w:autoSpaceDN w:val="0"/>
        <w:adjustRightInd w:val="0"/>
        <w:spacing w:before="40" w:after="0" w:line="264" w:lineRule="auto"/>
        <w:ind w:firstLine="720"/>
        <w:jc w:val="both"/>
        <w:rPr>
          <w:rFonts w:ascii="Times New Roman" w:hAnsi="Times New Roman" w:cs="Times New Roman"/>
          <w:sz w:val="28"/>
          <w:szCs w:val="28"/>
        </w:rPr>
      </w:pPr>
      <w:r w:rsidRPr="00E83EA6">
        <w:rPr>
          <w:rFonts w:ascii="Times New Roman" w:hAnsi="Times New Roman" w:cs="Times New Roman"/>
          <w:sz w:val="28"/>
          <w:szCs w:val="28"/>
        </w:rPr>
        <w:t>Tham mưu các</w:t>
      </w:r>
      <w:r w:rsidRPr="00E83EA6">
        <w:rPr>
          <w:rFonts w:ascii="Times New Roman" w:hAnsi="Times New Roman" w:cs="Times New Roman"/>
          <w:sz w:val="28"/>
          <w:szCs w:val="28"/>
          <w:lang w:val="vi-VN"/>
        </w:rPr>
        <w:t xml:space="preserve"> cấp ủy đảng, chính quyền, Mặt trận Tổ quốc và đoàn thể chính trị chỉ đạo làm tốt công tác</w:t>
      </w:r>
      <w:r w:rsidRPr="00E83EA6">
        <w:rPr>
          <w:rFonts w:ascii="Times New Roman" w:hAnsi="Times New Roman" w:cs="Times New Roman"/>
          <w:sz w:val="28"/>
          <w:szCs w:val="28"/>
        </w:rPr>
        <w:t xml:space="preserve"> tiếp xúc, đối thoại với nhân dân, tăng cường</w:t>
      </w:r>
      <w:r w:rsidRPr="00E83EA6">
        <w:rPr>
          <w:rFonts w:ascii="Times New Roman" w:hAnsi="Times New Roman" w:cs="Times New Roman"/>
          <w:sz w:val="28"/>
          <w:szCs w:val="28"/>
          <w:lang w:val="vi-VN"/>
        </w:rPr>
        <w:t xml:space="preserve"> tuyên truyền, vận động quần chúng</w:t>
      </w:r>
      <w:r w:rsidRPr="00E83EA6">
        <w:rPr>
          <w:rFonts w:ascii="Times New Roman" w:hAnsi="Times New Roman" w:cs="Times New Roman"/>
          <w:sz w:val="28"/>
          <w:szCs w:val="28"/>
        </w:rPr>
        <w:t>; nắm chắc tình hình tư tưởng, tâm trạng xã hội ở những vùng đặc thù, các khu công nghiệp</w:t>
      </w:r>
      <w:r w:rsidR="00BF55D9" w:rsidRPr="00E83EA6">
        <w:rPr>
          <w:rFonts w:ascii="Times New Roman" w:hAnsi="Times New Roman" w:cs="Times New Roman"/>
          <w:sz w:val="28"/>
          <w:szCs w:val="28"/>
        </w:rPr>
        <w:t>…</w:t>
      </w:r>
      <w:r w:rsidR="007C05F9" w:rsidRPr="00E83EA6">
        <w:rPr>
          <w:rFonts w:ascii="Times New Roman" w:hAnsi="Times New Roman" w:cs="Times New Roman"/>
          <w:sz w:val="28"/>
          <w:szCs w:val="28"/>
        </w:rPr>
        <w:t xml:space="preserve"> </w:t>
      </w:r>
      <w:r w:rsidRPr="00E83EA6">
        <w:rPr>
          <w:rFonts w:ascii="Times New Roman" w:hAnsi="Times New Roman" w:cs="Times New Roman"/>
          <w:sz w:val="28"/>
          <w:szCs w:val="28"/>
        </w:rPr>
        <w:t>để kịp thời tham mưu cho cơ quan chức năng chỉ đạo, xử lý</w:t>
      </w:r>
      <w:r w:rsidRPr="00E83EA6">
        <w:rPr>
          <w:rFonts w:ascii="Times New Roman" w:hAnsi="Times New Roman" w:cs="Times New Roman"/>
          <w:sz w:val="28"/>
          <w:szCs w:val="28"/>
          <w:lang w:val="vi-VN"/>
        </w:rPr>
        <w:t>; tập trung xây dựng hệ thống chính tr</w:t>
      </w:r>
      <w:r w:rsidRPr="00E83EA6">
        <w:rPr>
          <w:rFonts w:ascii="Times New Roman" w:hAnsi="Times New Roman" w:cs="Times New Roman"/>
          <w:sz w:val="28"/>
          <w:szCs w:val="28"/>
        </w:rPr>
        <w:t>ị</w:t>
      </w:r>
      <w:r w:rsidRPr="00E83EA6">
        <w:rPr>
          <w:rFonts w:ascii="Times New Roman" w:hAnsi="Times New Roman" w:cs="Times New Roman"/>
          <w:sz w:val="28"/>
          <w:szCs w:val="28"/>
          <w:lang w:val="vi-VN"/>
        </w:rPr>
        <w:t xml:space="preserve"> ở cơ sở</w:t>
      </w:r>
      <w:r w:rsidRPr="00E83EA6">
        <w:rPr>
          <w:rFonts w:ascii="Times New Roman" w:hAnsi="Times New Roman" w:cs="Times New Roman"/>
          <w:sz w:val="28"/>
          <w:szCs w:val="28"/>
        </w:rPr>
        <w:t xml:space="preserve"> </w:t>
      </w:r>
      <w:r w:rsidRPr="00E83EA6">
        <w:rPr>
          <w:rFonts w:ascii="Times New Roman" w:hAnsi="Times New Roman" w:cs="Times New Roman"/>
          <w:sz w:val="28"/>
          <w:szCs w:val="28"/>
          <w:lang w:val="vi-VN"/>
        </w:rPr>
        <w:t>để đảm bảo phát triển kinh tế xã hội và ổn định an ninh trật tự.</w:t>
      </w:r>
    </w:p>
    <w:p w:rsidR="000E1E0C" w:rsidRPr="00E83EA6" w:rsidRDefault="000E1E0C" w:rsidP="00E83EA6">
      <w:pPr>
        <w:tabs>
          <w:tab w:val="left" w:pos="1005"/>
        </w:tabs>
        <w:spacing w:before="40" w:after="0" w:line="264" w:lineRule="auto"/>
        <w:jc w:val="both"/>
        <w:rPr>
          <w:rFonts w:ascii="Times New Roman" w:hAnsi="Times New Roman" w:cs="Times New Roman"/>
          <w:sz w:val="28"/>
          <w:szCs w:val="28"/>
          <w:lang w:val="vi-VN" w:eastAsia="vi-VN"/>
        </w:rPr>
      </w:pPr>
      <w:r w:rsidRPr="00E83EA6">
        <w:rPr>
          <w:rFonts w:ascii="Times New Roman" w:hAnsi="Times New Roman" w:cs="Times New Roman"/>
          <w:sz w:val="28"/>
          <w:szCs w:val="28"/>
        </w:rPr>
        <w:t xml:space="preserve">          </w:t>
      </w:r>
      <w:r w:rsidR="000C7F15" w:rsidRPr="00E83EA6">
        <w:rPr>
          <w:rFonts w:ascii="Times New Roman" w:hAnsi="Times New Roman" w:cs="Times New Roman"/>
          <w:b/>
          <w:i/>
          <w:sz w:val="28"/>
          <w:szCs w:val="28"/>
          <w:lang w:val="vi-VN" w:eastAsia="vi-VN"/>
        </w:rPr>
        <w:t xml:space="preserve"> </w:t>
      </w:r>
      <w:r w:rsidR="005765B4" w:rsidRPr="00E83EA6">
        <w:rPr>
          <w:rFonts w:ascii="Times New Roman" w:hAnsi="Times New Roman" w:cs="Times New Roman"/>
          <w:b/>
          <w:i/>
          <w:sz w:val="28"/>
          <w:szCs w:val="28"/>
          <w:lang w:eastAsia="vi-VN"/>
        </w:rPr>
        <w:t xml:space="preserve"> </w:t>
      </w:r>
      <w:r w:rsidR="000C7F15" w:rsidRPr="00E83EA6">
        <w:rPr>
          <w:rFonts w:ascii="Times New Roman" w:hAnsi="Times New Roman" w:cs="Times New Roman"/>
          <w:b/>
          <w:i/>
          <w:sz w:val="28"/>
          <w:szCs w:val="28"/>
          <w:lang w:val="vi-VN" w:eastAsia="vi-VN"/>
        </w:rPr>
        <w:t xml:space="preserve"> </w:t>
      </w:r>
      <w:r w:rsidRPr="00E83EA6">
        <w:rPr>
          <w:rFonts w:ascii="Times New Roman" w:hAnsi="Times New Roman" w:cs="Times New Roman"/>
          <w:b/>
          <w:i/>
          <w:sz w:val="28"/>
          <w:szCs w:val="28"/>
          <w:lang w:val="vi-VN" w:eastAsia="vi-VN"/>
        </w:rPr>
        <w:t>4.</w:t>
      </w:r>
      <w:r w:rsidR="00BF55D9" w:rsidRPr="00E83EA6">
        <w:rPr>
          <w:rFonts w:ascii="Times New Roman" w:hAnsi="Times New Roman" w:cs="Times New Roman"/>
          <w:b/>
          <w:i/>
          <w:sz w:val="28"/>
          <w:szCs w:val="28"/>
          <w:lang w:eastAsia="vi-VN"/>
        </w:rPr>
        <w:t>3</w:t>
      </w:r>
      <w:r w:rsidRPr="00E83EA6">
        <w:rPr>
          <w:rFonts w:ascii="Times New Roman" w:hAnsi="Times New Roman" w:cs="Times New Roman"/>
          <w:b/>
          <w:i/>
          <w:sz w:val="28"/>
          <w:szCs w:val="28"/>
          <w:lang w:val="vi-VN" w:eastAsia="vi-VN"/>
        </w:rPr>
        <w:t>. Sở Thông tin và Truyền thông</w:t>
      </w:r>
      <w:r w:rsidRPr="00E83EA6">
        <w:rPr>
          <w:rFonts w:ascii="Times New Roman" w:hAnsi="Times New Roman" w:cs="Times New Roman"/>
          <w:sz w:val="28"/>
          <w:szCs w:val="28"/>
          <w:lang w:val="vi-VN" w:eastAsia="vi-VN"/>
        </w:rPr>
        <w:t xml:space="preserve"> chỉ đạo các cơ quan báo chí, truyền thông làm tốt công tác định hướng dư luậ</w:t>
      </w:r>
      <w:r w:rsidR="007C05F9" w:rsidRPr="00E83EA6">
        <w:rPr>
          <w:rFonts w:ascii="Times New Roman" w:hAnsi="Times New Roman" w:cs="Times New Roman"/>
          <w:sz w:val="28"/>
          <w:szCs w:val="28"/>
          <w:lang w:val="vi-VN" w:eastAsia="vi-VN"/>
        </w:rPr>
        <w:t>n</w:t>
      </w:r>
      <w:r w:rsidRPr="00E83EA6">
        <w:rPr>
          <w:rFonts w:ascii="Times New Roman" w:hAnsi="Times New Roman" w:cs="Times New Roman"/>
          <w:sz w:val="28"/>
          <w:szCs w:val="28"/>
          <w:lang w:val="vi-VN" w:eastAsia="vi-VN"/>
        </w:rPr>
        <w:t>; phối hợp với các lực lượng chức năng để kiểm soát, ngăn chặn mạng xã hội đưa tin có tính chất tường thuật, kích động các hoạt động tụ tậ</w:t>
      </w:r>
      <w:r w:rsidR="009A08E2" w:rsidRPr="00E83EA6">
        <w:rPr>
          <w:rFonts w:ascii="Times New Roman" w:hAnsi="Times New Roman" w:cs="Times New Roman"/>
          <w:sz w:val="28"/>
          <w:szCs w:val="28"/>
          <w:lang w:val="vi-VN" w:eastAsia="vi-VN"/>
        </w:rPr>
        <w:t>p</w:t>
      </w:r>
      <w:r w:rsidRPr="00E83EA6">
        <w:rPr>
          <w:rFonts w:ascii="Times New Roman" w:hAnsi="Times New Roman" w:cs="Times New Roman"/>
          <w:sz w:val="28"/>
          <w:szCs w:val="28"/>
          <w:lang w:val="vi-VN" w:eastAsia="vi-VN"/>
        </w:rPr>
        <w:t>, tuần hành, biểu tình.</w:t>
      </w:r>
    </w:p>
    <w:p w:rsidR="000E1E0C" w:rsidRPr="00E83EA6" w:rsidRDefault="000E1E0C" w:rsidP="00E83EA6">
      <w:pPr>
        <w:spacing w:before="40" w:after="0" w:line="264" w:lineRule="auto"/>
        <w:jc w:val="both"/>
        <w:rPr>
          <w:rFonts w:ascii="Times New Roman" w:hAnsi="Times New Roman" w:cs="Times New Roman"/>
          <w:sz w:val="28"/>
          <w:szCs w:val="28"/>
          <w:lang w:val="vi-VN" w:eastAsia="vi-VN"/>
        </w:rPr>
      </w:pPr>
      <w:r w:rsidRPr="00E83EA6">
        <w:rPr>
          <w:rFonts w:ascii="Times New Roman" w:hAnsi="Times New Roman" w:cs="Times New Roman"/>
          <w:b/>
          <w:i/>
          <w:sz w:val="28"/>
          <w:szCs w:val="28"/>
          <w:lang w:val="vi-VN" w:eastAsia="vi-VN"/>
        </w:rPr>
        <w:t xml:space="preserve">          4.</w:t>
      </w:r>
      <w:r w:rsidR="00BF55D9" w:rsidRPr="00E83EA6">
        <w:rPr>
          <w:rFonts w:ascii="Times New Roman" w:hAnsi="Times New Roman" w:cs="Times New Roman"/>
          <w:b/>
          <w:i/>
          <w:sz w:val="28"/>
          <w:szCs w:val="28"/>
          <w:lang w:eastAsia="vi-VN"/>
        </w:rPr>
        <w:t>4</w:t>
      </w:r>
      <w:r w:rsidRPr="00E83EA6">
        <w:rPr>
          <w:rFonts w:ascii="Times New Roman" w:hAnsi="Times New Roman" w:cs="Times New Roman"/>
          <w:b/>
          <w:i/>
          <w:sz w:val="28"/>
          <w:szCs w:val="28"/>
          <w:lang w:val="vi-VN" w:eastAsia="vi-VN"/>
        </w:rPr>
        <w:t>. Công an tỉnh</w:t>
      </w:r>
      <w:r w:rsidRPr="00E83EA6">
        <w:rPr>
          <w:rFonts w:ascii="Times New Roman" w:hAnsi="Times New Roman" w:cs="Times New Roman"/>
          <w:sz w:val="28"/>
          <w:szCs w:val="28"/>
          <w:lang w:val="vi-VN" w:eastAsia="vi-VN"/>
        </w:rPr>
        <w:t xml:space="preserve"> chủ động nắm chắc tình hình về âm mưu, ý đồ chống phá của các tổ chức, cá nhân phản động, đối tượng cực đoan để phối hợp với Ban Tuyên giáo Tỉnh ủy tăng cường công tác tuyên truyền, kịp thời cung cấp các thông tin liên quan đến tình hình an ninh trật tự và hoạt động của các thế lực thù địch trên địa bàn, để các địa phương, đơn vị chủ động đối phó</w:t>
      </w:r>
      <w:r w:rsidRPr="00E83EA6">
        <w:rPr>
          <w:rFonts w:ascii="Times New Roman" w:hAnsi="Times New Roman" w:cs="Times New Roman"/>
          <w:sz w:val="28"/>
          <w:szCs w:val="28"/>
          <w:lang w:eastAsia="vi-VN"/>
        </w:rPr>
        <w:t xml:space="preserve"> xử lý tình hình</w:t>
      </w:r>
      <w:r w:rsidRPr="00E83EA6">
        <w:rPr>
          <w:rFonts w:ascii="Times New Roman" w:hAnsi="Times New Roman" w:cs="Times New Roman"/>
          <w:sz w:val="28"/>
          <w:szCs w:val="28"/>
          <w:lang w:val="vi-VN" w:eastAsia="vi-VN"/>
        </w:rPr>
        <w:t xml:space="preserve">. </w:t>
      </w:r>
    </w:p>
    <w:p w:rsidR="000E1E0C" w:rsidRPr="00E83EA6" w:rsidRDefault="000E1E0C" w:rsidP="00E83EA6">
      <w:pPr>
        <w:spacing w:before="40" w:after="0" w:line="264" w:lineRule="auto"/>
        <w:jc w:val="both"/>
        <w:rPr>
          <w:rFonts w:ascii="Times New Roman" w:hAnsi="Times New Roman" w:cs="Times New Roman"/>
          <w:spacing w:val="-2"/>
          <w:sz w:val="28"/>
          <w:szCs w:val="28"/>
          <w:lang w:val="vi-VN"/>
        </w:rPr>
      </w:pPr>
      <w:r w:rsidRPr="00E83EA6">
        <w:rPr>
          <w:rFonts w:ascii="Times New Roman" w:hAnsi="Times New Roman" w:cs="Times New Roman"/>
          <w:b/>
          <w:spacing w:val="-2"/>
          <w:sz w:val="28"/>
          <w:szCs w:val="28"/>
          <w:lang w:val="vi-VN" w:eastAsia="vi-VN"/>
        </w:rPr>
        <w:t xml:space="preserve">          </w:t>
      </w:r>
      <w:r w:rsidRPr="00E83EA6">
        <w:rPr>
          <w:rFonts w:ascii="Times New Roman" w:hAnsi="Times New Roman" w:cs="Times New Roman"/>
          <w:b/>
          <w:i/>
          <w:spacing w:val="-2"/>
          <w:sz w:val="28"/>
          <w:szCs w:val="28"/>
          <w:lang w:val="vi-VN"/>
        </w:rPr>
        <w:t>4.</w:t>
      </w:r>
      <w:r w:rsidR="00BF55D9" w:rsidRPr="00E83EA6">
        <w:rPr>
          <w:rFonts w:ascii="Times New Roman" w:hAnsi="Times New Roman" w:cs="Times New Roman"/>
          <w:b/>
          <w:i/>
          <w:spacing w:val="-2"/>
          <w:sz w:val="28"/>
          <w:szCs w:val="28"/>
        </w:rPr>
        <w:t>5</w:t>
      </w:r>
      <w:r w:rsidRPr="00E83EA6">
        <w:rPr>
          <w:rFonts w:ascii="Times New Roman" w:hAnsi="Times New Roman" w:cs="Times New Roman"/>
          <w:b/>
          <w:i/>
          <w:spacing w:val="-2"/>
          <w:sz w:val="28"/>
          <w:szCs w:val="28"/>
          <w:lang w:val="vi-VN"/>
        </w:rPr>
        <w:t>. Đối với các cơ quan báo chí trong tỉnh và báo chí Trung ương đóng trên địa bàn</w:t>
      </w:r>
      <w:r w:rsidRPr="00E83EA6">
        <w:rPr>
          <w:rFonts w:ascii="Times New Roman" w:hAnsi="Times New Roman" w:cs="Times New Roman"/>
          <w:b/>
          <w:i/>
          <w:spacing w:val="-2"/>
          <w:sz w:val="28"/>
          <w:szCs w:val="28"/>
        </w:rPr>
        <w:t>; các bản tin, trang thông tin điện tử, hệ thống truyền thanh cơ sở</w:t>
      </w:r>
      <w:r w:rsidRPr="00E83EA6">
        <w:rPr>
          <w:rFonts w:ascii="Times New Roman" w:hAnsi="Times New Roman" w:cs="Times New Roman"/>
          <w:b/>
          <w:i/>
          <w:spacing w:val="-2"/>
          <w:sz w:val="28"/>
          <w:szCs w:val="28"/>
          <w:lang w:val="vi-VN"/>
        </w:rPr>
        <w:t>:</w:t>
      </w:r>
      <w:r w:rsidRPr="00E83EA6">
        <w:rPr>
          <w:rFonts w:ascii="Times New Roman" w:hAnsi="Times New Roman" w:cs="Times New Roman"/>
          <w:spacing w:val="-2"/>
          <w:sz w:val="28"/>
          <w:szCs w:val="28"/>
          <w:lang w:val="vi-VN"/>
        </w:rPr>
        <w:t xml:space="preserve"> Phát huy tốt vai trò trách nhiệm trong việc đưa tin và định hướng thông tin. Kịp thời đưa những thông tin chính thống, đảm bảo tính chính xác, khách quan để nhân dân hiểu đúng quan điểm, chủ trương của Đảng, Quốc hội, Chính phủ về </w:t>
      </w:r>
      <w:r w:rsidRPr="00E83EA6">
        <w:rPr>
          <w:rFonts w:ascii="Times New Roman" w:hAnsi="Times New Roman" w:cs="Times New Roman"/>
          <w:spacing w:val="-2"/>
          <w:sz w:val="28"/>
          <w:szCs w:val="28"/>
          <w:lang w:val="vi-VN" w:eastAsia="vi-VN"/>
        </w:rPr>
        <w:t>dự thảo Luật Đơn vị hành chính - kinh tế đặc biệt, Luật An ninh mạng</w:t>
      </w:r>
      <w:r w:rsidRPr="00E83EA6">
        <w:rPr>
          <w:rFonts w:ascii="Times New Roman" w:hAnsi="Times New Roman" w:cs="Times New Roman"/>
          <w:spacing w:val="-2"/>
          <w:sz w:val="28"/>
          <w:szCs w:val="28"/>
          <w:lang w:val="vi-VN"/>
        </w:rPr>
        <w:t xml:space="preserve">; kiên quyết phản bác những thông tin, luận điệu xuyên tạc quan điểm, chủ trương, nội dung dự thảo Luật. </w:t>
      </w:r>
    </w:p>
    <w:p w:rsidR="000E1E0C" w:rsidRPr="00E83EA6" w:rsidRDefault="000E1E0C" w:rsidP="00E83EA6">
      <w:pPr>
        <w:spacing w:before="40" w:after="0" w:line="264" w:lineRule="auto"/>
        <w:ind w:firstLine="720"/>
        <w:jc w:val="both"/>
        <w:rPr>
          <w:rFonts w:ascii="Times New Roman" w:hAnsi="Times New Roman" w:cs="Times New Roman"/>
          <w:sz w:val="28"/>
          <w:szCs w:val="28"/>
        </w:rPr>
      </w:pPr>
      <w:r w:rsidRPr="00E83EA6">
        <w:rPr>
          <w:rFonts w:ascii="Times New Roman" w:hAnsi="Times New Roman" w:cs="Times New Roman"/>
          <w:sz w:val="28"/>
          <w:szCs w:val="28"/>
        </w:rPr>
        <w:t>K</w:t>
      </w:r>
      <w:r w:rsidRPr="00E83EA6">
        <w:rPr>
          <w:rFonts w:ascii="Times New Roman" w:hAnsi="Times New Roman" w:cs="Times New Roman"/>
          <w:sz w:val="28"/>
          <w:szCs w:val="28"/>
          <w:lang w:val="vi-VN"/>
        </w:rPr>
        <w:t>hông đưa các tin, bài, hình ảnh, bình luận về các vụ việc tụ tập đông người, tuần hành, biểu tình khi chưa được kiểm chứng tính chính xác, nhất là những thông tin trên mạng xã hội.</w:t>
      </w:r>
    </w:p>
    <w:p w:rsidR="000E1E0C" w:rsidRPr="00E83EA6" w:rsidRDefault="000E1E0C" w:rsidP="00E83EA6">
      <w:pPr>
        <w:spacing w:before="40" w:after="0" w:line="264" w:lineRule="auto"/>
        <w:ind w:firstLine="720"/>
        <w:jc w:val="both"/>
        <w:rPr>
          <w:rFonts w:ascii="Times New Roman" w:hAnsi="Times New Roman" w:cs="Times New Roman"/>
          <w:sz w:val="28"/>
          <w:szCs w:val="28"/>
          <w:lang w:val="vi-VN"/>
        </w:rPr>
      </w:pPr>
      <w:r w:rsidRPr="00E83EA6">
        <w:rPr>
          <w:rFonts w:ascii="Times New Roman" w:hAnsi="Times New Roman" w:cs="Times New Roman"/>
          <w:sz w:val="28"/>
          <w:szCs w:val="28"/>
          <w:lang w:val="vi-VN"/>
        </w:rPr>
        <w:t>Đề nghị các cấp ủy, chính quyền, Mặt trận tổ quốc và các tổ chức đoàn thể, các cơ quan, đơn vị chuyển tải đầy đủ các nội dung nêu trên cho cán bộ, đảng viên và nhân dân, góp phần tạo sự ổn định trên địa bàn toàn tỉnh.</w:t>
      </w:r>
    </w:p>
    <w:p w:rsidR="000E1E0C" w:rsidRPr="001C7360" w:rsidRDefault="000E1E0C" w:rsidP="000C7F15">
      <w:pPr>
        <w:tabs>
          <w:tab w:val="left" w:pos="6614"/>
        </w:tabs>
        <w:spacing w:after="0" w:line="288" w:lineRule="auto"/>
        <w:ind w:firstLine="720"/>
        <w:jc w:val="both"/>
        <w:textAlignment w:val="baseline"/>
        <w:rPr>
          <w:rFonts w:ascii="Times New Roman" w:hAnsi="Times New Roman" w:cs="Times New Roman"/>
          <w:sz w:val="28"/>
          <w:szCs w:val="28"/>
          <w:lang w:val="vi-VN"/>
        </w:rPr>
      </w:pPr>
      <w:r w:rsidRPr="001C7360">
        <w:rPr>
          <w:rFonts w:ascii="Times New Roman" w:hAnsi="Times New Roman" w:cs="Times New Roman"/>
          <w:sz w:val="28"/>
          <w:szCs w:val="28"/>
          <w:lang w:val="vi-VN"/>
        </w:rPr>
        <w:t xml:space="preserve">                                                                     </w:t>
      </w:r>
    </w:p>
    <w:p w:rsidR="000E1E0C" w:rsidRPr="001C7360" w:rsidRDefault="000E1E0C" w:rsidP="000C7F15">
      <w:pPr>
        <w:tabs>
          <w:tab w:val="left" w:pos="6614"/>
        </w:tabs>
        <w:spacing w:after="0" w:line="288" w:lineRule="auto"/>
        <w:ind w:firstLine="720"/>
        <w:jc w:val="both"/>
        <w:textAlignment w:val="baseline"/>
        <w:rPr>
          <w:rFonts w:ascii="Times New Roman" w:hAnsi="Times New Roman" w:cs="Times New Roman"/>
          <w:b/>
          <w:sz w:val="28"/>
          <w:szCs w:val="28"/>
        </w:rPr>
      </w:pPr>
      <w:r w:rsidRPr="001C7360">
        <w:rPr>
          <w:rFonts w:ascii="Times New Roman" w:hAnsi="Times New Roman" w:cs="Times New Roman"/>
          <w:sz w:val="28"/>
          <w:szCs w:val="28"/>
          <w:lang w:val="vi-VN"/>
        </w:rPr>
        <w:t xml:space="preserve">                                                                      </w:t>
      </w:r>
      <w:r w:rsidRPr="001C7360">
        <w:rPr>
          <w:rFonts w:ascii="Times New Roman" w:hAnsi="Times New Roman" w:cs="Times New Roman"/>
          <w:b/>
          <w:sz w:val="28"/>
          <w:szCs w:val="28"/>
        </w:rPr>
        <w:t>BAN TUYÊN GIÁO TỈNH ỦY</w:t>
      </w:r>
    </w:p>
    <w:p w:rsidR="000E1E0C" w:rsidRPr="001C7360" w:rsidRDefault="000E1E0C" w:rsidP="000C7F15">
      <w:pPr>
        <w:spacing w:after="0" w:line="288" w:lineRule="auto"/>
        <w:ind w:firstLine="720"/>
        <w:jc w:val="both"/>
        <w:textAlignment w:val="baseline"/>
        <w:rPr>
          <w:rFonts w:ascii="Times New Roman" w:hAnsi="Times New Roman" w:cs="Times New Roman"/>
          <w:sz w:val="28"/>
          <w:szCs w:val="28"/>
        </w:rPr>
      </w:pPr>
    </w:p>
    <w:p w:rsidR="000E1E0C" w:rsidRPr="001C7360" w:rsidRDefault="000E1E0C" w:rsidP="000C7F15">
      <w:pPr>
        <w:spacing w:after="0" w:line="288" w:lineRule="auto"/>
        <w:ind w:firstLine="720"/>
        <w:jc w:val="both"/>
        <w:textAlignment w:val="baseline"/>
        <w:rPr>
          <w:rFonts w:ascii="Times New Roman" w:hAnsi="Times New Roman" w:cs="Times New Roman"/>
          <w:sz w:val="28"/>
          <w:szCs w:val="28"/>
        </w:rPr>
      </w:pPr>
    </w:p>
    <w:p w:rsidR="000E1E0C" w:rsidRPr="001C7360" w:rsidRDefault="000E1E0C" w:rsidP="004E6903">
      <w:pPr>
        <w:spacing w:after="0" w:line="288" w:lineRule="auto"/>
        <w:rPr>
          <w:rFonts w:ascii="Times New Roman" w:hAnsi="Times New Roman" w:cs="Times New Roman"/>
          <w:sz w:val="28"/>
          <w:szCs w:val="28"/>
        </w:rPr>
      </w:pPr>
    </w:p>
    <w:p w:rsidR="000E1E0C" w:rsidRPr="001C7360" w:rsidRDefault="000E1E0C" w:rsidP="004E6903">
      <w:pPr>
        <w:tabs>
          <w:tab w:val="left" w:pos="7776"/>
        </w:tabs>
        <w:spacing w:after="0" w:line="288" w:lineRule="auto"/>
        <w:rPr>
          <w:rFonts w:ascii="Times New Roman" w:hAnsi="Times New Roman" w:cs="Times New Roman"/>
          <w:sz w:val="28"/>
          <w:szCs w:val="28"/>
        </w:rPr>
      </w:pPr>
    </w:p>
    <w:p w:rsidR="005625AA" w:rsidRPr="001C7360" w:rsidRDefault="005625AA" w:rsidP="004E6903">
      <w:pPr>
        <w:spacing w:after="0" w:line="288" w:lineRule="auto"/>
        <w:rPr>
          <w:rFonts w:ascii="Times New Roman" w:hAnsi="Times New Roman" w:cs="Times New Roman"/>
          <w:sz w:val="28"/>
          <w:szCs w:val="28"/>
        </w:rPr>
      </w:pPr>
    </w:p>
    <w:sectPr w:rsidR="005625AA" w:rsidRPr="001C7360" w:rsidSect="00E83EA6">
      <w:footerReference w:type="default" r:id="rId7"/>
      <w:pgSz w:w="11907" w:h="16840" w:code="9"/>
      <w:pgMar w:top="964" w:right="964" w:bottom="964" w:left="158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00F" w:rsidRDefault="00F4000F" w:rsidP="00156B88">
      <w:pPr>
        <w:spacing w:after="0" w:line="240" w:lineRule="auto"/>
      </w:pPr>
      <w:r>
        <w:separator/>
      </w:r>
    </w:p>
  </w:endnote>
  <w:endnote w:type="continuationSeparator" w:id="1">
    <w:p w:rsidR="00F4000F" w:rsidRDefault="00F4000F" w:rsidP="00156B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Times New Roman Italic">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08232"/>
      <w:docPartObj>
        <w:docPartGallery w:val="Page Numbers (Bottom of Page)"/>
        <w:docPartUnique/>
      </w:docPartObj>
    </w:sdtPr>
    <w:sdtEndPr>
      <w:rPr>
        <w:rFonts w:ascii="Times New Roman" w:hAnsi="Times New Roman" w:cs="Times New Roman"/>
      </w:rPr>
    </w:sdtEndPr>
    <w:sdtContent>
      <w:p w:rsidR="00156B88" w:rsidRPr="004F1322" w:rsidRDefault="00EE5ED5">
        <w:pPr>
          <w:pStyle w:val="Footer"/>
          <w:jc w:val="center"/>
          <w:rPr>
            <w:rFonts w:ascii="Times New Roman" w:hAnsi="Times New Roman" w:cs="Times New Roman"/>
          </w:rPr>
        </w:pPr>
        <w:r w:rsidRPr="004F1322">
          <w:rPr>
            <w:rFonts w:ascii="Times New Roman" w:hAnsi="Times New Roman" w:cs="Times New Roman"/>
          </w:rPr>
          <w:fldChar w:fldCharType="begin"/>
        </w:r>
        <w:r w:rsidR="00CD6C44" w:rsidRPr="004F1322">
          <w:rPr>
            <w:rFonts w:ascii="Times New Roman" w:hAnsi="Times New Roman" w:cs="Times New Roman"/>
          </w:rPr>
          <w:instrText xml:space="preserve"> PAGE   \* MERGEFORMAT </w:instrText>
        </w:r>
        <w:r w:rsidRPr="004F1322">
          <w:rPr>
            <w:rFonts w:ascii="Times New Roman" w:hAnsi="Times New Roman" w:cs="Times New Roman"/>
          </w:rPr>
          <w:fldChar w:fldCharType="separate"/>
        </w:r>
        <w:r w:rsidR="00EE761F">
          <w:rPr>
            <w:rFonts w:ascii="Times New Roman" w:hAnsi="Times New Roman" w:cs="Times New Roman"/>
            <w:noProof/>
          </w:rPr>
          <w:t>1</w:t>
        </w:r>
        <w:r w:rsidRPr="004F1322">
          <w:rPr>
            <w:rFonts w:ascii="Times New Roman" w:hAnsi="Times New Roman" w:cs="Times New Roman"/>
          </w:rPr>
          <w:fldChar w:fldCharType="end"/>
        </w:r>
      </w:p>
    </w:sdtContent>
  </w:sdt>
  <w:p w:rsidR="00156B88" w:rsidRDefault="00156B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00F" w:rsidRDefault="00F4000F" w:rsidP="00156B88">
      <w:pPr>
        <w:spacing w:after="0" w:line="240" w:lineRule="auto"/>
      </w:pPr>
      <w:r>
        <w:separator/>
      </w:r>
    </w:p>
  </w:footnote>
  <w:footnote w:type="continuationSeparator" w:id="1">
    <w:p w:rsidR="00F4000F" w:rsidRDefault="00F4000F" w:rsidP="00156B8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2290"/>
  </w:hdrShapeDefaults>
  <w:footnotePr>
    <w:footnote w:id="0"/>
    <w:footnote w:id="1"/>
  </w:footnotePr>
  <w:endnotePr>
    <w:endnote w:id="0"/>
    <w:endnote w:id="1"/>
  </w:endnotePr>
  <w:compat/>
  <w:rsids>
    <w:rsidRoot w:val="000E1E0C"/>
    <w:rsid w:val="0002703E"/>
    <w:rsid w:val="00082C28"/>
    <w:rsid w:val="000932A6"/>
    <w:rsid w:val="000C7F15"/>
    <w:rsid w:val="000E1E0C"/>
    <w:rsid w:val="000F2E21"/>
    <w:rsid w:val="001549E8"/>
    <w:rsid w:val="00156B88"/>
    <w:rsid w:val="001A2A0D"/>
    <w:rsid w:val="001C7360"/>
    <w:rsid w:val="00237B1B"/>
    <w:rsid w:val="00273D4C"/>
    <w:rsid w:val="002A1D4F"/>
    <w:rsid w:val="002E24A1"/>
    <w:rsid w:val="00344C48"/>
    <w:rsid w:val="00345655"/>
    <w:rsid w:val="004137AC"/>
    <w:rsid w:val="00436FB0"/>
    <w:rsid w:val="00445821"/>
    <w:rsid w:val="004E6903"/>
    <w:rsid w:val="004F1322"/>
    <w:rsid w:val="004F1A2C"/>
    <w:rsid w:val="00526F44"/>
    <w:rsid w:val="00527138"/>
    <w:rsid w:val="0054281B"/>
    <w:rsid w:val="00550CB4"/>
    <w:rsid w:val="005625AA"/>
    <w:rsid w:val="005765B4"/>
    <w:rsid w:val="00581E08"/>
    <w:rsid w:val="005A07EC"/>
    <w:rsid w:val="005A30F9"/>
    <w:rsid w:val="005A5EB4"/>
    <w:rsid w:val="00691241"/>
    <w:rsid w:val="00707479"/>
    <w:rsid w:val="007418A7"/>
    <w:rsid w:val="007434AF"/>
    <w:rsid w:val="00777CE9"/>
    <w:rsid w:val="007C05F9"/>
    <w:rsid w:val="00846F45"/>
    <w:rsid w:val="00865E56"/>
    <w:rsid w:val="008C00A1"/>
    <w:rsid w:val="00911B51"/>
    <w:rsid w:val="00950D4B"/>
    <w:rsid w:val="009813D0"/>
    <w:rsid w:val="009A08E2"/>
    <w:rsid w:val="009A18BC"/>
    <w:rsid w:val="00B13152"/>
    <w:rsid w:val="00B44821"/>
    <w:rsid w:val="00B56827"/>
    <w:rsid w:val="00B86419"/>
    <w:rsid w:val="00BF55D9"/>
    <w:rsid w:val="00C0114B"/>
    <w:rsid w:val="00C167FF"/>
    <w:rsid w:val="00C75A54"/>
    <w:rsid w:val="00CD6C44"/>
    <w:rsid w:val="00CE6675"/>
    <w:rsid w:val="00DC0C8E"/>
    <w:rsid w:val="00DC7FD7"/>
    <w:rsid w:val="00E6425C"/>
    <w:rsid w:val="00E83EA6"/>
    <w:rsid w:val="00EE5ED5"/>
    <w:rsid w:val="00EE761F"/>
    <w:rsid w:val="00F27C56"/>
    <w:rsid w:val="00F4000F"/>
    <w:rsid w:val="00F627CB"/>
    <w:rsid w:val="00F83B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5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56B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6B88"/>
  </w:style>
  <w:style w:type="paragraph" w:styleId="Footer">
    <w:name w:val="footer"/>
    <w:basedOn w:val="Normal"/>
    <w:link w:val="FooterChar"/>
    <w:uiPriority w:val="99"/>
    <w:unhideWhenUsed/>
    <w:rsid w:val="00156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B88"/>
  </w:style>
  <w:style w:type="paragraph" w:styleId="NormalWeb">
    <w:name w:val="Normal (Web)"/>
    <w:basedOn w:val="Normal"/>
    <w:rsid w:val="001A2A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B5C74-14AE-4EE4-984B-6A77D3292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2101</Words>
  <Characters>11980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2018-06-12T10:21:00Z</cp:lastPrinted>
  <dcterms:created xsi:type="dcterms:W3CDTF">2018-06-15T02:04:00Z</dcterms:created>
  <dcterms:modified xsi:type="dcterms:W3CDTF">2018-06-15T02:05:00Z</dcterms:modified>
</cp:coreProperties>
</file>