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E6" w:rsidRPr="00CF4602" w:rsidRDefault="00487CE6" w:rsidP="001D011C">
      <w:pPr>
        <w:jc w:val="center"/>
        <w:rPr>
          <w:b/>
        </w:rPr>
      </w:pPr>
      <w:r w:rsidRPr="00CF4602">
        <w:rPr>
          <w:b/>
        </w:rPr>
        <w:t>I. CÁC HOẠT Đ</w:t>
      </w:r>
      <w:r w:rsidR="007C768A" w:rsidRPr="00CF4602">
        <w:rPr>
          <w:b/>
        </w:rPr>
        <w:t>Ộ</w:t>
      </w:r>
      <w:r w:rsidRPr="00CF4602">
        <w:rPr>
          <w:b/>
        </w:rPr>
        <w:t>NG TIÊU BIỂU CỦA ĐOÀN</w:t>
      </w:r>
      <w:r w:rsidR="00BC2313" w:rsidRPr="00CF4602">
        <w:rPr>
          <w:b/>
        </w:rPr>
        <w:t xml:space="preserve"> </w:t>
      </w:r>
      <w:r w:rsidRPr="00CF4602">
        <w:rPr>
          <w:b/>
        </w:rPr>
        <w:t>NHIỆM KỲ 2012-2017</w:t>
      </w:r>
    </w:p>
    <w:p w:rsidR="00487CE6" w:rsidRPr="00CF4602" w:rsidRDefault="00487CE6" w:rsidP="001D011C">
      <w:pPr>
        <w:jc w:val="both"/>
      </w:pPr>
    </w:p>
    <w:p w:rsidR="00487CE6" w:rsidRPr="00CF4602" w:rsidRDefault="00487CE6" w:rsidP="001D011C">
      <w:pPr>
        <w:jc w:val="both"/>
        <w:rPr>
          <w:b/>
          <w:spacing w:val="2"/>
          <w:szCs w:val="28"/>
        </w:rPr>
      </w:pPr>
      <w:r w:rsidRPr="00CF4602">
        <w:rPr>
          <w:b/>
          <w:spacing w:val="2"/>
          <w:szCs w:val="28"/>
        </w:rPr>
        <w:t>1. Năm 2013</w:t>
      </w:r>
    </w:p>
    <w:p w:rsidR="00487CE6" w:rsidRPr="00CF4602" w:rsidRDefault="00BC2313" w:rsidP="00BC2313">
      <w:pPr>
        <w:pStyle w:val="NormalWeb"/>
        <w:tabs>
          <w:tab w:val="left" w:pos="709"/>
        </w:tabs>
        <w:spacing w:before="120" w:beforeAutospacing="0" w:after="120" w:afterAutospacing="0"/>
        <w:jc w:val="both"/>
        <w:rPr>
          <w:spacing w:val="2"/>
          <w:sz w:val="28"/>
          <w:szCs w:val="28"/>
        </w:rPr>
      </w:pPr>
      <w:r w:rsidRPr="00CF4602">
        <w:rPr>
          <w:spacing w:val="2"/>
          <w:sz w:val="28"/>
          <w:szCs w:val="28"/>
        </w:rPr>
        <w:tab/>
      </w:r>
      <w:r w:rsidR="00D709A3" w:rsidRPr="00CF4602">
        <w:rPr>
          <w:spacing w:val="2"/>
          <w:sz w:val="28"/>
          <w:szCs w:val="28"/>
        </w:rPr>
        <w:t>Tại Hội nghị Ban Chấp hành lần thứ 4, khóa X ngày 20-21/12/2013</w:t>
      </w:r>
      <w:r w:rsidRPr="00CF4602">
        <w:rPr>
          <w:spacing w:val="2"/>
          <w:sz w:val="28"/>
          <w:szCs w:val="28"/>
        </w:rPr>
        <w:t xml:space="preserve">, </w:t>
      </w:r>
      <w:r w:rsidR="00D709A3" w:rsidRPr="00CF4602">
        <w:rPr>
          <w:spacing w:val="2"/>
          <w:sz w:val="28"/>
          <w:szCs w:val="28"/>
        </w:rPr>
        <w:t>không</w:t>
      </w:r>
      <w:r w:rsidRPr="00CF4602">
        <w:rPr>
          <w:spacing w:val="2"/>
          <w:sz w:val="28"/>
          <w:szCs w:val="28"/>
        </w:rPr>
        <w:t xml:space="preserve"> có nội dung bình chọn và</w:t>
      </w:r>
      <w:r w:rsidR="00D709A3" w:rsidRPr="00CF4602">
        <w:rPr>
          <w:spacing w:val="2"/>
          <w:sz w:val="28"/>
          <w:szCs w:val="28"/>
        </w:rPr>
        <w:t xml:space="preserve"> công bố 10 sự kiện</w:t>
      </w:r>
      <w:r w:rsidRPr="00CF4602">
        <w:rPr>
          <w:spacing w:val="2"/>
          <w:sz w:val="28"/>
          <w:szCs w:val="28"/>
        </w:rPr>
        <w:t>, hoạt động</w:t>
      </w:r>
      <w:r w:rsidR="00D709A3" w:rsidRPr="00CF4602">
        <w:rPr>
          <w:spacing w:val="2"/>
          <w:sz w:val="28"/>
          <w:szCs w:val="28"/>
        </w:rPr>
        <w:t xml:space="preserve"> tiêu biểu của Đoàn</w:t>
      </w:r>
      <w:r w:rsidRPr="00CF4602">
        <w:rPr>
          <w:spacing w:val="2"/>
          <w:sz w:val="28"/>
          <w:szCs w:val="28"/>
        </w:rPr>
        <w:t xml:space="preserve"> năm 2013</w:t>
      </w:r>
      <w:r w:rsidR="00D709A3" w:rsidRPr="00CF4602">
        <w:rPr>
          <w:spacing w:val="2"/>
          <w:sz w:val="28"/>
          <w:szCs w:val="28"/>
        </w:rPr>
        <w:t xml:space="preserve">. </w:t>
      </w:r>
      <w:r w:rsidRPr="00CF4602">
        <w:rPr>
          <w:spacing w:val="2"/>
          <w:sz w:val="28"/>
          <w:szCs w:val="28"/>
        </w:rPr>
        <w:t>Trên website của Trung ương Đoàn hay các đơn vị báo chí khác</w:t>
      </w:r>
      <w:r w:rsidR="006F0CAD" w:rsidRPr="00CF4602">
        <w:rPr>
          <w:spacing w:val="2"/>
          <w:sz w:val="28"/>
          <w:szCs w:val="28"/>
        </w:rPr>
        <w:t xml:space="preserve"> cũng không</w:t>
      </w:r>
      <w:r w:rsidRPr="00CF4602">
        <w:rPr>
          <w:spacing w:val="2"/>
          <w:sz w:val="28"/>
          <w:szCs w:val="28"/>
        </w:rPr>
        <w:t xml:space="preserve"> đưa tin </w:t>
      </w:r>
      <w:r w:rsidR="006F0CAD" w:rsidRPr="00CF4602">
        <w:rPr>
          <w:spacing w:val="2"/>
          <w:sz w:val="28"/>
          <w:szCs w:val="28"/>
        </w:rPr>
        <w:t>về</w:t>
      </w:r>
      <w:r w:rsidRPr="00CF4602">
        <w:rPr>
          <w:spacing w:val="2"/>
          <w:sz w:val="28"/>
          <w:szCs w:val="28"/>
        </w:rPr>
        <w:t xml:space="preserve"> nội dung này. </w:t>
      </w:r>
      <w:proofErr w:type="gramStart"/>
      <w:r w:rsidRPr="00CF4602">
        <w:rPr>
          <w:spacing w:val="2"/>
          <w:sz w:val="28"/>
          <w:szCs w:val="28"/>
        </w:rPr>
        <w:t>Em đ</w:t>
      </w:r>
      <w:r w:rsidR="006F0CAD" w:rsidRPr="00CF4602">
        <w:rPr>
          <w:spacing w:val="2"/>
          <w:sz w:val="28"/>
          <w:szCs w:val="28"/>
        </w:rPr>
        <w:t xml:space="preserve">ã </w:t>
      </w:r>
      <w:r w:rsidRPr="00CF4602">
        <w:rPr>
          <w:spacing w:val="2"/>
          <w:sz w:val="28"/>
          <w:szCs w:val="28"/>
        </w:rPr>
        <w:t xml:space="preserve">liên hệ văn phòng và </w:t>
      </w:r>
      <w:r w:rsidR="006F0CAD" w:rsidRPr="00CF4602">
        <w:rPr>
          <w:spacing w:val="2"/>
          <w:sz w:val="28"/>
          <w:szCs w:val="28"/>
        </w:rPr>
        <w:t xml:space="preserve">một số </w:t>
      </w:r>
      <w:r w:rsidRPr="00CF4602">
        <w:rPr>
          <w:spacing w:val="2"/>
          <w:sz w:val="28"/>
          <w:szCs w:val="28"/>
        </w:rPr>
        <w:t xml:space="preserve">anh chị em trong Ban để xác minh thông tin </w:t>
      </w:r>
      <w:r w:rsidR="006F0CAD" w:rsidRPr="00CF4602">
        <w:rPr>
          <w:spacing w:val="2"/>
          <w:sz w:val="28"/>
          <w:szCs w:val="28"/>
        </w:rPr>
        <w:t>này rồi ạ</w:t>
      </w:r>
      <w:r w:rsidRPr="00CF4602">
        <w:rPr>
          <w:spacing w:val="2"/>
          <w:sz w:val="28"/>
          <w:szCs w:val="28"/>
        </w:rPr>
        <w:t>.</w:t>
      </w:r>
      <w:proofErr w:type="gramEnd"/>
    </w:p>
    <w:p w:rsidR="00BC2313" w:rsidRPr="00CF4602" w:rsidRDefault="00BC2313" w:rsidP="001D011C">
      <w:pPr>
        <w:jc w:val="both"/>
        <w:rPr>
          <w:b/>
          <w:spacing w:val="2"/>
          <w:szCs w:val="28"/>
        </w:rPr>
      </w:pPr>
    </w:p>
    <w:p w:rsidR="00487CE6" w:rsidRPr="00CF4602" w:rsidRDefault="00487CE6" w:rsidP="001D011C">
      <w:pPr>
        <w:jc w:val="both"/>
        <w:rPr>
          <w:b/>
          <w:spacing w:val="2"/>
          <w:szCs w:val="28"/>
        </w:rPr>
      </w:pPr>
      <w:r w:rsidRPr="00CF4602">
        <w:rPr>
          <w:b/>
          <w:spacing w:val="2"/>
          <w:szCs w:val="28"/>
        </w:rPr>
        <w:t>2. Năm 2014</w:t>
      </w:r>
    </w:p>
    <w:p w:rsidR="0055577C" w:rsidRPr="00CF4602" w:rsidRDefault="0055577C" w:rsidP="000B459E">
      <w:pPr>
        <w:pStyle w:val="NormalWeb"/>
        <w:numPr>
          <w:ilvl w:val="0"/>
          <w:numId w:val="3"/>
        </w:numPr>
        <w:tabs>
          <w:tab w:val="left" w:pos="993"/>
        </w:tabs>
        <w:spacing w:before="120" w:beforeAutospacing="0" w:after="120" w:afterAutospacing="0"/>
        <w:ind w:left="0" w:firstLine="709"/>
        <w:jc w:val="both"/>
        <w:rPr>
          <w:spacing w:val="2"/>
          <w:sz w:val="28"/>
          <w:szCs w:val="28"/>
        </w:rPr>
      </w:pPr>
      <w:r w:rsidRPr="00CF4602">
        <w:rPr>
          <w:spacing w:val="2"/>
          <w:sz w:val="28"/>
          <w:szCs w:val="28"/>
        </w:rPr>
        <w:t xml:space="preserve">Các hoạt động trong đợt sinh hoạt chính trị và lễ kỷ niệm 100 năm </w:t>
      </w:r>
      <w:r w:rsidR="001D011C" w:rsidRPr="00CF4602">
        <w:rPr>
          <w:spacing w:val="2"/>
          <w:sz w:val="28"/>
          <w:szCs w:val="28"/>
        </w:rPr>
        <w:t>ngày sinh đồng chí Lý Tự Trọng;</w:t>
      </w:r>
    </w:p>
    <w:p w:rsidR="0055577C" w:rsidRPr="00CF4602" w:rsidRDefault="000B261B" w:rsidP="000B459E">
      <w:pPr>
        <w:pStyle w:val="NormalWeb"/>
        <w:numPr>
          <w:ilvl w:val="0"/>
          <w:numId w:val="3"/>
        </w:numPr>
        <w:tabs>
          <w:tab w:val="left" w:pos="993"/>
        </w:tabs>
        <w:spacing w:before="120" w:beforeAutospacing="0" w:after="120" w:afterAutospacing="0"/>
        <w:ind w:left="0" w:firstLine="709"/>
        <w:jc w:val="both"/>
        <w:rPr>
          <w:spacing w:val="2"/>
          <w:sz w:val="28"/>
          <w:szCs w:val="28"/>
        </w:rPr>
      </w:pPr>
      <w:r w:rsidRPr="00CF4602">
        <w:rPr>
          <w:spacing w:val="2"/>
          <w:sz w:val="28"/>
          <w:szCs w:val="28"/>
        </w:rPr>
        <w:t>C</w:t>
      </w:r>
      <w:r w:rsidR="0055577C" w:rsidRPr="00CF4602">
        <w:rPr>
          <w:spacing w:val="2"/>
          <w:sz w:val="28"/>
          <w:szCs w:val="28"/>
        </w:rPr>
        <w:t>ác hoạt động Năm thanh niên tình nguyện 2014</w:t>
      </w:r>
      <w:r w:rsidR="001D011C" w:rsidRPr="00CF4602">
        <w:rPr>
          <w:spacing w:val="2"/>
          <w:sz w:val="28"/>
          <w:szCs w:val="28"/>
        </w:rPr>
        <w:t>;</w:t>
      </w:r>
    </w:p>
    <w:p w:rsidR="0055577C" w:rsidRPr="00CF4602" w:rsidRDefault="000B261B" w:rsidP="000B459E">
      <w:pPr>
        <w:pStyle w:val="NormalWeb"/>
        <w:numPr>
          <w:ilvl w:val="0"/>
          <w:numId w:val="3"/>
        </w:numPr>
        <w:tabs>
          <w:tab w:val="left" w:pos="993"/>
        </w:tabs>
        <w:spacing w:before="120" w:beforeAutospacing="0" w:after="120" w:afterAutospacing="0"/>
        <w:ind w:left="0" w:firstLine="709"/>
        <w:jc w:val="both"/>
        <w:rPr>
          <w:spacing w:val="2"/>
          <w:sz w:val="28"/>
          <w:szCs w:val="28"/>
        </w:rPr>
      </w:pPr>
      <w:r w:rsidRPr="00CF4602">
        <w:rPr>
          <w:spacing w:val="2"/>
          <w:sz w:val="28"/>
          <w:szCs w:val="28"/>
        </w:rPr>
        <w:t>C</w:t>
      </w:r>
      <w:r w:rsidR="0055577C" w:rsidRPr="00CF4602">
        <w:rPr>
          <w:spacing w:val="2"/>
          <w:sz w:val="28"/>
          <w:szCs w:val="28"/>
        </w:rPr>
        <w:t>ác hoạt động tuyên truyền về biển đảo quê hương;</w:t>
      </w:r>
    </w:p>
    <w:p w:rsidR="0055577C" w:rsidRPr="00CF4602" w:rsidRDefault="0055577C" w:rsidP="000B459E">
      <w:pPr>
        <w:pStyle w:val="NormalWeb"/>
        <w:numPr>
          <w:ilvl w:val="0"/>
          <w:numId w:val="3"/>
        </w:numPr>
        <w:tabs>
          <w:tab w:val="left" w:pos="993"/>
        </w:tabs>
        <w:spacing w:before="120" w:beforeAutospacing="0" w:after="120" w:afterAutospacing="0"/>
        <w:ind w:left="0" w:firstLine="709"/>
        <w:jc w:val="both"/>
        <w:rPr>
          <w:spacing w:val="2"/>
          <w:sz w:val="28"/>
          <w:szCs w:val="28"/>
        </w:rPr>
      </w:pPr>
      <w:r w:rsidRPr="00CF4602">
        <w:rPr>
          <w:spacing w:val="2"/>
          <w:sz w:val="28"/>
          <w:szCs w:val="28"/>
        </w:rPr>
        <w:t xml:space="preserve">Các hoạt động của tuổi trẻ chào mừng kỷ niệm 60 năm Chiến thắng Điện Biên Phủ và 70 năm Ngày thành lập Quân đội nhân dân Việt Nam, 25 năm Ngày hội quốc phòng toàn dân; </w:t>
      </w:r>
    </w:p>
    <w:p w:rsidR="0055577C" w:rsidRPr="00CF4602" w:rsidRDefault="0055577C" w:rsidP="000B459E">
      <w:pPr>
        <w:pStyle w:val="NormalWeb"/>
        <w:numPr>
          <w:ilvl w:val="0"/>
          <w:numId w:val="3"/>
        </w:numPr>
        <w:tabs>
          <w:tab w:val="left" w:pos="993"/>
        </w:tabs>
        <w:spacing w:before="120" w:beforeAutospacing="0" w:after="120" w:afterAutospacing="0"/>
        <w:ind w:left="0" w:firstLine="709"/>
        <w:jc w:val="both"/>
        <w:rPr>
          <w:spacing w:val="2"/>
          <w:sz w:val="28"/>
          <w:szCs w:val="28"/>
        </w:rPr>
      </w:pPr>
      <w:r w:rsidRPr="00CF4602">
        <w:rPr>
          <w:spacing w:val="2"/>
          <w:sz w:val="28"/>
          <w:szCs w:val="28"/>
        </w:rPr>
        <w:t>Đại hội Hội Liên hiệp thanh niên Việt Nam các cấp và Đại hội đại biểu toàn quốc Hội Liên hiệp thanh niên Việt Nam lần thứ VII, nhiệm kỳ 2014 - 2019;</w:t>
      </w:r>
    </w:p>
    <w:p w:rsidR="0055577C" w:rsidRPr="00CF4602" w:rsidRDefault="0055577C" w:rsidP="000B459E">
      <w:pPr>
        <w:pStyle w:val="NormalWeb"/>
        <w:numPr>
          <w:ilvl w:val="0"/>
          <w:numId w:val="3"/>
        </w:numPr>
        <w:tabs>
          <w:tab w:val="left" w:pos="993"/>
        </w:tabs>
        <w:spacing w:before="120" w:beforeAutospacing="0" w:after="120" w:afterAutospacing="0"/>
        <w:ind w:left="0" w:firstLine="709"/>
        <w:jc w:val="both"/>
        <w:rPr>
          <w:spacing w:val="2"/>
          <w:sz w:val="28"/>
          <w:szCs w:val="28"/>
        </w:rPr>
      </w:pPr>
      <w:r w:rsidRPr="00CF4602">
        <w:rPr>
          <w:spacing w:val="2"/>
          <w:sz w:val="28"/>
          <w:szCs w:val="28"/>
        </w:rPr>
        <w:t xml:space="preserve">Liên hoan thanh niên tiên tiến các cấp và Đại hội Thanh niên tiên tiến làm theo lời Bác toàn quốc lần thứ III năm 2014; </w:t>
      </w:r>
    </w:p>
    <w:p w:rsidR="0055577C" w:rsidRPr="00CF4602" w:rsidRDefault="000B261B" w:rsidP="000B459E">
      <w:pPr>
        <w:pStyle w:val="NormalWeb"/>
        <w:numPr>
          <w:ilvl w:val="0"/>
          <w:numId w:val="3"/>
        </w:numPr>
        <w:tabs>
          <w:tab w:val="left" w:pos="993"/>
        </w:tabs>
        <w:spacing w:before="120" w:beforeAutospacing="0" w:after="120" w:afterAutospacing="0"/>
        <w:ind w:left="0" w:firstLine="709"/>
        <w:jc w:val="both"/>
        <w:rPr>
          <w:spacing w:val="2"/>
          <w:sz w:val="28"/>
          <w:szCs w:val="28"/>
        </w:rPr>
      </w:pPr>
      <w:r w:rsidRPr="00CF4602">
        <w:rPr>
          <w:spacing w:val="2"/>
          <w:sz w:val="28"/>
          <w:szCs w:val="28"/>
        </w:rPr>
        <w:t>K</w:t>
      </w:r>
      <w:r w:rsidR="0055577C" w:rsidRPr="00CF4602">
        <w:rPr>
          <w:spacing w:val="2"/>
          <w:sz w:val="28"/>
          <w:szCs w:val="28"/>
        </w:rPr>
        <w:t xml:space="preserve">ỷ niệm 50 năm phong trào “Ba sẵn sàng”; </w:t>
      </w:r>
    </w:p>
    <w:p w:rsidR="0055577C" w:rsidRPr="00CF4602" w:rsidRDefault="000B261B" w:rsidP="000B459E">
      <w:pPr>
        <w:pStyle w:val="NormalWeb"/>
        <w:numPr>
          <w:ilvl w:val="0"/>
          <w:numId w:val="3"/>
        </w:numPr>
        <w:tabs>
          <w:tab w:val="left" w:pos="993"/>
        </w:tabs>
        <w:spacing w:before="120" w:beforeAutospacing="0" w:after="120" w:afterAutospacing="0"/>
        <w:ind w:left="0" w:firstLine="709"/>
        <w:jc w:val="both"/>
        <w:rPr>
          <w:spacing w:val="2"/>
          <w:sz w:val="28"/>
          <w:szCs w:val="28"/>
        </w:rPr>
      </w:pPr>
      <w:r w:rsidRPr="00CF4602">
        <w:rPr>
          <w:spacing w:val="2"/>
          <w:sz w:val="28"/>
          <w:szCs w:val="28"/>
        </w:rPr>
        <w:t>C</w:t>
      </w:r>
      <w:r w:rsidR="0055577C" w:rsidRPr="00CF4602">
        <w:rPr>
          <w:spacing w:val="2"/>
          <w:sz w:val="28"/>
          <w:szCs w:val="28"/>
        </w:rPr>
        <w:t xml:space="preserve">ác hoạt động đối ngoại thanh niên năm 2014; </w:t>
      </w:r>
    </w:p>
    <w:p w:rsidR="0055577C" w:rsidRPr="00CF4602" w:rsidRDefault="000B261B" w:rsidP="000B459E">
      <w:pPr>
        <w:pStyle w:val="NormalWeb"/>
        <w:numPr>
          <w:ilvl w:val="0"/>
          <w:numId w:val="3"/>
        </w:numPr>
        <w:tabs>
          <w:tab w:val="left" w:pos="993"/>
        </w:tabs>
        <w:spacing w:before="120" w:beforeAutospacing="0" w:after="120" w:afterAutospacing="0"/>
        <w:ind w:left="0" w:firstLine="709"/>
        <w:jc w:val="both"/>
        <w:rPr>
          <w:spacing w:val="2"/>
          <w:sz w:val="28"/>
          <w:szCs w:val="28"/>
        </w:rPr>
      </w:pPr>
      <w:r w:rsidRPr="00CF4602">
        <w:rPr>
          <w:spacing w:val="2"/>
          <w:sz w:val="28"/>
          <w:szCs w:val="28"/>
        </w:rPr>
        <w:t>C</w:t>
      </w:r>
      <w:r w:rsidR="0055577C" w:rsidRPr="00CF4602">
        <w:rPr>
          <w:spacing w:val="2"/>
          <w:sz w:val="28"/>
          <w:szCs w:val="28"/>
        </w:rPr>
        <w:t xml:space="preserve">ác hoạt động của Hội Thầy thuốc trẻ tình nguyện vì cộng đồng; </w:t>
      </w:r>
    </w:p>
    <w:p w:rsidR="0055577C" w:rsidRPr="00CF4602" w:rsidRDefault="000B261B" w:rsidP="000B459E">
      <w:pPr>
        <w:pStyle w:val="NormalWeb"/>
        <w:numPr>
          <w:ilvl w:val="0"/>
          <w:numId w:val="3"/>
        </w:numPr>
        <w:tabs>
          <w:tab w:val="left" w:pos="1134"/>
        </w:tabs>
        <w:spacing w:before="120" w:beforeAutospacing="0" w:after="120" w:afterAutospacing="0"/>
        <w:ind w:left="0" w:firstLine="709"/>
        <w:jc w:val="both"/>
        <w:rPr>
          <w:spacing w:val="2"/>
          <w:sz w:val="28"/>
          <w:szCs w:val="28"/>
        </w:rPr>
      </w:pPr>
      <w:r w:rsidRPr="00CF4602">
        <w:rPr>
          <w:spacing w:val="2"/>
          <w:sz w:val="28"/>
          <w:szCs w:val="28"/>
        </w:rPr>
        <w:t>N</w:t>
      </w:r>
      <w:r w:rsidR="0055577C" w:rsidRPr="00CF4602">
        <w:rPr>
          <w:spacing w:val="2"/>
          <w:sz w:val="28"/>
          <w:szCs w:val="28"/>
        </w:rPr>
        <w:t>gày hội “Tuổi trẻ các dân tộc Tây nguyên”.</w:t>
      </w:r>
    </w:p>
    <w:p w:rsidR="00487CE6" w:rsidRPr="00CF4602" w:rsidRDefault="00487CE6" w:rsidP="000B459E">
      <w:pPr>
        <w:jc w:val="both"/>
        <w:rPr>
          <w:b/>
          <w:spacing w:val="2"/>
          <w:szCs w:val="28"/>
        </w:rPr>
      </w:pPr>
    </w:p>
    <w:p w:rsidR="00487CE6" w:rsidRPr="00CF4602" w:rsidRDefault="00487CE6" w:rsidP="000B459E">
      <w:pPr>
        <w:jc w:val="both"/>
        <w:rPr>
          <w:b/>
          <w:spacing w:val="2"/>
          <w:szCs w:val="28"/>
        </w:rPr>
      </w:pPr>
      <w:r w:rsidRPr="00CF4602">
        <w:rPr>
          <w:b/>
          <w:spacing w:val="2"/>
          <w:szCs w:val="28"/>
        </w:rPr>
        <w:t>3. Năm 2015</w:t>
      </w:r>
    </w:p>
    <w:p w:rsidR="009B5EC6" w:rsidRPr="00CF4602" w:rsidRDefault="009B5EC6" w:rsidP="000B459E">
      <w:pPr>
        <w:pStyle w:val="ListParagraph"/>
        <w:numPr>
          <w:ilvl w:val="0"/>
          <w:numId w:val="2"/>
        </w:numPr>
        <w:tabs>
          <w:tab w:val="left" w:pos="993"/>
        </w:tabs>
        <w:ind w:left="0" w:firstLine="709"/>
        <w:contextualSpacing w:val="0"/>
        <w:jc w:val="both"/>
        <w:rPr>
          <w:spacing w:val="2"/>
          <w:szCs w:val="28"/>
        </w:rPr>
      </w:pPr>
      <w:r w:rsidRPr="00CF4602">
        <w:rPr>
          <w:iCs/>
          <w:spacing w:val="2"/>
          <w:szCs w:val="28"/>
        </w:rPr>
        <w:t>Tuổi trẻ V</w:t>
      </w:r>
      <w:r w:rsidR="001D011C" w:rsidRPr="00CF4602">
        <w:rPr>
          <w:iCs/>
          <w:spacing w:val="2"/>
          <w:szCs w:val="28"/>
        </w:rPr>
        <w:t>iệt Nam</w:t>
      </w:r>
      <w:r w:rsidRPr="00CF4602">
        <w:rPr>
          <w:iCs/>
          <w:spacing w:val="2"/>
          <w:szCs w:val="28"/>
        </w:rPr>
        <w:t xml:space="preserve"> tự hào tiến bước dưới cờ Đảng</w:t>
      </w:r>
      <w:r w:rsidRPr="00CF4602">
        <w:rPr>
          <w:spacing w:val="2"/>
          <w:szCs w:val="28"/>
        </w:rPr>
        <w:t xml:space="preserve">; </w:t>
      </w:r>
    </w:p>
    <w:p w:rsidR="009B5EC6" w:rsidRPr="00CF4602" w:rsidRDefault="000B261B" w:rsidP="000B459E">
      <w:pPr>
        <w:pStyle w:val="ListParagraph"/>
        <w:numPr>
          <w:ilvl w:val="0"/>
          <w:numId w:val="2"/>
        </w:numPr>
        <w:tabs>
          <w:tab w:val="left" w:pos="993"/>
        </w:tabs>
        <w:ind w:left="0" w:firstLine="709"/>
        <w:contextualSpacing w:val="0"/>
        <w:jc w:val="both"/>
        <w:rPr>
          <w:iCs/>
          <w:spacing w:val="2"/>
          <w:szCs w:val="28"/>
        </w:rPr>
      </w:pPr>
      <w:r w:rsidRPr="00CF4602">
        <w:rPr>
          <w:spacing w:val="2"/>
          <w:szCs w:val="28"/>
        </w:rPr>
        <w:t>N</w:t>
      </w:r>
      <w:r w:rsidR="009B5EC6" w:rsidRPr="00CF4602">
        <w:rPr>
          <w:spacing w:val="2"/>
          <w:szCs w:val="28"/>
        </w:rPr>
        <w:t xml:space="preserve">gày hội </w:t>
      </w:r>
      <w:r w:rsidR="001D011C" w:rsidRPr="00CF4602">
        <w:rPr>
          <w:spacing w:val="2"/>
          <w:szCs w:val="28"/>
        </w:rPr>
        <w:t>“</w:t>
      </w:r>
      <w:r w:rsidR="009B5EC6" w:rsidRPr="00CF4602">
        <w:rPr>
          <w:iCs/>
          <w:spacing w:val="2"/>
          <w:szCs w:val="28"/>
        </w:rPr>
        <w:t>Tôi yêu Tổ quốc tôi</w:t>
      </w:r>
      <w:r w:rsidR="001D011C" w:rsidRPr="00CF4602">
        <w:rPr>
          <w:iCs/>
          <w:spacing w:val="2"/>
          <w:szCs w:val="28"/>
        </w:rPr>
        <w:t>”</w:t>
      </w:r>
      <w:r w:rsidR="009B5EC6" w:rsidRPr="00CF4602">
        <w:rPr>
          <w:iCs/>
          <w:spacing w:val="2"/>
          <w:szCs w:val="28"/>
        </w:rPr>
        <w:t xml:space="preserve">; </w:t>
      </w:r>
    </w:p>
    <w:p w:rsidR="009B5EC6" w:rsidRPr="00CF4602" w:rsidRDefault="000B261B" w:rsidP="000B459E">
      <w:pPr>
        <w:pStyle w:val="ListParagraph"/>
        <w:numPr>
          <w:ilvl w:val="0"/>
          <w:numId w:val="2"/>
        </w:numPr>
        <w:tabs>
          <w:tab w:val="left" w:pos="993"/>
        </w:tabs>
        <w:ind w:left="0" w:firstLine="709"/>
        <w:contextualSpacing w:val="0"/>
        <w:jc w:val="both"/>
        <w:rPr>
          <w:spacing w:val="2"/>
          <w:szCs w:val="28"/>
        </w:rPr>
      </w:pPr>
      <w:r w:rsidRPr="00CF4602">
        <w:rPr>
          <w:spacing w:val="2"/>
          <w:szCs w:val="28"/>
        </w:rPr>
        <w:t>H</w:t>
      </w:r>
      <w:r w:rsidR="009B5EC6" w:rsidRPr="00CF4602">
        <w:rPr>
          <w:spacing w:val="2"/>
          <w:szCs w:val="28"/>
        </w:rPr>
        <w:t xml:space="preserve">ội thi </w:t>
      </w:r>
      <w:r w:rsidR="001D011C" w:rsidRPr="00CF4602">
        <w:rPr>
          <w:spacing w:val="2"/>
          <w:szCs w:val="28"/>
        </w:rPr>
        <w:t>“</w:t>
      </w:r>
      <w:r w:rsidR="009B5EC6" w:rsidRPr="00CF4602">
        <w:rPr>
          <w:iCs/>
          <w:spacing w:val="2"/>
          <w:szCs w:val="28"/>
        </w:rPr>
        <w:t>Ánh sáng soi đường</w:t>
      </w:r>
      <w:r w:rsidR="001D011C" w:rsidRPr="00CF4602">
        <w:rPr>
          <w:iCs/>
          <w:spacing w:val="2"/>
          <w:szCs w:val="28"/>
        </w:rPr>
        <w:t>”</w:t>
      </w:r>
      <w:r w:rsidR="009B5EC6" w:rsidRPr="00CF4602">
        <w:rPr>
          <w:spacing w:val="2"/>
          <w:szCs w:val="28"/>
        </w:rPr>
        <w:t xml:space="preserve">; </w:t>
      </w:r>
    </w:p>
    <w:p w:rsidR="009B5EC6" w:rsidRPr="00CF4602" w:rsidRDefault="000B261B" w:rsidP="000B459E">
      <w:pPr>
        <w:pStyle w:val="ListParagraph"/>
        <w:numPr>
          <w:ilvl w:val="0"/>
          <w:numId w:val="2"/>
        </w:numPr>
        <w:tabs>
          <w:tab w:val="left" w:pos="993"/>
        </w:tabs>
        <w:ind w:left="0" w:firstLine="709"/>
        <w:contextualSpacing w:val="0"/>
        <w:jc w:val="both"/>
        <w:rPr>
          <w:spacing w:val="2"/>
          <w:szCs w:val="28"/>
        </w:rPr>
      </w:pPr>
      <w:r w:rsidRPr="00CF4602">
        <w:rPr>
          <w:spacing w:val="2"/>
          <w:szCs w:val="28"/>
        </w:rPr>
        <w:t>H</w:t>
      </w:r>
      <w:r w:rsidR="009B5EC6" w:rsidRPr="00CF4602">
        <w:rPr>
          <w:spacing w:val="2"/>
          <w:szCs w:val="28"/>
        </w:rPr>
        <w:t xml:space="preserve">ành trình </w:t>
      </w:r>
      <w:r w:rsidR="001D011C" w:rsidRPr="00CF4602">
        <w:rPr>
          <w:spacing w:val="2"/>
          <w:szCs w:val="28"/>
        </w:rPr>
        <w:t>“</w:t>
      </w:r>
      <w:r w:rsidR="009B5EC6" w:rsidRPr="00CF4602">
        <w:rPr>
          <w:iCs/>
          <w:spacing w:val="2"/>
          <w:szCs w:val="28"/>
        </w:rPr>
        <w:t>Vì biển đảo quê hương</w:t>
      </w:r>
      <w:r w:rsidR="009B5EC6" w:rsidRPr="00CF4602">
        <w:rPr>
          <w:spacing w:val="2"/>
          <w:szCs w:val="28"/>
        </w:rPr>
        <w:t xml:space="preserve">, </w:t>
      </w:r>
      <w:r w:rsidR="009B5EC6" w:rsidRPr="00CF4602">
        <w:rPr>
          <w:iCs/>
          <w:spacing w:val="2"/>
          <w:szCs w:val="28"/>
        </w:rPr>
        <w:t>vì biên cương Tổ quốc</w:t>
      </w:r>
      <w:r w:rsidR="001D011C" w:rsidRPr="00CF4602">
        <w:rPr>
          <w:iCs/>
          <w:spacing w:val="2"/>
          <w:szCs w:val="28"/>
        </w:rPr>
        <w:t>”</w:t>
      </w:r>
      <w:r w:rsidR="009B5EC6" w:rsidRPr="00CF4602">
        <w:rPr>
          <w:spacing w:val="2"/>
          <w:szCs w:val="28"/>
        </w:rPr>
        <w:t>;</w:t>
      </w:r>
    </w:p>
    <w:p w:rsidR="009B5EC6" w:rsidRPr="00CF4602" w:rsidRDefault="000B261B" w:rsidP="000B459E">
      <w:pPr>
        <w:pStyle w:val="ListParagraph"/>
        <w:numPr>
          <w:ilvl w:val="0"/>
          <w:numId w:val="2"/>
        </w:numPr>
        <w:tabs>
          <w:tab w:val="left" w:pos="993"/>
        </w:tabs>
        <w:ind w:left="0" w:firstLine="709"/>
        <w:contextualSpacing w:val="0"/>
        <w:jc w:val="both"/>
        <w:rPr>
          <w:iCs/>
          <w:spacing w:val="2"/>
          <w:szCs w:val="28"/>
        </w:rPr>
      </w:pPr>
      <w:r w:rsidRPr="00CF4602">
        <w:rPr>
          <w:spacing w:val="2"/>
          <w:szCs w:val="28"/>
        </w:rPr>
        <w:t>C</w:t>
      </w:r>
      <w:r w:rsidR="009B5EC6" w:rsidRPr="00CF4602">
        <w:rPr>
          <w:spacing w:val="2"/>
          <w:szCs w:val="28"/>
        </w:rPr>
        <w:t xml:space="preserve">hương trình </w:t>
      </w:r>
      <w:r w:rsidR="009B5EC6" w:rsidRPr="00CF4602">
        <w:rPr>
          <w:iCs/>
          <w:spacing w:val="2"/>
          <w:szCs w:val="28"/>
        </w:rPr>
        <w:t xml:space="preserve">Tiếp sức mùa thi; </w:t>
      </w:r>
    </w:p>
    <w:p w:rsidR="009B5EC6" w:rsidRPr="00CF4602" w:rsidRDefault="000B261B" w:rsidP="000B459E">
      <w:pPr>
        <w:pStyle w:val="ListParagraph"/>
        <w:numPr>
          <w:ilvl w:val="0"/>
          <w:numId w:val="2"/>
        </w:numPr>
        <w:tabs>
          <w:tab w:val="left" w:pos="993"/>
        </w:tabs>
        <w:ind w:left="0" w:firstLine="709"/>
        <w:contextualSpacing w:val="0"/>
        <w:jc w:val="both"/>
        <w:rPr>
          <w:spacing w:val="2"/>
          <w:szCs w:val="28"/>
        </w:rPr>
      </w:pPr>
      <w:r w:rsidRPr="00CF4602">
        <w:rPr>
          <w:spacing w:val="2"/>
          <w:szCs w:val="28"/>
        </w:rPr>
        <w:t>H</w:t>
      </w:r>
      <w:r w:rsidR="009B5EC6" w:rsidRPr="00CF4602">
        <w:rPr>
          <w:spacing w:val="2"/>
          <w:szCs w:val="28"/>
        </w:rPr>
        <w:t xml:space="preserve">ành trình </w:t>
      </w:r>
      <w:r w:rsidR="009B5EC6" w:rsidRPr="00CF4602">
        <w:rPr>
          <w:iCs/>
          <w:spacing w:val="2"/>
          <w:szCs w:val="28"/>
        </w:rPr>
        <w:t>Nhân ái;</w:t>
      </w:r>
      <w:r w:rsidR="009B5EC6" w:rsidRPr="00CF4602">
        <w:rPr>
          <w:spacing w:val="2"/>
          <w:szCs w:val="28"/>
        </w:rPr>
        <w:t xml:space="preserve"> </w:t>
      </w:r>
    </w:p>
    <w:p w:rsidR="009B5EC6" w:rsidRPr="00CF4602" w:rsidRDefault="000B261B" w:rsidP="000B459E">
      <w:pPr>
        <w:pStyle w:val="ListParagraph"/>
        <w:numPr>
          <w:ilvl w:val="0"/>
          <w:numId w:val="2"/>
        </w:numPr>
        <w:tabs>
          <w:tab w:val="left" w:pos="993"/>
        </w:tabs>
        <w:ind w:left="0" w:firstLine="709"/>
        <w:contextualSpacing w:val="0"/>
        <w:jc w:val="both"/>
        <w:rPr>
          <w:spacing w:val="2"/>
          <w:szCs w:val="28"/>
        </w:rPr>
      </w:pPr>
      <w:r w:rsidRPr="00CF4602">
        <w:rPr>
          <w:spacing w:val="2"/>
          <w:szCs w:val="28"/>
        </w:rPr>
        <w:t>H</w:t>
      </w:r>
      <w:r w:rsidR="009B5EC6" w:rsidRPr="00CF4602">
        <w:rPr>
          <w:spacing w:val="2"/>
          <w:szCs w:val="28"/>
        </w:rPr>
        <w:t xml:space="preserve">ành trình </w:t>
      </w:r>
      <w:r w:rsidR="009B5EC6" w:rsidRPr="00CF4602">
        <w:rPr>
          <w:iCs/>
          <w:spacing w:val="2"/>
          <w:szCs w:val="28"/>
        </w:rPr>
        <w:t>Theo bước chân người anh hùng</w:t>
      </w:r>
      <w:r w:rsidR="009B5EC6" w:rsidRPr="00CF4602">
        <w:rPr>
          <w:spacing w:val="2"/>
          <w:szCs w:val="28"/>
        </w:rPr>
        <w:t xml:space="preserve">; </w:t>
      </w:r>
    </w:p>
    <w:p w:rsidR="009B5EC6" w:rsidRPr="00CF4602" w:rsidRDefault="000B261B" w:rsidP="000B459E">
      <w:pPr>
        <w:pStyle w:val="ListParagraph"/>
        <w:numPr>
          <w:ilvl w:val="0"/>
          <w:numId w:val="2"/>
        </w:numPr>
        <w:tabs>
          <w:tab w:val="left" w:pos="993"/>
        </w:tabs>
        <w:ind w:left="0" w:firstLine="709"/>
        <w:contextualSpacing w:val="0"/>
        <w:jc w:val="both"/>
        <w:rPr>
          <w:iCs/>
          <w:spacing w:val="2"/>
          <w:szCs w:val="28"/>
        </w:rPr>
      </w:pPr>
      <w:r w:rsidRPr="00CF4602">
        <w:rPr>
          <w:iCs/>
          <w:spacing w:val="2"/>
          <w:szCs w:val="28"/>
        </w:rPr>
        <w:t>Đ</w:t>
      </w:r>
      <w:r w:rsidR="009B5EC6" w:rsidRPr="00CF4602">
        <w:rPr>
          <w:iCs/>
          <w:spacing w:val="2"/>
          <w:szCs w:val="28"/>
        </w:rPr>
        <w:t xml:space="preserve">ại hội Cháu ngoan Bác Hồ; </w:t>
      </w:r>
    </w:p>
    <w:p w:rsidR="009B5EC6" w:rsidRPr="00CF4602" w:rsidRDefault="009B5EC6" w:rsidP="000B459E">
      <w:pPr>
        <w:pStyle w:val="ListParagraph"/>
        <w:numPr>
          <w:ilvl w:val="0"/>
          <w:numId w:val="2"/>
        </w:numPr>
        <w:tabs>
          <w:tab w:val="left" w:pos="993"/>
        </w:tabs>
        <w:ind w:left="0" w:firstLine="709"/>
        <w:contextualSpacing w:val="0"/>
        <w:jc w:val="both"/>
        <w:rPr>
          <w:spacing w:val="2"/>
          <w:szCs w:val="28"/>
        </w:rPr>
      </w:pPr>
      <w:r w:rsidRPr="00CF4602">
        <w:rPr>
          <w:iCs/>
          <w:spacing w:val="2"/>
          <w:szCs w:val="28"/>
        </w:rPr>
        <w:t>Đại hội Tài năng trẻ V</w:t>
      </w:r>
      <w:r w:rsidR="001D011C" w:rsidRPr="00CF4602">
        <w:rPr>
          <w:iCs/>
          <w:spacing w:val="2"/>
          <w:szCs w:val="28"/>
        </w:rPr>
        <w:t xml:space="preserve">iệt </w:t>
      </w:r>
      <w:r w:rsidRPr="00CF4602">
        <w:rPr>
          <w:iCs/>
          <w:spacing w:val="2"/>
          <w:szCs w:val="28"/>
        </w:rPr>
        <w:t>N</w:t>
      </w:r>
      <w:r w:rsidR="001D011C" w:rsidRPr="00CF4602">
        <w:rPr>
          <w:iCs/>
          <w:spacing w:val="2"/>
          <w:szCs w:val="28"/>
        </w:rPr>
        <w:t>am</w:t>
      </w:r>
      <w:r w:rsidRPr="00CF4602">
        <w:rPr>
          <w:iCs/>
          <w:spacing w:val="2"/>
          <w:szCs w:val="28"/>
        </w:rPr>
        <w:t xml:space="preserve"> lần thứ 2</w:t>
      </w:r>
      <w:r w:rsidRPr="00CF4602">
        <w:rPr>
          <w:spacing w:val="2"/>
          <w:szCs w:val="28"/>
        </w:rPr>
        <w:t xml:space="preserve">; </w:t>
      </w:r>
    </w:p>
    <w:p w:rsidR="00487CE6" w:rsidRPr="00CF4602" w:rsidRDefault="000B261B" w:rsidP="000B459E">
      <w:pPr>
        <w:pStyle w:val="ListParagraph"/>
        <w:numPr>
          <w:ilvl w:val="0"/>
          <w:numId w:val="2"/>
        </w:numPr>
        <w:tabs>
          <w:tab w:val="left" w:pos="1134"/>
        </w:tabs>
        <w:ind w:left="0" w:firstLine="709"/>
        <w:contextualSpacing w:val="0"/>
        <w:jc w:val="both"/>
        <w:rPr>
          <w:b/>
          <w:szCs w:val="28"/>
        </w:rPr>
      </w:pPr>
      <w:r w:rsidRPr="00CF4602">
        <w:rPr>
          <w:szCs w:val="28"/>
        </w:rPr>
        <w:t>C</w:t>
      </w:r>
      <w:r w:rsidR="009B5EC6" w:rsidRPr="00CF4602">
        <w:rPr>
          <w:szCs w:val="28"/>
        </w:rPr>
        <w:t xml:space="preserve">hương trình </w:t>
      </w:r>
      <w:r w:rsidR="009B5EC6" w:rsidRPr="00CF4602">
        <w:rPr>
          <w:iCs/>
          <w:szCs w:val="28"/>
        </w:rPr>
        <w:t>Gặp gỡ hữu nghị thanh niên Việt - Trung.</w:t>
      </w:r>
    </w:p>
    <w:p w:rsidR="009B5EC6" w:rsidRPr="00CF4602" w:rsidRDefault="009B5EC6" w:rsidP="000B459E">
      <w:pPr>
        <w:jc w:val="both"/>
        <w:rPr>
          <w:b/>
          <w:szCs w:val="28"/>
        </w:rPr>
      </w:pPr>
    </w:p>
    <w:p w:rsidR="00487CE6" w:rsidRPr="00CF4602" w:rsidRDefault="00487CE6" w:rsidP="000B459E">
      <w:pPr>
        <w:jc w:val="both"/>
        <w:rPr>
          <w:b/>
          <w:szCs w:val="28"/>
        </w:rPr>
      </w:pPr>
      <w:r w:rsidRPr="00CF4602">
        <w:rPr>
          <w:b/>
          <w:szCs w:val="28"/>
        </w:rPr>
        <w:t>4. Năm 2016</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t>1. Đợt sinh hoạt chính trị “Nghị quyết Đại hội Đảng XII và hành động của tuổi trẻ”</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t>2. Lễ kỷ niệm 85 năm ngày thành lập Đoàn TNCS Hồ Chí Minh (26/3/1931 - 26/3/2016)</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t xml:space="preserve">3. Đại hội Thanh niên tiên tiến làm </w:t>
      </w:r>
      <w:proofErr w:type="gramStart"/>
      <w:r w:rsidRPr="00CF4602">
        <w:rPr>
          <w:rFonts w:eastAsia="Times New Roman" w:cs="Times New Roman"/>
          <w:bCs/>
          <w:szCs w:val="28"/>
        </w:rPr>
        <w:t>theo</w:t>
      </w:r>
      <w:proofErr w:type="gramEnd"/>
      <w:r w:rsidRPr="00CF4602">
        <w:rPr>
          <w:rFonts w:eastAsia="Times New Roman" w:cs="Times New Roman"/>
          <w:bCs/>
          <w:szCs w:val="28"/>
        </w:rPr>
        <w:t xml:space="preserve"> lời Bác toàn quốc lần thứ IV</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t>4.</w:t>
      </w:r>
      <w:r w:rsidR="001D011C" w:rsidRPr="00CF4602">
        <w:rPr>
          <w:rFonts w:eastAsia="Times New Roman" w:cs="Times New Roman"/>
          <w:bCs/>
          <w:szCs w:val="28"/>
        </w:rPr>
        <w:t xml:space="preserve"> Chương trình “Tiếp sức mùa thi”</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t>5. Cuộc thi tìm hiểu lịch sử, văn hóa dân tộc “Tự hào Việt Nam”</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t xml:space="preserve">6. Festival Nhà thiếu </w:t>
      </w:r>
      <w:proofErr w:type="gramStart"/>
      <w:r w:rsidRPr="00CF4602">
        <w:rPr>
          <w:rFonts w:eastAsia="Times New Roman" w:cs="Times New Roman"/>
          <w:bCs/>
          <w:szCs w:val="28"/>
        </w:rPr>
        <w:t>nhi</w:t>
      </w:r>
      <w:proofErr w:type="gramEnd"/>
      <w:r w:rsidRPr="00CF4602">
        <w:rPr>
          <w:rFonts w:eastAsia="Times New Roman" w:cs="Times New Roman"/>
          <w:bCs/>
          <w:szCs w:val="28"/>
        </w:rPr>
        <w:t xml:space="preserve"> toàn quốc</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lastRenderedPageBreak/>
        <w:t>7. Diễn đàn Kinh tế tư nhân Việt Nam lần thứ I</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t>8. Ngày hội “Tôi yêu Tổ quốc tôi”</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t>9. Lễ phát động chương trình Thanh niên khởi nghiệp giai đoạn 2016 – 2021</w:t>
      </w:r>
    </w:p>
    <w:p w:rsidR="00E41944" w:rsidRPr="00CF4602" w:rsidRDefault="00E41944" w:rsidP="000B459E">
      <w:pPr>
        <w:ind w:firstLine="709"/>
        <w:jc w:val="both"/>
        <w:rPr>
          <w:rFonts w:eastAsia="Times New Roman" w:cs="Times New Roman"/>
          <w:szCs w:val="28"/>
        </w:rPr>
      </w:pPr>
      <w:r w:rsidRPr="00CF4602">
        <w:rPr>
          <w:rFonts w:eastAsia="Times New Roman" w:cs="Times New Roman"/>
          <w:bCs/>
          <w:szCs w:val="28"/>
        </w:rPr>
        <w:t>10. Liên hoan thanh niên Việt - Trung lần thứ III</w:t>
      </w:r>
    </w:p>
    <w:p w:rsidR="00487CE6" w:rsidRPr="00CF4602" w:rsidRDefault="00E41944" w:rsidP="009A62B5">
      <w:pPr>
        <w:jc w:val="both"/>
        <w:rPr>
          <w:szCs w:val="28"/>
        </w:rPr>
      </w:pPr>
      <w:r w:rsidRPr="00CF4602">
        <w:rPr>
          <w:rFonts w:eastAsia="Times New Roman" w:cs="Times New Roman"/>
          <w:noProof/>
          <w:szCs w:val="28"/>
        </w:rPr>
        <mc:AlternateContent>
          <mc:Choice Requires="wps">
            <w:drawing>
              <wp:inline distT="0" distB="0" distL="0" distR="0" wp14:anchorId="7DF8DA47" wp14:editId="4EDAE14F">
                <wp:extent cx="308610" cy="308610"/>
                <wp:effectExtent l="0" t="0" r="0" b="0"/>
                <wp:docPr id="1" name="Rectangle 1" descr="Các đại biểu tham dự Liên hoan thanh niên Việt - Trung lần thứ I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Các đại biểu tham dự Liên hoan thanh niên Việt - Trung lần thứ III"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nUyHUQYDAAASBgAADgAAAAAAAAAAAAAAAAAuAgAAZHJzL2Uyb0RvYy54bWxQSwEC&#10;LQAUAAYACAAAACEAmPZsDdkAAAADAQAADwAAAAAAAAAAAAAAAABgBQAAZHJzL2Rvd25yZXYueG1s&#10;UEsFBgAAAAAEAAQA8wAAAGYGAAAAAA==&#10;" filled="f" stroked="f">
                <o:lock v:ext="edit" aspectratio="t"/>
                <w10:anchorlock/>
              </v:rect>
            </w:pict>
          </mc:Fallback>
        </mc:AlternateContent>
      </w:r>
    </w:p>
    <w:p w:rsidR="00132BBC" w:rsidRDefault="00132BBC" w:rsidP="00F1155C">
      <w:pPr>
        <w:jc w:val="center"/>
        <w:rPr>
          <w:b/>
          <w:sz w:val="32"/>
          <w:szCs w:val="28"/>
        </w:rPr>
      </w:pPr>
      <w:r>
        <w:rPr>
          <w:b/>
          <w:sz w:val="32"/>
          <w:szCs w:val="28"/>
        </w:rPr>
        <w:t>II. MỘT SỐ KẾT QUẢ NỔI BẬT NHIỆM KỲ 2012-2017</w:t>
      </w:r>
    </w:p>
    <w:p w:rsidR="00132BBC" w:rsidRDefault="00132BBC" w:rsidP="00F1155C">
      <w:pPr>
        <w:jc w:val="center"/>
        <w:rPr>
          <w:b/>
          <w:sz w:val="32"/>
          <w:szCs w:val="28"/>
        </w:rPr>
      </w:pP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xml:space="preserve">- Có 23.507 điển hình thanh niên tiên tiến làm </w:t>
      </w:r>
      <w:proofErr w:type="gramStart"/>
      <w:r w:rsidRPr="00CF5900">
        <w:rPr>
          <w:szCs w:val="28"/>
          <w:shd w:val="clear" w:color="auto" w:fill="FFFFFF"/>
        </w:rPr>
        <w:t>theo</w:t>
      </w:r>
      <w:proofErr w:type="gramEnd"/>
      <w:r w:rsidRPr="00CF5900">
        <w:rPr>
          <w:szCs w:val="28"/>
          <w:shd w:val="clear" w:color="auto" w:fill="FFFFFF"/>
        </w:rPr>
        <w:t xml:space="preserve"> lời Bác cấp tỉnh, 1.445 điển hình thanh niên tiên tiến làm theo lời Bác</w:t>
      </w:r>
      <w:r>
        <w:rPr>
          <w:szCs w:val="28"/>
          <w:shd w:val="clear" w:color="auto" w:fill="FFFFFF"/>
        </w:rPr>
        <w:t xml:space="preserve"> </w:t>
      </w:r>
      <w:r w:rsidRPr="00CF5900">
        <w:rPr>
          <w:szCs w:val="28"/>
          <w:shd w:val="clear" w:color="auto" w:fill="FFFFFF"/>
        </w:rPr>
        <w:t>cấp toàn quốc đ</w:t>
      </w:r>
      <w:r w:rsidRPr="00CF5900">
        <w:rPr>
          <w:rFonts w:hint="eastAsia"/>
          <w:szCs w:val="28"/>
          <w:shd w:val="clear" w:color="auto" w:fill="FFFFFF"/>
        </w:rPr>
        <w:t>ư</w:t>
      </w:r>
      <w:r w:rsidRPr="00CF5900">
        <w:rPr>
          <w:szCs w:val="28"/>
          <w:shd w:val="clear" w:color="auto" w:fill="FFFFFF"/>
        </w:rPr>
        <w:t>ợc tuyên d</w:t>
      </w:r>
      <w:r w:rsidRPr="00CF5900">
        <w:rPr>
          <w:rFonts w:hint="eastAsia"/>
          <w:szCs w:val="28"/>
          <w:shd w:val="clear" w:color="auto" w:fill="FFFFFF"/>
        </w:rPr>
        <w:t>ươ</w:t>
      </w:r>
      <w:r w:rsidRPr="00CF5900">
        <w:rPr>
          <w:szCs w:val="28"/>
          <w:shd w:val="clear" w:color="auto" w:fill="FFFFFF"/>
        </w:rPr>
        <w:t>ng.</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xml:space="preserve">- </w:t>
      </w:r>
      <w:r>
        <w:rPr>
          <w:szCs w:val="28"/>
          <w:shd w:val="clear" w:color="auto" w:fill="FFFFFF"/>
        </w:rPr>
        <w:t>T</w:t>
      </w:r>
      <w:r w:rsidRPr="00FB3839">
        <w:rPr>
          <w:spacing w:val="2"/>
          <w:szCs w:val="28"/>
          <w:lang w:val="da-DK"/>
        </w:rPr>
        <w:t>rên 30 triệu lượt cán bộ, đoàn viên, thanh niên được học tập, quán triệt nghị quyết của Đảng, của Đoàn và lý luận chính trị</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Giúp đỡ 350.123 gia đình chính sách với tổng giá trị trên 701 tỷ đồng; xây mới và tu sửa 63.943 ngôi nhà tình nghĩa.</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Các hoạt động tuyên truyền về biển, đảo Tổ quốc đ</w:t>
      </w:r>
      <w:r w:rsidRPr="00CF5900">
        <w:rPr>
          <w:rFonts w:hint="eastAsia"/>
          <w:szCs w:val="28"/>
          <w:shd w:val="clear" w:color="auto" w:fill="FFFFFF"/>
        </w:rPr>
        <w:t>ư</w:t>
      </w:r>
      <w:r w:rsidRPr="00CF5900">
        <w:rPr>
          <w:szCs w:val="28"/>
          <w:shd w:val="clear" w:color="auto" w:fill="FFFFFF"/>
        </w:rPr>
        <w:t>ợc triển khai sâu rộng, thu hút gần 7</w:t>
      </w:r>
      <w:proofErr w:type="gramStart"/>
      <w:r w:rsidRPr="00CF5900">
        <w:rPr>
          <w:szCs w:val="28"/>
          <w:shd w:val="clear" w:color="auto" w:fill="FFFFFF"/>
        </w:rPr>
        <w:t>,6</w:t>
      </w:r>
      <w:proofErr w:type="gramEnd"/>
      <w:r w:rsidRPr="00CF5900">
        <w:rPr>
          <w:szCs w:val="28"/>
          <w:shd w:val="clear" w:color="auto" w:fill="FFFFFF"/>
        </w:rPr>
        <w:t xml:space="preserve"> triệu l</w:t>
      </w:r>
      <w:r w:rsidRPr="00CF5900">
        <w:rPr>
          <w:rFonts w:hint="eastAsia"/>
          <w:szCs w:val="28"/>
          <w:shd w:val="clear" w:color="auto" w:fill="FFFFFF"/>
        </w:rPr>
        <w:t>ư</w:t>
      </w:r>
      <w:r w:rsidRPr="00CF5900">
        <w:rPr>
          <w:szCs w:val="28"/>
          <w:shd w:val="clear" w:color="auto" w:fill="FFFFFF"/>
        </w:rPr>
        <w:t>ợt thanh thiếu nhi tham</w:t>
      </w:r>
      <w:r>
        <w:rPr>
          <w:szCs w:val="28"/>
          <w:shd w:val="clear" w:color="auto" w:fill="FFFFFF"/>
        </w:rPr>
        <w:t xml:space="preserve"> </w:t>
      </w:r>
      <w:r w:rsidRPr="00CF5900">
        <w:rPr>
          <w:szCs w:val="28"/>
          <w:shd w:val="clear" w:color="auto" w:fill="FFFFFF"/>
        </w:rPr>
        <w:t>gia.</w:t>
      </w:r>
    </w:p>
    <w:p w:rsidR="00132BBC" w:rsidRDefault="00132BBC" w:rsidP="00132BBC">
      <w:pPr>
        <w:spacing w:after="0" w:line="252" w:lineRule="auto"/>
        <w:ind w:firstLine="720"/>
        <w:jc w:val="both"/>
        <w:rPr>
          <w:szCs w:val="28"/>
          <w:shd w:val="clear" w:color="auto" w:fill="FFFFFF"/>
        </w:rPr>
      </w:pPr>
      <w:r w:rsidRPr="00CF5900">
        <w:rPr>
          <w:szCs w:val="28"/>
          <w:shd w:val="clear" w:color="auto" w:fill="FFFFFF"/>
        </w:rPr>
        <w:t xml:space="preserve">- </w:t>
      </w:r>
      <w:r>
        <w:rPr>
          <w:szCs w:val="28"/>
          <w:shd w:val="clear" w:color="auto" w:fill="FFFFFF"/>
        </w:rPr>
        <w:t>H</w:t>
      </w:r>
      <w:r w:rsidRPr="00FB3839">
        <w:rPr>
          <w:szCs w:val="28"/>
          <w:lang w:val="da-DK"/>
        </w:rPr>
        <w:t>ơn 10.000 đoàn xã, phường, thị trấn triển khai, giúp đỡ hơn 62.800 thanh thiếu niên chậm tiến.</w:t>
      </w:r>
    </w:p>
    <w:p w:rsidR="00132BBC" w:rsidRDefault="00132BBC" w:rsidP="00132BBC">
      <w:pPr>
        <w:spacing w:after="0" w:line="252" w:lineRule="auto"/>
        <w:ind w:firstLine="720"/>
        <w:jc w:val="both"/>
        <w:rPr>
          <w:spacing w:val="2"/>
          <w:szCs w:val="28"/>
          <w:lang w:val="nb-NO"/>
        </w:rPr>
      </w:pPr>
      <w:r w:rsidRPr="00CF5900">
        <w:rPr>
          <w:szCs w:val="28"/>
          <w:shd w:val="clear" w:color="auto" w:fill="FFFFFF"/>
        </w:rPr>
        <w:t xml:space="preserve">- Các cấp bộ đoàn đã đảm nhận, thực hiện trên 420.000 công trình, phần việc thanh niên, </w:t>
      </w:r>
      <w:r>
        <w:rPr>
          <w:szCs w:val="28"/>
          <w:shd w:val="clear" w:color="auto" w:fill="FFFFFF"/>
        </w:rPr>
        <w:t xml:space="preserve">xây </w:t>
      </w:r>
      <w:r w:rsidRPr="00FB3839">
        <w:rPr>
          <w:spacing w:val="2"/>
          <w:szCs w:val="28"/>
          <w:lang w:val="nb-NO"/>
        </w:rPr>
        <w:t>dựng trên 14.000 mô hình thanh niên phát triển kinh tế giỏi, 356 hợp tác xã thanh niên và gần 1.200 tổ hợp tác thanh niên phát triển kinh tế</w:t>
      </w:r>
      <w:r>
        <w:rPr>
          <w:spacing w:val="2"/>
          <w:szCs w:val="28"/>
          <w:lang w:val="nb-NO"/>
        </w:rPr>
        <w:t>.</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Đoàn viên, thanh niên cả n</w:t>
      </w:r>
      <w:r w:rsidRPr="00CF5900">
        <w:rPr>
          <w:rFonts w:hint="eastAsia"/>
          <w:szCs w:val="28"/>
          <w:shd w:val="clear" w:color="auto" w:fill="FFFFFF"/>
        </w:rPr>
        <w:t>ư</w:t>
      </w:r>
      <w:r w:rsidRPr="00CF5900">
        <w:rPr>
          <w:szCs w:val="28"/>
          <w:shd w:val="clear" w:color="auto" w:fill="FFFFFF"/>
        </w:rPr>
        <w:t>ớc đóng góp hàng triệu ngày công tham gia xây dựng, sửa chữa h</w:t>
      </w:r>
      <w:r w:rsidRPr="00CF5900">
        <w:rPr>
          <w:rFonts w:hint="eastAsia"/>
          <w:szCs w:val="28"/>
          <w:shd w:val="clear" w:color="auto" w:fill="FFFFFF"/>
        </w:rPr>
        <w:t>ơ</w:t>
      </w:r>
      <w:r w:rsidRPr="00CF5900">
        <w:rPr>
          <w:szCs w:val="28"/>
          <w:shd w:val="clear" w:color="auto" w:fill="FFFFFF"/>
        </w:rPr>
        <w:t>n 31.500 km đ</w:t>
      </w:r>
      <w:r w:rsidRPr="00CF5900">
        <w:rPr>
          <w:rFonts w:hint="eastAsia"/>
          <w:szCs w:val="28"/>
          <w:shd w:val="clear" w:color="auto" w:fill="FFFFFF"/>
        </w:rPr>
        <w:t>ư</w:t>
      </w:r>
      <w:r w:rsidRPr="00CF5900">
        <w:rPr>
          <w:szCs w:val="28"/>
          <w:shd w:val="clear" w:color="auto" w:fill="FFFFFF"/>
        </w:rPr>
        <w:t>ờng giao</w:t>
      </w:r>
      <w:r>
        <w:rPr>
          <w:szCs w:val="28"/>
          <w:shd w:val="clear" w:color="auto" w:fill="FFFFFF"/>
        </w:rPr>
        <w:t xml:space="preserve"> </w:t>
      </w:r>
      <w:r w:rsidRPr="00CF5900">
        <w:rPr>
          <w:szCs w:val="28"/>
          <w:shd w:val="clear" w:color="auto" w:fill="FFFFFF"/>
        </w:rPr>
        <w:t>thông, 61.999 km kênh m</w:t>
      </w:r>
      <w:r w:rsidRPr="00CF5900">
        <w:rPr>
          <w:rFonts w:hint="eastAsia"/>
          <w:szCs w:val="28"/>
          <w:shd w:val="clear" w:color="auto" w:fill="FFFFFF"/>
        </w:rPr>
        <w:t>ươ</w:t>
      </w:r>
      <w:r w:rsidRPr="00CF5900">
        <w:rPr>
          <w:szCs w:val="28"/>
          <w:shd w:val="clear" w:color="auto" w:fill="FFFFFF"/>
        </w:rPr>
        <w:t>ng nội đồng, 2.820 nhà văn hóa, 5.255 nhà nhân ái, nhà bán trú dân nuôi.</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lastRenderedPageBreak/>
        <w:t>- Phong trào “Tuổi trẻ tham gia xây dựng văn minh đô thị</w:t>
      </w:r>
      <w:proofErr w:type="gramStart"/>
      <w:r w:rsidRPr="00CF5900">
        <w:rPr>
          <w:szCs w:val="28"/>
          <w:shd w:val="clear" w:color="auto" w:fill="FFFFFF"/>
        </w:rPr>
        <w:t>” :</w:t>
      </w:r>
      <w:proofErr w:type="gramEnd"/>
      <w:r w:rsidRPr="00CF5900">
        <w:rPr>
          <w:szCs w:val="28"/>
          <w:shd w:val="clear" w:color="auto" w:fill="FFFFFF"/>
        </w:rPr>
        <w:t xml:space="preserve"> xây dựng 393 tuyến phố (đ</w:t>
      </w:r>
      <w:r w:rsidRPr="00CF5900">
        <w:rPr>
          <w:rFonts w:hint="eastAsia"/>
          <w:szCs w:val="28"/>
          <w:shd w:val="clear" w:color="auto" w:fill="FFFFFF"/>
        </w:rPr>
        <w:t>ư</w:t>
      </w:r>
      <w:r w:rsidRPr="00CF5900">
        <w:rPr>
          <w:szCs w:val="28"/>
          <w:shd w:val="clear" w:color="auto" w:fill="FFFFFF"/>
        </w:rPr>
        <w:t>ờng, hẻm) văn minh “sáng - xanh-</w:t>
      </w:r>
      <w:r>
        <w:rPr>
          <w:szCs w:val="28"/>
          <w:shd w:val="clear" w:color="auto" w:fill="FFFFFF"/>
        </w:rPr>
        <w:t xml:space="preserve"> </w:t>
      </w:r>
      <w:r w:rsidRPr="00CF5900">
        <w:rPr>
          <w:szCs w:val="28"/>
          <w:shd w:val="clear" w:color="auto" w:fill="FFFFFF"/>
        </w:rPr>
        <w:t>sạch - đẹp - an toàn”.</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Đã có 142.017 sinh viên và tập thể đ</w:t>
      </w:r>
      <w:r w:rsidRPr="00CF5900">
        <w:rPr>
          <w:rFonts w:hint="eastAsia"/>
          <w:szCs w:val="28"/>
          <w:shd w:val="clear" w:color="auto" w:fill="FFFFFF"/>
        </w:rPr>
        <w:t>ư</w:t>
      </w:r>
      <w:r w:rsidRPr="00CF5900">
        <w:rPr>
          <w:szCs w:val="28"/>
          <w:shd w:val="clear" w:color="auto" w:fill="FFFFFF"/>
        </w:rPr>
        <w:t>ợc tuyên d</w:t>
      </w:r>
      <w:r w:rsidRPr="00CF5900">
        <w:rPr>
          <w:rFonts w:hint="eastAsia"/>
          <w:szCs w:val="28"/>
          <w:shd w:val="clear" w:color="auto" w:fill="FFFFFF"/>
        </w:rPr>
        <w:t>ươ</w:t>
      </w:r>
      <w:r w:rsidRPr="00CF5900">
        <w:rPr>
          <w:szCs w:val="28"/>
          <w:shd w:val="clear" w:color="auto" w:fill="FFFFFF"/>
        </w:rPr>
        <w:t>ng “Sinh viên 5 tốt” (đạo đức tốt, học tập tốt, thể lực tốt, tình nguyện</w:t>
      </w:r>
      <w:r>
        <w:rPr>
          <w:szCs w:val="28"/>
          <w:shd w:val="clear" w:color="auto" w:fill="FFFFFF"/>
        </w:rPr>
        <w:t xml:space="preserve"> </w:t>
      </w:r>
      <w:r w:rsidRPr="00CF5900">
        <w:rPr>
          <w:szCs w:val="28"/>
          <w:shd w:val="clear" w:color="auto" w:fill="FFFFFF"/>
        </w:rPr>
        <w:t>tốt, hội nhập tốt); có 2.773/2788 (đạt tỷ lệ 99,4%) tr</w:t>
      </w:r>
      <w:r w:rsidRPr="00CF5900">
        <w:rPr>
          <w:rFonts w:hint="eastAsia"/>
          <w:szCs w:val="28"/>
          <w:shd w:val="clear" w:color="auto" w:fill="FFFFFF"/>
        </w:rPr>
        <w:t>ư</w:t>
      </w:r>
      <w:r w:rsidRPr="00CF5900">
        <w:rPr>
          <w:szCs w:val="28"/>
          <w:shd w:val="clear" w:color="auto" w:fill="FFFFFF"/>
        </w:rPr>
        <w:t>ờng THPT triển khai phong trào “Khi tôi 18” (học sinh tích cực rèn luyện</w:t>
      </w:r>
      <w:r>
        <w:rPr>
          <w:szCs w:val="28"/>
          <w:shd w:val="clear" w:color="auto" w:fill="FFFFFF"/>
        </w:rPr>
        <w:t xml:space="preserve"> </w:t>
      </w:r>
      <w:r w:rsidRPr="00CF5900">
        <w:rPr>
          <w:rFonts w:hint="eastAsia"/>
          <w:szCs w:val="28"/>
          <w:shd w:val="clear" w:color="auto" w:fill="FFFFFF"/>
        </w:rPr>
        <w:t>đ</w:t>
      </w:r>
      <w:r w:rsidRPr="00CF5900">
        <w:rPr>
          <w:szCs w:val="28"/>
          <w:shd w:val="clear" w:color="auto" w:fill="FFFFFF"/>
        </w:rPr>
        <w:t>ạo đức; học sinh tích cực học tập, nâng cao tri thức phổ thông; học sinh rèn luyện thể lực và kỹ năng thực hành xã hội); có</w:t>
      </w:r>
      <w:r>
        <w:rPr>
          <w:szCs w:val="28"/>
          <w:shd w:val="clear" w:color="auto" w:fill="FFFFFF"/>
        </w:rPr>
        <w:t xml:space="preserve"> </w:t>
      </w:r>
      <w:r w:rsidRPr="00CF5900">
        <w:rPr>
          <w:szCs w:val="28"/>
          <w:shd w:val="clear" w:color="auto" w:fill="FFFFFF"/>
        </w:rPr>
        <w:t>320/551 (58%) tr</w:t>
      </w:r>
      <w:r w:rsidRPr="00CF5900">
        <w:rPr>
          <w:rFonts w:hint="eastAsia"/>
          <w:szCs w:val="28"/>
          <w:shd w:val="clear" w:color="auto" w:fill="FFFFFF"/>
        </w:rPr>
        <w:t>ư</w:t>
      </w:r>
      <w:r w:rsidRPr="00CF5900">
        <w:rPr>
          <w:szCs w:val="28"/>
          <w:shd w:val="clear" w:color="auto" w:fill="FFFFFF"/>
        </w:rPr>
        <w:t>ờng triển khai phong trào “Học sinh 3 rèn luyện” và 78.459/298.971 (26,2%) học sinh đăng ký tham gia phong</w:t>
      </w:r>
      <w:r>
        <w:rPr>
          <w:szCs w:val="28"/>
          <w:shd w:val="clear" w:color="auto" w:fill="FFFFFF"/>
        </w:rPr>
        <w:t xml:space="preserve"> </w:t>
      </w:r>
      <w:r w:rsidRPr="00CF5900">
        <w:rPr>
          <w:szCs w:val="28"/>
          <w:shd w:val="clear" w:color="auto" w:fill="FFFFFF"/>
        </w:rPr>
        <w:t>trào (rèn luyện đạo đức, rèn luyện tay nghề, rèn luyện thể lực).</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Lực l</w:t>
      </w:r>
      <w:r w:rsidRPr="00CF5900">
        <w:rPr>
          <w:rFonts w:hint="eastAsia"/>
          <w:szCs w:val="28"/>
          <w:shd w:val="clear" w:color="auto" w:fill="FFFFFF"/>
        </w:rPr>
        <w:t>ư</w:t>
      </w:r>
      <w:r w:rsidRPr="00CF5900">
        <w:rPr>
          <w:szCs w:val="28"/>
          <w:shd w:val="clear" w:color="auto" w:fill="FFFFFF"/>
        </w:rPr>
        <w:t>ợng thanh niên xung phong đã đảm nhận, triển khai thực hiện 12 dự án Làng Thanh niên lập nghiệp khu vực biên</w:t>
      </w:r>
      <w:r>
        <w:rPr>
          <w:szCs w:val="28"/>
          <w:shd w:val="clear" w:color="auto" w:fill="FFFFFF"/>
        </w:rPr>
        <w:t xml:space="preserve"> </w:t>
      </w:r>
      <w:r w:rsidRPr="00CF5900">
        <w:rPr>
          <w:szCs w:val="28"/>
          <w:shd w:val="clear" w:color="auto" w:fill="FFFFFF"/>
        </w:rPr>
        <w:t>giới và xã đặc biệt khó khăn, 270 cầu giao thông nông thôn các tỉnh miền núi phía Bắc, miền Trung, Tây Nguyên</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H</w:t>
      </w:r>
      <w:r w:rsidRPr="00CF5900">
        <w:rPr>
          <w:rFonts w:hint="eastAsia"/>
          <w:szCs w:val="28"/>
          <w:shd w:val="clear" w:color="auto" w:fill="FFFFFF"/>
        </w:rPr>
        <w:t>ơ</w:t>
      </w:r>
      <w:r w:rsidRPr="00CF5900">
        <w:rPr>
          <w:szCs w:val="28"/>
          <w:shd w:val="clear" w:color="auto" w:fill="FFFFFF"/>
        </w:rPr>
        <w:t>n 272.000 l</w:t>
      </w:r>
      <w:r w:rsidRPr="00CF5900">
        <w:rPr>
          <w:rFonts w:hint="eastAsia"/>
          <w:szCs w:val="28"/>
          <w:shd w:val="clear" w:color="auto" w:fill="FFFFFF"/>
        </w:rPr>
        <w:t>ư</w:t>
      </w:r>
      <w:r w:rsidRPr="00CF5900">
        <w:rPr>
          <w:szCs w:val="28"/>
          <w:shd w:val="clear" w:color="auto" w:fill="FFFFFF"/>
        </w:rPr>
        <w:t>ợt học sinh, sinh viên tham gia ch</w:t>
      </w:r>
      <w:r w:rsidRPr="00CF5900">
        <w:rPr>
          <w:rFonts w:hint="eastAsia"/>
          <w:szCs w:val="28"/>
          <w:shd w:val="clear" w:color="auto" w:fill="FFFFFF"/>
        </w:rPr>
        <w:t>ươ</w:t>
      </w:r>
      <w:r w:rsidRPr="00CF5900">
        <w:rPr>
          <w:szCs w:val="28"/>
          <w:shd w:val="clear" w:color="auto" w:fill="FFFFFF"/>
        </w:rPr>
        <w:t>ng trình tình nguyện “Tiếp sức mùa thi”, giúp đỡ gần 3.500.000 l</w:t>
      </w:r>
      <w:r w:rsidRPr="00CF5900">
        <w:rPr>
          <w:rFonts w:hint="eastAsia"/>
          <w:szCs w:val="28"/>
          <w:shd w:val="clear" w:color="auto" w:fill="FFFFFF"/>
        </w:rPr>
        <w:t>ư</w:t>
      </w:r>
      <w:r w:rsidRPr="00CF5900">
        <w:rPr>
          <w:szCs w:val="28"/>
          <w:shd w:val="clear" w:color="auto" w:fill="FFFFFF"/>
        </w:rPr>
        <w:t>ợt</w:t>
      </w:r>
      <w:r>
        <w:rPr>
          <w:szCs w:val="28"/>
          <w:shd w:val="clear" w:color="auto" w:fill="FFFFFF"/>
        </w:rPr>
        <w:t xml:space="preserve"> </w:t>
      </w:r>
      <w:r w:rsidRPr="00CF5900">
        <w:rPr>
          <w:szCs w:val="28"/>
          <w:shd w:val="clear" w:color="auto" w:fill="FFFFFF"/>
        </w:rPr>
        <w:t>thí sinh và ng</w:t>
      </w:r>
      <w:r w:rsidRPr="00CF5900">
        <w:rPr>
          <w:rFonts w:hint="eastAsia"/>
          <w:szCs w:val="28"/>
          <w:shd w:val="clear" w:color="auto" w:fill="FFFFFF"/>
        </w:rPr>
        <w:t>ư</w:t>
      </w:r>
      <w:r w:rsidRPr="00CF5900">
        <w:rPr>
          <w:szCs w:val="28"/>
          <w:shd w:val="clear" w:color="auto" w:fill="FFFFFF"/>
        </w:rPr>
        <w:t>ời nhà thí sinh trong các kỳ thi tốt nghiệp trung học phổ thông, tuyển sinh cao đẳng, đại học hằng năm. Thanh niên</w:t>
      </w:r>
      <w:r>
        <w:rPr>
          <w:szCs w:val="28"/>
          <w:shd w:val="clear" w:color="auto" w:fill="FFFFFF"/>
        </w:rPr>
        <w:t xml:space="preserve"> </w:t>
      </w:r>
      <w:r w:rsidRPr="00CF5900">
        <w:rPr>
          <w:szCs w:val="28"/>
          <w:shd w:val="clear" w:color="auto" w:fill="FFFFFF"/>
        </w:rPr>
        <w:t>chiếm 95% tổng số ng</w:t>
      </w:r>
      <w:r w:rsidRPr="00CF5900">
        <w:rPr>
          <w:rFonts w:hint="eastAsia"/>
          <w:szCs w:val="28"/>
          <w:shd w:val="clear" w:color="auto" w:fill="FFFFFF"/>
        </w:rPr>
        <w:t>ư</w:t>
      </w:r>
      <w:r w:rsidRPr="00CF5900">
        <w:rPr>
          <w:szCs w:val="28"/>
          <w:shd w:val="clear" w:color="auto" w:fill="FFFFFF"/>
        </w:rPr>
        <w:t>ời hiến máu tình nguyện, 75% l</w:t>
      </w:r>
      <w:r w:rsidRPr="00CF5900">
        <w:rPr>
          <w:rFonts w:hint="eastAsia"/>
          <w:szCs w:val="28"/>
          <w:shd w:val="clear" w:color="auto" w:fill="FFFFFF"/>
        </w:rPr>
        <w:t>ư</w:t>
      </w:r>
      <w:r w:rsidRPr="00CF5900">
        <w:rPr>
          <w:szCs w:val="28"/>
          <w:shd w:val="clear" w:color="auto" w:fill="FFFFFF"/>
        </w:rPr>
        <w:t>ợng máu các bệnh viện tiếp nhận đ</w:t>
      </w:r>
      <w:r w:rsidRPr="00CF5900">
        <w:rPr>
          <w:rFonts w:hint="eastAsia"/>
          <w:szCs w:val="28"/>
          <w:shd w:val="clear" w:color="auto" w:fill="FFFFFF"/>
        </w:rPr>
        <w:t>ư</w:t>
      </w:r>
      <w:r w:rsidRPr="00CF5900">
        <w:rPr>
          <w:szCs w:val="28"/>
          <w:shd w:val="clear" w:color="auto" w:fill="FFFFFF"/>
        </w:rPr>
        <w:t xml:space="preserve">ợc đến từ thanh niên. </w:t>
      </w:r>
      <w:proofErr w:type="gramStart"/>
      <w:r w:rsidRPr="00CF5900">
        <w:rPr>
          <w:szCs w:val="28"/>
          <w:shd w:val="clear" w:color="auto" w:fill="FFFFFF"/>
        </w:rPr>
        <w:t>Có h</w:t>
      </w:r>
      <w:r w:rsidRPr="00CF5900">
        <w:rPr>
          <w:rFonts w:hint="eastAsia"/>
          <w:szCs w:val="28"/>
          <w:shd w:val="clear" w:color="auto" w:fill="FFFFFF"/>
        </w:rPr>
        <w:t>ơ</w:t>
      </w:r>
      <w:r w:rsidRPr="00CF5900">
        <w:rPr>
          <w:szCs w:val="28"/>
          <w:shd w:val="clear" w:color="auto" w:fill="FFFFFF"/>
        </w:rPr>
        <w:t>n 75.000</w:t>
      </w:r>
      <w:r>
        <w:rPr>
          <w:szCs w:val="28"/>
          <w:shd w:val="clear" w:color="auto" w:fill="FFFFFF"/>
        </w:rPr>
        <w:t xml:space="preserve"> </w:t>
      </w:r>
      <w:r w:rsidRPr="00CF5900">
        <w:rPr>
          <w:szCs w:val="28"/>
          <w:shd w:val="clear" w:color="auto" w:fill="FFFFFF"/>
        </w:rPr>
        <w:t>l</w:t>
      </w:r>
      <w:r w:rsidRPr="00CF5900">
        <w:rPr>
          <w:rFonts w:hint="eastAsia"/>
          <w:szCs w:val="28"/>
          <w:shd w:val="clear" w:color="auto" w:fill="FFFFFF"/>
        </w:rPr>
        <w:t>ư</w:t>
      </w:r>
      <w:r w:rsidRPr="00CF5900">
        <w:rPr>
          <w:szCs w:val="28"/>
          <w:shd w:val="clear" w:color="auto" w:fill="FFFFFF"/>
        </w:rPr>
        <w:t>ợt thầy thuốc trẻ tham gia khám, chữa bệnh, cấp phát thuốc miễn phí cho gần 5 triệu l</w:t>
      </w:r>
      <w:r w:rsidRPr="00CF5900">
        <w:rPr>
          <w:rFonts w:hint="eastAsia"/>
          <w:szCs w:val="28"/>
          <w:shd w:val="clear" w:color="auto" w:fill="FFFFFF"/>
        </w:rPr>
        <w:t>ư</w:t>
      </w:r>
      <w:r w:rsidRPr="00CF5900">
        <w:rPr>
          <w:szCs w:val="28"/>
          <w:shd w:val="clear" w:color="auto" w:fill="FFFFFF"/>
        </w:rPr>
        <w:t>ợt ng</w:t>
      </w:r>
      <w:r w:rsidRPr="00CF5900">
        <w:rPr>
          <w:rFonts w:hint="eastAsia"/>
          <w:szCs w:val="28"/>
          <w:shd w:val="clear" w:color="auto" w:fill="FFFFFF"/>
        </w:rPr>
        <w:t>ư</w:t>
      </w:r>
      <w:r w:rsidRPr="00CF5900">
        <w:rPr>
          <w:szCs w:val="28"/>
          <w:shd w:val="clear" w:color="auto" w:fill="FFFFFF"/>
        </w:rPr>
        <w:t>ời.</w:t>
      </w:r>
      <w:proofErr w:type="gramEnd"/>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Cuộc vận động “Nghĩa tình biên giới, hải đảo</w:t>
      </w:r>
      <w:proofErr w:type="gramStart"/>
      <w:r w:rsidRPr="00CF5900">
        <w:rPr>
          <w:szCs w:val="28"/>
          <w:shd w:val="clear" w:color="auto" w:fill="FFFFFF"/>
        </w:rPr>
        <w:t>” :</w:t>
      </w:r>
      <w:proofErr w:type="gramEnd"/>
      <w:r w:rsidRPr="00CF5900">
        <w:rPr>
          <w:szCs w:val="28"/>
          <w:shd w:val="clear" w:color="auto" w:fill="FFFFFF"/>
        </w:rPr>
        <w:t xml:space="preserve"> các cấp bộ đoàn đã vận động ủng hộ cán bộ, chiến sỹ, thanh thiếu nhi và</w:t>
      </w:r>
      <w:r>
        <w:rPr>
          <w:szCs w:val="28"/>
          <w:shd w:val="clear" w:color="auto" w:fill="FFFFFF"/>
        </w:rPr>
        <w:t xml:space="preserve"> </w:t>
      </w:r>
      <w:r w:rsidRPr="00CF5900">
        <w:rPr>
          <w:szCs w:val="28"/>
          <w:shd w:val="clear" w:color="auto" w:fill="FFFFFF"/>
        </w:rPr>
        <w:t>nhân dân vùng biên giới, hải đảo với tổng giá trị trên 215 tỷ đồng.</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Năm năm qua, các cuộc thi Tin học trẻ, Tin học khối cán bộ, công chức trẻ, Sáng tạo thanh thiếu niên, nhi đồng, Nhà sáng</w:t>
      </w:r>
      <w:r>
        <w:rPr>
          <w:szCs w:val="28"/>
          <w:shd w:val="clear" w:color="auto" w:fill="FFFFFF"/>
        </w:rPr>
        <w:t xml:space="preserve"> </w:t>
      </w:r>
      <w:r w:rsidRPr="00CF5900">
        <w:rPr>
          <w:szCs w:val="28"/>
          <w:shd w:val="clear" w:color="auto" w:fill="FFFFFF"/>
        </w:rPr>
        <w:t>tạo Việt Nam với Intel Galileo đã thu hút h</w:t>
      </w:r>
      <w:r w:rsidRPr="00CF5900">
        <w:rPr>
          <w:rFonts w:hint="eastAsia"/>
          <w:szCs w:val="28"/>
          <w:shd w:val="clear" w:color="auto" w:fill="FFFFFF"/>
        </w:rPr>
        <w:t>ơ</w:t>
      </w:r>
      <w:r w:rsidRPr="00CF5900">
        <w:rPr>
          <w:szCs w:val="28"/>
          <w:shd w:val="clear" w:color="auto" w:fill="FFFFFF"/>
        </w:rPr>
        <w:t>n 2.100 thí sinh với gần 3.000 ý t</w:t>
      </w:r>
      <w:r w:rsidRPr="00CF5900">
        <w:rPr>
          <w:rFonts w:hint="eastAsia"/>
          <w:szCs w:val="28"/>
          <w:shd w:val="clear" w:color="auto" w:fill="FFFFFF"/>
        </w:rPr>
        <w:t>ư</w:t>
      </w:r>
      <w:r w:rsidRPr="00CF5900">
        <w:rPr>
          <w:szCs w:val="28"/>
          <w:shd w:val="clear" w:color="auto" w:fill="FFFFFF"/>
        </w:rPr>
        <w:t>ởng sáng tạo, đề tài tham gia cấp toàn quốc, hàng</w:t>
      </w:r>
      <w:r>
        <w:rPr>
          <w:szCs w:val="28"/>
          <w:shd w:val="clear" w:color="auto" w:fill="FFFFFF"/>
        </w:rPr>
        <w:t xml:space="preserve"> </w:t>
      </w:r>
      <w:r w:rsidRPr="00CF5900">
        <w:rPr>
          <w:szCs w:val="28"/>
          <w:shd w:val="clear" w:color="auto" w:fill="FFFFFF"/>
        </w:rPr>
        <w:t>chục nghìn thí sinh tham gia dự thi cấp tỉnh. Liên hoan Sáng tạo trẻ, Giải th</w:t>
      </w:r>
      <w:r w:rsidRPr="00CF5900">
        <w:rPr>
          <w:rFonts w:hint="eastAsia"/>
          <w:szCs w:val="28"/>
          <w:shd w:val="clear" w:color="auto" w:fill="FFFFFF"/>
        </w:rPr>
        <w:t>ư</w:t>
      </w:r>
      <w:r w:rsidRPr="00CF5900">
        <w:rPr>
          <w:szCs w:val="28"/>
          <w:shd w:val="clear" w:color="auto" w:fill="FFFFFF"/>
        </w:rPr>
        <w:t>ởng Quả cầu vàng, Tuổi trẻ sáng tạo, Euréka, Nữ</w:t>
      </w:r>
      <w:r>
        <w:rPr>
          <w:szCs w:val="28"/>
          <w:shd w:val="clear" w:color="auto" w:fill="FFFFFF"/>
        </w:rPr>
        <w:t xml:space="preserve"> </w:t>
      </w:r>
      <w:r w:rsidRPr="00CF5900">
        <w:rPr>
          <w:szCs w:val="28"/>
          <w:shd w:val="clear" w:color="auto" w:fill="FFFFFF"/>
        </w:rPr>
        <w:t>sinh viên tiêu biểu trong lĩnh vực kỹ thuật đã thu hút h</w:t>
      </w:r>
      <w:r w:rsidRPr="00CF5900">
        <w:rPr>
          <w:rFonts w:hint="eastAsia"/>
          <w:szCs w:val="28"/>
          <w:shd w:val="clear" w:color="auto" w:fill="FFFFFF"/>
        </w:rPr>
        <w:t>ơ</w:t>
      </w:r>
      <w:r w:rsidRPr="00CF5900">
        <w:rPr>
          <w:szCs w:val="28"/>
          <w:shd w:val="clear" w:color="auto" w:fill="FFFFFF"/>
        </w:rPr>
        <w:t>n 7.600 công trình, đề tài, sản phẩm sáng tạo tham gia, trong đó gần 1.600</w:t>
      </w:r>
      <w:r>
        <w:rPr>
          <w:szCs w:val="28"/>
          <w:shd w:val="clear" w:color="auto" w:fill="FFFFFF"/>
        </w:rPr>
        <w:t xml:space="preserve"> </w:t>
      </w:r>
      <w:r w:rsidRPr="00CF5900">
        <w:rPr>
          <w:szCs w:val="28"/>
          <w:shd w:val="clear" w:color="auto" w:fill="FFFFFF"/>
        </w:rPr>
        <w:t>công trình, đề tài, sản phẩm sáng tạo đ</w:t>
      </w:r>
      <w:r w:rsidRPr="00CF5900">
        <w:rPr>
          <w:rFonts w:hint="eastAsia"/>
          <w:szCs w:val="28"/>
          <w:shd w:val="clear" w:color="auto" w:fill="FFFFFF"/>
        </w:rPr>
        <w:t>ư</w:t>
      </w:r>
      <w:r w:rsidRPr="00CF5900">
        <w:rPr>
          <w:szCs w:val="28"/>
          <w:shd w:val="clear" w:color="auto" w:fill="FFFFFF"/>
        </w:rPr>
        <w:t>ợc tuyên d</w:t>
      </w:r>
      <w:r w:rsidRPr="00CF5900">
        <w:rPr>
          <w:rFonts w:hint="eastAsia"/>
          <w:szCs w:val="28"/>
          <w:shd w:val="clear" w:color="auto" w:fill="FFFFFF"/>
        </w:rPr>
        <w:t>ươ</w:t>
      </w:r>
      <w:r w:rsidRPr="00CF5900">
        <w:rPr>
          <w:szCs w:val="28"/>
          <w:shd w:val="clear" w:color="auto" w:fill="FFFFFF"/>
        </w:rPr>
        <w:t>ng, trao giải.</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Đoàn đã vận động và tổ chức cho h</w:t>
      </w:r>
      <w:r w:rsidRPr="00CF5900">
        <w:rPr>
          <w:rFonts w:hint="eastAsia"/>
          <w:szCs w:val="28"/>
          <w:shd w:val="clear" w:color="auto" w:fill="FFFFFF"/>
        </w:rPr>
        <w:t>ơ</w:t>
      </w:r>
      <w:r w:rsidRPr="00CF5900">
        <w:rPr>
          <w:szCs w:val="28"/>
          <w:shd w:val="clear" w:color="auto" w:fill="FFFFFF"/>
        </w:rPr>
        <w:t>n 5 triệu l</w:t>
      </w:r>
      <w:r w:rsidRPr="00CF5900">
        <w:rPr>
          <w:rFonts w:hint="eastAsia"/>
          <w:szCs w:val="28"/>
          <w:shd w:val="clear" w:color="auto" w:fill="FFFFFF"/>
        </w:rPr>
        <w:t>ư</w:t>
      </w:r>
      <w:r w:rsidRPr="00CF5900">
        <w:rPr>
          <w:szCs w:val="28"/>
          <w:shd w:val="clear" w:color="auto" w:fill="FFFFFF"/>
        </w:rPr>
        <w:t>ợt đoàn viên, thanh thiếu nhi tham gia các hoạt động bảo vệ môi tr</w:t>
      </w:r>
      <w:r w:rsidRPr="00CF5900">
        <w:rPr>
          <w:rFonts w:hint="eastAsia"/>
          <w:szCs w:val="28"/>
          <w:shd w:val="clear" w:color="auto" w:fill="FFFFFF"/>
        </w:rPr>
        <w:t>ư</w:t>
      </w:r>
      <w:r w:rsidRPr="00CF5900">
        <w:rPr>
          <w:szCs w:val="28"/>
          <w:shd w:val="clear" w:color="auto" w:fill="FFFFFF"/>
        </w:rPr>
        <w:t>ờng,</w:t>
      </w:r>
      <w:r>
        <w:rPr>
          <w:szCs w:val="28"/>
          <w:shd w:val="clear" w:color="auto" w:fill="FFFFFF"/>
        </w:rPr>
        <w:t xml:space="preserve"> </w:t>
      </w:r>
      <w:r w:rsidRPr="00CF5900">
        <w:rPr>
          <w:szCs w:val="28"/>
          <w:shd w:val="clear" w:color="auto" w:fill="FFFFFF"/>
        </w:rPr>
        <w:t>ứng phó với biến đổi khí hậu, trồng h</w:t>
      </w:r>
      <w:r w:rsidRPr="00CF5900">
        <w:rPr>
          <w:rFonts w:hint="eastAsia"/>
          <w:szCs w:val="28"/>
          <w:shd w:val="clear" w:color="auto" w:fill="FFFFFF"/>
        </w:rPr>
        <w:t>ơ</w:t>
      </w:r>
      <w:r w:rsidRPr="00CF5900">
        <w:rPr>
          <w:szCs w:val="28"/>
          <w:shd w:val="clear" w:color="auto" w:fill="FFFFFF"/>
        </w:rPr>
        <w:t>n 22 triệu cây xanh, chăm sóc h</w:t>
      </w:r>
      <w:r w:rsidRPr="00CF5900">
        <w:rPr>
          <w:rFonts w:hint="eastAsia"/>
          <w:szCs w:val="28"/>
          <w:shd w:val="clear" w:color="auto" w:fill="FFFFFF"/>
        </w:rPr>
        <w:t>ơ</w:t>
      </w:r>
      <w:r w:rsidRPr="00CF5900">
        <w:rPr>
          <w:szCs w:val="28"/>
          <w:shd w:val="clear" w:color="auto" w:fill="FFFFFF"/>
        </w:rPr>
        <w:t>n 2.000 ha rừng, thành lập 14.196 câu lạc bộ, tổ, đội,</w:t>
      </w:r>
      <w:r>
        <w:rPr>
          <w:szCs w:val="28"/>
          <w:shd w:val="clear" w:color="auto" w:fill="FFFFFF"/>
        </w:rPr>
        <w:t xml:space="preserve"> </w:t>
      </w:r>
      <w:r w:rsidRPr="00CF5900">
        <w:rPr>
          <w:szCs w:val="28"/>
          <w:shd w:val="clear" w:color="auto" w:fill="FFFFFF"/>
        </w:rPr>
        <w:t>nhóm thanh niên bảo vệ môi tr</w:t>
      </w:r>
      <w:r w:rsidRPr="00CF5900">
        <w:rPr>
          <w:rFonts w:hint="eastAsia"/>
          <w:szCs w:val="28"/>
          <w:shd w:val="clear" w:color="auto" w:fill="FFFFFF"/>
        </w:rPr>
        <w:t>ư</w:t>
      </w:r>
      <w:r w:rsidRPr="00CF5900">
        <w:rPr>
          <w:szCs w:val="28"/>
          <w:shd w:val="clear" w:color="auto" w:fill="FFFFFF"/>
        </w:rPr>
        <w:t>ờng.</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lastRenderedPageBreak/>
        <w:t>- Trung bình mỗi năm, các cấp bộ đoàn khối tr</w:t>
      </w:r>
      <w:r w:rsidRPr="00CF5900">
        <w:rPr>
          <w:rFonts w:hint="eastAsia"/>
          <w:szCs w:val="28"/>
          <w:shd w:val="clear" w:color="auto" w:fill="FFFFFF"/>
        </w:rPr>
        <w:t>ư</w:t>
      </w:r>
      <w:r w:rsidRPr="00CF5900">
        <w:rPr>
          <w:szCs w:val="28"/>
          <w:shd w:val="clear" w:color="auto" w:fill="FFFFFF"/>
        </w:rPr>
        <w:t>ờng học hỗ trợ triển khai 18.000 đề tài nghiên cứu khoa học, trong đó có</w:t>
      </w:r>
      <w:r>
        <w:rPr>
          <w:szCs w:val="28"/>
          <w:shd w:val="clear" w:color="auto" w:fill="FFFFFF"/>
        </w:rPr>
        <w:t xml:space="preserve"> </w:t>
      </w:r>
      <w:r w:rsidRPr="00CF5900">
        <w:rPr>
          <w:szCs w:val="28"/>
          <w:shd w:val="clear" w:color="auto" w:fill="FFFFFF"/>
        </w:rPr>
        <w:t>khoảng 5.000 đề tài đ</w:t>
      </w:r>
      <w:r w:rsidRPr="00CF5900">
        <w:rPr>
          <w:rFonts w:hint="eastAsia"/>
          <w:szCs w:val="28"/>
          <w:shd w:val="clear" w:color="auto" w:fill="FFFFFF"/>
        </w:rPr>
        <w:t>ư</w:t>
      </w:r>
      <w:r w:rsidRPr="00CF5900">
        <w:rPr>
          <w:szCs w:val="28"/>
          <w:shd w:val="clear" w:color="auto" w:fill="FFFFFF"/>
        </w:rPr>
        <w:t>ợc tuyên d</w:t>
      </w:r>
      <w:r w:rsidRPr="00CF5900">
        <w:rPr>
          <w:rFonts w:hint="eastAsia"/>
          <w:szCs w:val="28"/>
          <w:shd w:val="clear" w:color="auto" w:fill="FFFFFF"/>
        </w:rPr>
        <w:t>ươ</w:t>
      </w:r>
      <w:r w:rsidRPr="00CF5900">
        <w:rPr>
          <w:szCs w:val="28"/>
          <w:shd w:val="clear" w:color="auto" w:fill="FFFFFF"/>
        </w:rPr>
        <w:t>ng. Các quỹ khuyến học, khuyến tài, giải th</w:t>
      </w:r>
      <w:r w:rsidRPr="00CF5900">
        <w:rPr>
          <w:rFonts w:hint="eastAsia"/>
          <w:szCs w:val="28"/>
          <w:shd w:val="clear" w:color="auto" w:fill="FFFFFF"/>
        </w:rPr>
        <w:t>ư</w:t>
      </w:r>
      <w:r w:rsidRPr="00CF5900">
        <w:rPr>
          <w:szCs w:val="28"/>
          <w:shd w:val="clear" w:color="auto" w:fill="FFFFFF"/>
        </w:rPr>
        <w:t>ởng, học bổng dành cho học sinh, sinh viên tiếp</w:t>
      </w:r>
      <w:r>
        <w:rPr>
          <w:szCs w:val="28"/>
          <w:shd w:val="clear" w:color="auto" w:fill="FFFFFF"/>
        </w:rPr>
        <w:t xml:space="preserve"> </w:t>
      </w:r>
      <w:r w:rsidRPr="00CF5900">
        <w:rPr>
          <w:szCs w:val="28"/>
          <w:shd w:val="clear" w:color="auto" w:fill="FFFFFF"/>
        </w:rPr>
        <w:t>tục đ</w:t>
      </w:r>
      <w:r w:rsidRPr="00CF5900">
        <w:rPr>
          <w:rFonts w:hint="eastAsia"/>
          <w:szCs w:val="28"/>
          <w:shd w:val="clear" w:color="auto" w:fill="FFFFFF"/>
        </w:rPr>
        <w:t>ư</w:t>
      </w:r>
      <w:r w:rsidRPr="00CF5900">
        <w:rPr>
          <w:szCs w:val="28"/>
          <w:shd w:val="clear" w:color="auto" w:fill="FFFFFF"/>
        </w:rPr>
        <w:t>ợc mở rộng về quy mô, nâng cao về chất l</w:t>
      </w:r>
      <w:r w:rsidRPr="00CF5900">
        <w:rPr>
          <w:rFonts w:hint="eastAsia"/>
          <w:szCs w:val="28"/>
          <w:shd w:val="clear" w:color="auto" w:fill="FFFFFF"/>
        </w:rPr>
        <w:t>ư</w:t>
      </w:r>
      <w:r w:rsidRPr="00CF5900">
        <w:rPr>
          <w:szCs w:val="28"/>
          <w:shd w:val="clear" w:color="auto" w:fill="FFFFFF"/>
        </w:rPr>
        <w:t>ợng, trong năm năm qua đã cấp học bổng cho gần 780.000 l</w:t>
      </w:r>
      <w:r w:rsidRPr="00CF5900">
        <w:rPr>
          <w:rFonts w:hint="eastAsia"/>
          <w:szCs w:val="28"/>
          <w:shd w:val="clear" w:color="auto" w:fill="FFFFFF"/>
        </w:rPr>
        <w:t>ư</w:t>
      </w:r>
      <w:r w:rsidRPr="00CF5900">
        <w:rPr>
          <w:szCs w:val="28"/>
          <w:shd w:val="clear" w:color="auto" w:fill="FFFFFF"/>
        </w:rPr>
        <w:t>ợt học sinh, sinh viên</w:t>
      </w:r>
      <w:r>
        <w:rPr>
          <w:szCs w:val="28"/>
          <w:shd w:val="clear" w:color="auto" w:fill="FFFFFF"/>
        </w:rPr>
        <w:t xml:space="preserve"> </w:t>
      </w:r>
      <w:r w:rsidRPr="00CF5900">
        <w:rPr>
          <w:szCs w:val="28"/>
          <w:shd w:val="clear" w:color="auto" w:fill="FFFFFF"/>
        </w:rPr>
        <w:t>với tổng giá trị trên 792 tỷ đồng.</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Ch</w:t>
      </w:r>
      <w:r w:rsidRPr="00CF5900">
        <w:rPr>
          <w:rFonts w:hint="eastAsia"/>
          <w:szCs w:val="28"/>
          <w:shd w:val="clear" w:color="auto" w:fill="FFFFFF"/>
        </w:rPr>
        <w:t>ươ</w:t>
      </w:r>
      <w:r w:rsidRPr="00CF5900">
        <w:rPr>
          <w:szCs w:val="28"/>
          <w:shd w:val="clear" w:color="auto" w:fill="FFFFFF"/>
        </w:rPr>
        <w:t>ng trình “Tiếp sức đến tr</w:t>
      </w:r>
      <w:r w:rsidRPr="00CF5900">
        <w:rPr>
          <w:rFonts w:hint="eastAsia"/>
          <w:szCs w:val="28"/>
          <w:shd w:val="clear" w:color="auto" w:fill="FFFFFF"/>
        </w:rPr>
        <w:t>ư</w:t>
      </w:r>
      <w:r w:rsidRPr="00CF5900">
        <w:rPr>
          <w:szCs w:val="28"/>
          <w:shd w:val="clear" w:color="auto" w:fill="FFFFFF"/>
        </w:rPr>
        <w:t>ờng”: ch</w:t>
      </w:r>
      <w:r w:rsidRPr="00CF5900">
        <w:rPr>
          <w:rFonts w:hint="eastAsia"/>
          <w:szCs w:val="28"/>
          <w:shd w:val="clear" w:color="auto" w:fill="FFFFFF"/>
        </w:rPr>
        <w:t>ươ</w:t>
      </w:r>
      <w:r w:rsidRPr="00CF5900">
        <w:rPr>
          <w:szCs w:val="28"/>
          <w:shd w:val="clear" w:color="auto" w:fill="FFFFFF"/>
        </w:rPr>
        <w:t>ng trình đã xây dựng đ</w:t>
      </w:r>
      <w:r w:rsidRPr="00CF5900">
        <w:rPr>
          <w:rFonts w:hint="eastAsia"/>
          <w:szCs w:val="28"/>
          <w:shd w:val="clear" w:color="auto" w:fill="FFFFFF"/>
        </w:rPr>
        <w:t>ư</w:t>
      </w:r>
      <w:r w:rsidRPr="00CF5900">
        <w:rPr>
          <w:szCs w:val="28"/>
          <w:shd w:val="clear" w:color="auto" w:fill="FFFFFF"/>
        </w:rPr>
        <w:t>ợc 38 tr</w:t>
      </w:r>
      <w:r w:rsidRPr="00CF5900">
        <w:rPr>
          <w:rFonts w:hint="eastAsia"/>
          <w:szCs w:val="28"/>
          <w:shd w:val="clear" w:color="auto" w:fill="FFFFFF"/>
        </w:rPr>
        <w:t>ư</w:t>
      </w:r>
      <w:r w:rsidRPr="00CF5900">
        <w:rPr>
          <w:szCs w:val="28"/>
          <w:shd w:val="clear" w:color="auto" w:fill="FFFFFF"/>
        </w:rPr>
        <w:t>ờng đẹp cho em, nhà bán trú cho em trị giá 11,3</w:t>
      </w:r>
      <w:r>
        <w:rPr>
          <w:szCs w:val="28"/>
          <w:shd w:val="clear" w:color="auto" w:fill="FFFFFF"/>
        </w:rPr>
        <w:t xml:space="preserve"> </w:t>
      </w:r>
      <w:r w:rsidRPr="00CF5900">
        <w:rPr>
          <w:szCs w:val="28"/>
          <w:shd w:val="clear" w:color="auto" w:fill="FFFFFF"/>
        </w:rPr>
        <w:t>tỷ đồng, gần 500.000 học sinh, sinh viên có hoàn cảnh khó khăn đ</w:t>
      </w:r>
      <w:r w:rsidRPr="00CF5900">
        <w:rPr>
          <w:rFonts w:hint="eastAsia"/>
          <w:szCs w:val="28"/>
          <w:shd w:val="clear" w:color="auto" w:fill="FFFFFF"/>
        </w:rPr>
        <w:t>ư</w:t>
      </w:r>
      <w:r w:rsidRPr="00CF5900">
        <w:rPr>
          <w:szCs w:val="28"/>
          <w:shd w:val="clear" w:color="auto" w:fill="FFFFFF"/>
        </w:rPr>
        <w:t>ợc tiếp sức đến tr</w:t>
      </w:r>
      <w:r w:rsidRPr="00CF5900">
        <w:rPr>
          <w:rFonts w:hint="eastAsia"/>
          <w:szCs w:val="28"/>
          <w:shd w:val="clear" w:color="auto" w:fill="FFFFFF"/>
        </w:rPr>
        <w:t>ư</w:t>
      </w:r>
      <w:r w:rsidRPr="00CF5900">
        <w:rPr>
          <w:szCs w:val="28"/>
          <w:shd w:val="clear" w:color="auto" w:fill="FFFFFF"/>
        </w:rPr>
        <w:t>ờng.</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xml:space="preserve">- </w:t>
      </w:r>
      <w:r>
        <w:rPr>
          <w:szCs w:val="28"/>
          <w:shd w:val="clear" w:color="auto" w:fill="FFFFFF"/>
        </w:rPr>
        <w:t>T</w:t>
      </w:r>
      <w:r w:rsidRPr="00FB3839">
        <w:rPr>
          <w:spacing w:val="2"/>
          <w:szCs w:val="28"/>
          <w:lang w:val="nb-NO"/>
        </w:rPr>
        <w:t>ham gia d</w:t>
      </w:r>
      <w:r w:rsidRPr="00FB3839">
        <w:rPr>
          <w:rFonts w:eastAsia="Calibri"/>
          <w:spacing w:val="2"/>
          <w:szCs w:val="28"/>
          <w:lang w:val="it-IT"/>
        </w:rPr>
        <w:t>ạy nghề</w:t>
      </w:r>
      <w:r w:rsidRPr="00FB3839">
        <w:rPr>
          <w:spacing w:val="2"/>
          <w:szCs w:val="28"/>
          <w:lang w:val="nb-NO"/>
        </w:rPr>
        <w:t xml:space="preserve"> cho hơn 420.000 thanh niên</w:t>
      </w:r>
      <w:r w:rsidRPr="00FB3839">
        <w:rPr>
          <w:rFonts w:eastAsia="Calibri"/>
          <w:spacing w:val="2"/>
          <w:szCs w:val="28"/>
          <w:lang w:val="it-IT"/>
        </w:rPr>
        <w:t>, giới thiệu việc làm cho hơn 2 triệu thanh niên</w:t>
      </w:r>
      <w:r>
        <w:rPr>
          <w:rFonts w:eastAsia="Calibri"/>
          <w:spacing w:val="2"/>
          <w:szCs w:val="28"/>
          <w:lang w:val="it-IT"/>
        </w:rPr>
        <w:t>.</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Hỗ trợ thanh niên vay vốn phát triển sản xuất đ</w:t>
      </w:r>
      <w:r w:rsidRPr="00CF5900">
        <w:rPr>
          <w:rFonts w:hint="eastAsia"/>
          <w:szCs w:val="28"/>
          <w:shd w:val="clear" w:color="auto" w:fill="FFFFFF"/>
        </w:rPr>
        <w:t>ư</w:t>
      </w:r>
      <w:r w:rsidRPr="00CF5900">
        <w:rPr>
          <w:szCs w:val="28"/>
          <w:shd w:val="clear" w:color="auto" w:fill="FFFFFF"/>
        </w:rPr>
        <w:t>ợc thực hiện hiệu quả. Hiện nay, nguồn Quỹ Quốc gia về việc làm cho</w:t>
      </w:r>
      <w:r>
        <w:rPr>
          <w:szCs w:val="28"/>
          <w:shd w:val="clear" w:color="auto" w:fill="FFFFFF"/>
        </w:rPr>
        <w:t xml:space="preserve"> </w:t>
      </w:r>
      <w:r w:rsidRPr="00CF5900">
        <w:rPr>
          <w:szCs w:val="28"/>
          <w:shd w:val="clear" w:color="auto" w:fill="FFFFFF"/>
        </w:rPr>
        <w:t>thanh niên vay h</w:t>
      </w:r>
      <w:r w:rsidRPr="00CF5900">
        <w:rPr>
          <w:rFonts w:hint="eastAsia"/>
          <w:szCs w:val="28"/>
          <w:shd w:val="clear" w:color="auto" w:fill="FFFFFF"/>
        </w:rPr>
        <w:t>ơ</w:t>
      </w:r>
      <w:r w:rsidRPr="00CF5900">
        <w:rPr>
          <w:szCs w:val="28"/>
          <w:shd w:val="clear" w:color="auto" w:fill="FFFFFF"/>
        </w:rPr>
        <w:t>n 72 tỷ đồng, đang triển khai thực hiện tại 61 tỉnh, thành đoàn với 1.420 dự án, giải quyết việc làm cho 3.300</w:t>
      </w:r>
      <w:r>
        <w:rPr>
          <w:szCs w:val="28"/>
          <w:shd w:val="clear" w:color="auto" w:fill="FFFFFF"/>
        </w:rPr>
        <w:t xml:space="preserve"> </w:t>
      </w:r>
      <w:r w:rsidRPr="00CF5900">
        <w:rPr>
          <w:szCs w:val="28"/>
          <w:shd w:val="clear" w:color="auto" w:fill="FFFFFF"/>
        </w:rPr>
        <w:t>lao động; d</w:t>
      </w:r>
      <w:r w:rsidRPr="00CF5900">
        <w:rPr>
          <w:rFonts w:hint="eastAsia"/>
          <w:szCs w:val="28"/>
          <w:shd w:val="clear" w:color="auto" w:fill="FFFFFF"/>
        </w:rPr>
        <w:t>ư</w:t>
      </w:r>
      <w:r w:rsidRPr="00CF5900">
        <w:rPr>
          <w:szCs w:val="28"/>
          <w:shd w:val="clear" w:color="auto" w:fill="FFFFFF"/>
        </w:rPr>
        <w:t xml:space="preserve"> nợ ủy thác của Ngân hàng Chính sách xã hội trong hệ thống Đoàn thanh niên đạt gần 20.250 tỷ đồng với 841.000</w:t>
      </w:r>
      <w:r>
        <w:rPr>
          <w:szCs w:val="28"/>
          <w:shd w:val="clear" w:color="auto" w:fill="FFFFFF"/>
        </w:rPr>
        <w:t xml:space="preserve"> </w:t>
      </w:r>
      <w:r w:rsidRPr="00CF5900">
        <w:rPr>
          <w:szCs w:val="28"/>
          <w:shd w:val="clear" w:color="auto" w:fill="FFFFFF"/>
        </w:rPr>
        <w:t>hộ vay. Các cấp bộ đoàn xây dựng trên 14.000 mô hình thanh niên phát triển kinh tế giỏi, 356 hợp tác xã thanh niên và gần</w:t>
      </w:r>
      <w:r>
        <w:rPr>
          <w:szCs w:val="28"/>
          <w:shd w:val="clear" w:color="auto" w:fill="FFFFFF"/>
        </w:rPr>
        <w:t xml:space="preserve"> </w:t>
      </w:r>
      <w:r w:rsidRPr="00CF5900">
        <w:rPr>
          <w:szCs w:val="28"/>
          <w:shd w:val="clear" w:color="auto" w:fill="FFFFFF"/>
        </w:rPr>
        <w:t>1.200 tổ hợp tác thanh niên phát triển kinh tế.</w:t>
      </w:r>
    </w:p>
    <w:p w:rsidR="00132BBC" w:rsidRDefault="00132BBC" w:rsidP="00132BBC">
      <w:pPr>
        <w:spacing w:after="0" w:line="252" w:lineRule="auto"/>
        <w:ind w:firstLine="720"/>
        <w:jc w:val="both"/>
        <w:rPr>
          <w:szCs w:val="28"/>
          <w:shd w:val="clear" w:color="auto" w:fill="FFFFFF"/>
        </w:rPr>
      </w:pPr>
      <w:r w:rsidRPr="00CF5900">
        <w:rPr>
          <w:szCs w:val="28"/>
          <w:shd w:val="clear" w:color="auto" w:fill="FFFFFF"/>
        </w:rPr>
        <w:t>- Có 11.963 cán bộ đoàn đ</w:t>
      </w:r>
      <w:r w:rsidRPr="00CF5900">
        <w:rPr>
          <w:rFonts w:hint="eastAsia"/>
          <w:szCs w:val="28"/>
          <w:shd w:val="clear" w:color="auto" w:fill="FFFFFF"/>
        </w:rPr>
        <w:t>ư</w:t>
      </w:r>
      <w:r w:rsidRPr="00CF5900">
        <w:rPr>
          <w:szCs w:val="28"/>
          <w:shd w:val="clear" w:color="auto" w:fill="FFFFFF"/>
        </w:rPr>
        <w:t>ợc luân chuyển, bố trí công tác khác, 961 cán bộ đoàn đ</w:t>
      </w:r>
      <w:r w:rsidRPr="00CF5900">
        <w:rPr>
          <w:rFonts w:hint="eastAsia"/>
          <w:szCs w:val="28"/>
          <w:shd w:val="clear" w:color="auto" w:fill="FFFFFF"/>
        </w:rPr>
        <w:t>ư</w:t>
      </w:r>
      <w:r w:rsidRPr="00CF5900">
        <w:rPr>
          <w:szCs w:val="28"/>
          <w:shd w:val="clear" w:color="auto" w:fill="FFFFFF"/>
        </w:rPr>
        <w:t>ợc luân chuyển trong hệ thống</w:t>
      </w:r>
      <w:r>
        <w:rPr>
          <w:szCs w:val="28"/>
          <w:shd w:val="clear" w:color="auto" w:fill="FFFFFF"/>
        </w:rPr>
        <w:t xml:space="preserve"> </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Các cấp bộ đoàn đã tổ chức 14.900 lớp bồi d</w:t>
      </w:r>
      <w:r w:rsidRPr="00CF5900">
        <w:rPr>
          <w:rFonts w:hint="eastAsia"/>
          <w:szCs w:val="28"/>
          <w:shd w:val="clear" w:color="auto" w:fill="FFFFFF"/>
        </w:rPr>
        <w:t>ư</w:t>
      </w:r>
      <w:r w:rsidRPr="00CF5900">
        <w:rPr>
          <w:szCs w:val="28"/>
          <w:shd w:val="clear" w:color="auto" w:fill="FFFFFF"/>
        </w:rPr>
        <w:t>ỡng nghiệp vụ công tác cho 920.910 cán bộ Đoàn, Hội, Đội các cấp.</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Cuộc vận động “Vì đàn em thân yêu” : Trong nhiệm kỳ, các cấp bộ đoàn đã giúp đỡ trên 3,2 triệu l</w:t>
      </w:r>
      <w:r w:rsidRPr="00CF5900">
        <w:rPr>
          <w:rFonts w:hint="eastAsia"/>
          <w:szCs w:val="28"/>
          <w:shd w:val="clear" w:color="auto" w:fill="FFFFFF"/>
        </w:rPr>
        <w:t>ư</w:t>
      </w:r>
      <w:r w:rsidRPr="00CF5900">
        <w:rPr>
          <w:szCs w:val="28"/>
          <w:shd w:val="clear" w:color="auto" w:fill="FFFFFF"/>
        </w:rPr>
        <w:t>ợt thiếu niên, nhi đồng</w:t>
      </w:r>
      <w:r>
        <w:rPr>
          <w:szCs w:val="28"/>
          <w:shd w:val="clear" w:color="auto" w:fill="FFFFFF"/>
        </w:rPr>
        <w:t xml:space="preserve"> </w:t>
      </w:r>
      <w:r w:rsidRPr="00CF5900">
        <w:rPr>
          <w:szCs w:val="28"/>
          <w:shd w:val="clear" w:color="auto" w:fill="FFFFFF"/>
        </w:rPr>
        <w:t>với h</w:t>
      </w:r>
      <w:r w:rsidRPr="00CF5900">
        <w:rPr>
          <w:rFonts w:hint="eastAsia"/>
          <w:szCs w:val="28"/>
          <w:shd w:val="clear" w:color="auto" w:fill="FFFFFF"/>
        </w:rPr>
        <w:t>ơ</w:t>
      </w:r>
      <w:r w:rsidRPr="00CF5900">
        <w:rPr>
          <w:szCs w:val="28"/>
          <w:shd w:val="clear" w:color="auto" w:fill="FFFFFF"/>
        </w:rPr>
        <w:t>n 123.000 công trình vì đàn em đ</w:t>
      </w:r>
      <w:r w:rsidRPr="00CF5900">
        <w:rPr>
          <w:rFonts w:hint="eastAsia"/>
          <w:szCs w:val="28"/>
          <w:shd w:val="clear" w:color="auto" w:fill="FFFFFF"/>
        </w:rPr>
        <w:t>ư</w:t>
      </w:r>
      <w:r w:rsidRPr="00CF5900">
        <w:rPr>
          <w:szCs w:val="28"/>
          <w:shd w:val="clear" w:color="auto" w:fill="FFFFFF"/>
        </w:rPr>
        <w:t>ợc triển khai, trị giá 295 tỷ đồng.</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xml:space="preserve">- Trong nhiệm kỳ, Trung </w:t>
      </w:r>
      <w:r w:rsidRPr="00CF5900">
        <w:rPr>
          <w:rFonts w:hint="eastAsia"/>
          <w:szCs w:val="28"/>
          <w:shd w:val="clear" w:color="auto" w:fill="FFFFFF"/>
        </w:rPr>
        <w:t>ươ</w:t>
      </w:r>
      <w:r w:rsidRPr="00CF5900">
        <w:rPr>
          <w:szCs w:val="28"/>
          <w:shd w:val="clear" w:color="auto" w:fill="FFFFFF"/>
        </w:rPr>
        <w:t>ng Đoàn tổ chức đ</w:t>
      </w:r>
      <w:r w:rsidRPr="00CF5900">
        <w:rPr>
          <w:rFonts w:hint="eastAsia"/>
          <w:szCs w:val="28"/>
          <w:shd w:val="clear" w:color="auto" w:fill="FFFFFF"/>
        </w:rPr>
        <w:t>ư</w:t>
      </w:r>
      <w:r w:rsidRPr="00CF5900">
        <w:rPr>
          <w:szCs w:val="28"/>
          <w:shd w:val="clear" w:color="auto" w:fill="FFFFFF"/>
        </w:rPr>
        <w:t>ợc gần 500 hoạt động giao l</w:t>
      </w:r>
      <w:r w:rsidRPr="00CF5900">
        <w:rPr>
          <w:rFonts w:hint="eastAsia"/>
          <w:szCs w:val="28"/>
          <w:shd w:val="clear" w:color="auto" w:fill="FFFFFF"/>
        </w:rPr>
        <w:t>ư</w:t>
      </w:r>
      <w:r w:rsidRPr="00CF5900">
        <w:rPr>
          <w:szCs w:val="28"/>
          <w:shd w:val="clear" w:color="auto" w:fill="FFFFFF"/>
        </w:rPr>
        <w:t xml:space="preserve">u quốc tế thanh thiếu </w:t>
      </w:r>
      <w:proofErr w:type="gramStart"/>
      <w:r w:rsidRPr="00CF5900">
        <w:rPr>
          <w:szCs w:val="28"/>
          <w:shd w:val="clear" w:color="auto" w:fill="FFFFFF"/>
        </w:rPr>
        <w:t>nhi</w:t>
      </w:r>
      <w:proofErr w:type="gramEnd"/>
      <w:r w:rsidRPr="00CF5900">
        <w:rPr>
          <w:szCs w:val="28"/>
          <w:shd w:val="clear" w:color="auto" w:fill="FFFFFF"/>
        </w:rPr>
        <w:t xml:space="preserve"> với sự tham gia của</w:t>
      </w:r>
      <w:r>
        <w:rPr>
          <w:szCs w:val="28"/>
          <w:shd w:val="clear" w:color="auto" w:fill="FFFFFF"/>
        </w:rPr>
        <w:t xml:space="preserve"> </w:t>
      </w:r>
      <w:r w:rsidRPr="00CF5900">
        <w:rPr>
          <w:szCs w:val="28"/>
          <w:shd w:val="clear" w:color="auto" w:fill="FFFFFF"/>
        </w:rPr>
        <w:t>gần 10.000 thanh thiếu nhi Việt Nam và quốc tế; Đoàn cấp tỉnh tổ chức đ</w:t>
      </w:r>
      <w:r w:rsidRPr="00CF5900">
        <w:rPr>
          <w:rFonts w:hint="eastAsia"/>
          <w:szCs w:val="28"/>
          <w:shd w:val="clear" w:color="auto" w:fill="FFFFFF"/>
        </w:rPr>
        <w:t>ư</w:t>
      </w:r>
      <w:r w:rsidRPr="00CF5900">
        <w:rPr>
          <w:szCs w:val="28"/>
          <w:shd w:val="clear" w:color="auto" w:fill="FFFFFF"/>
        </w:rPr>
        <w:t>ợc h</w:t>
      </w:r>
      <w:r w:rsidRPr="00CF5900">
        <w:rPr>
          <w:rFonts w:hint="eastAsia"/>
          <w:szCs w:val="28"/>
          <w:shd w:val="clear" w:color="auto" w:fill="FFFFFF"/>
        </w:rPr>
        <w:t>ơ</w:t>
      </w:r>
      <w:r w:rsidRPr="00CF5900">
        <w:rPr>
          <w:szCs w:val="28"/>
          <w:shd w:val="clear" w:color="auto" w:fill="FFFFFF"/>
        </w:rPr>
        <w:t>n 600 hoạt động giao l</w:t>
      </w:r>
      <w:r w:rsidRPr="00CF5900">
        <w:rPr>
          <w:rFonts w:hint="eastAsia"/>
          <w:szCs w:val="28"/>
          <w:shd w:val="clear" w:color="auto" w:fill="FFFFFF"/>
        </w:rPr>
        <w:t>ư</w:t>
      </w:r>
      <w:r w:rsidRPr="00CF5900">
        <w:rPr>
          <w:szCs w:val="28"/>
          <w:shd w:val="clear" w:color="auto" w:fill="FFFFFF"/>
        </w:rPr>
        <w:t>u quốc tế thanh thiếu nhi.</w:t>
      </w:r>
    </w:p>
    <w:p w:rsidR="00132BBC" w:rsidRPr="00CF5900" w:rsidRDefault="00132BBC" w:rsidP="00132BBC">
      <w:pPr>
        <w:spacing w:after="0" w:line="252" w:lineRule="auto"/>
        <w:ind w:firstLine="720"/>
        <w:jc w:val="both"/>
        <w:rPr>
          <w:szCs w:val="28"/>
          <w:shd w:val="clear" w:color="auto" w:fill="FFFFFF"/>
        </w:rPr>
      </w:pPr>
      <w:r w:rsidRPr="00CF5900">
        <w:rPr>
          <w:szCs w:val="28"/>
          <w:shd w:val="clear" w:color="auto" w:fill="FFFFFF"/>
        </w:rPr>
        <w:t>- Tỷ lệ cán bộ đoàn tham gia cấp ủy đảng nhiệm kỳ 2015 - 2020, tham gia Quốc hội khóa XIV và Hội đồng nhân dân các</w:t>
      </w:r>
      <w:r>
        <w:rPr>
          <w:szCs w:val="28"/>
          <w:shd w:val="clear" w:color="auto" w:fill="FFFFFF"/>
        </w:rPr>
        <w:t xml:space="preserve"> </w:t>
      </w:r>
      <w:r w:rsidRPr="00CF5900">
        <w:rPr>
          <w:szCs w:val="28"/>
          <w:shd w:val="clear" w:color="auto" w:fill="FFFFFF"/>
        </w:rPr>
        <w:t>cấp nhiệm kỳ 2016 - 2021 cao, với 11.380 cán bộ đoàn trúng cử vào cấp ủy đảng cùng cấp, 9.888 cán bộ đoàn trúng cử đại biểu</w:t>
      </w:r>
      <w:r>
        <w:rPr>
          <w:szCs w:val="28"/>
          <w:shd w:val="clear" w:color="auto" w:fill="FFFFFF"/>
        </w:rPr>
        <w:t xml:space="preserve"> </w:t>
      </w:r>
      <w:r w:rsidRPr="00CF5900">
        <w:rPr>
          <w:szCs w:val="28"/>
          <w:shd w:val="clear" w:color="auto" w:fill="FFFFFF"/>
        </w:rPr>
        <w:t>Quốc hội khóa XIV và đại biểu Hội đồng nhân dân các cấp.</w:t>
      </w:r>
    </w:p>
    <w:p w:rsidR="00132BBC" w:rsidRDefault="00132BBC" w:rsidP="00F1155C">
      <w:pPr>
        <w:jc w:val="center"/>
        <w:rPr>
          <w:b/>
          <w:sz w:val="32"/>
          <w:szCs w:val="28"/>
        </w:rPr>
      </w:pPr>
    </w:p>
    <w:p w:rsidR="00BC2313" w:rsidRPr="00CF4602" w:rsidRDefault="00487CE6" w:rsidP="00F1155C">
      <w:pPr>
        <w:jc w:val="center"/>
        <w:rPr>
          <w:b/>
          <w:sz w:val="32"/>
          <w:szCs w:val="32"/>
        </w:rPr>
      </w:pPr>
      <w:bookmarkStart w:id="0" w:name="_GoBack"/>
      <w:bookmarkEnd w:id="0"/>
      <w:r w:rsidRPr="00CF4602">
        <w:rPr>
          <w:b/>
          <w:sz w:val="32"/>
          <w:szCs w:val="28"/>
        </w:rPr>
        <w:lastRenderedPageBreak/>
        <w:t>II</w:t>
      </w:r>
      <w:r w:rsidR="00132BBC">
        <w:rPr>
          <w:b/>
          <w:sz w:val="32"/>
          <w:szCs w:val="28"/>
        </w:rPr>
        <w:t>I</w:t>
      </w:r>
      <w:r w:rsidRPr="00CF4602">
        <w:rPr>
          <w:b/>
          <w:sz w:val="32"/>
          <w:szCs w:val="28"/>
        </w:rPr>
        <w:t>.</w:t>
      </w:r>
      <w:r w:rsidR="00BC2313" w:rsidRPr="00CF4602">
        <w:rPr>
          <w:b/>
          <w:sz w:val="36"/>
          <w:szCs w:val="32"/>
        </w:rPr>
        <w:t xml:space="preserve"> BẢNG TỔNG HỢP</w:t>
      </w:r>
      <w:r w:rsidR="00BC2313" w:rsidRPr="00CF4602">
        <w:rPr>
          <w:b/>
          <w:sz w:val="32"/>
          <w:szCs w:val="32"/>
        </w:rPr>
        <w:t xml:space="preserve"> </w:t>
      </w:r>
    </w:p>
    <w:p w:rsidR="00BC2313" w:rsidRPr="00CF4602" w:rsidRDefault="00BC2313" w:rsidP="00BC2313">
      <w:pPr>
        <w:spacing w:after="0"/>
        <w:jc w:val="center"/>
        <w:rPr>
          <w:b/>
          <w:szCs w:val="32"/>
          <w:lang w:val="vi-VN"/>
        </w:rPr>
      </w:pPr>
      <w:r w:rsidRPr="00CF4602">
        <w:rPr>
          <w:b/>
          <w:szCs w:val="32"/>
          <w:lang w:val="vi-VN"/>
        </w:rPr>
        <w:t xml:space="preserve">40 </w:t>
      </w:r>
      <w:r w:rsidRPr="00CF4602">
        <w:rPr>
          <w:b/>
          <w:szCs w:val="32"/>
        </w:rPr>
        <w:t xml:space="preserve">CÔNG TRÌNH THANH NIÊN </w:t>
      </w:r>
      <w:r w:rsidRPr="00CF4602">
        <w:rPr>
          <w:b/>
          <w:szCs w:val="32"/>
          <w:lang w:val="vi-VN"/>
        </w:rPr>
        <w:t xml:space="preserve">TIÊU BIỂU TOÀN QUỐC </w:t>
      </w:r>
    </w:p>
    <w:p w:rsidR="00BC2313" w:rsidRPr="00CF4602" w:rsidRDefault="00BC2313" w:rsidP="00BC2313">
      <w:pPr>
        <w:spacing w:after="0"/>
        <w:jc w:val="center"/>
        <w:rPr>
          <w:b/>
          <w:szCs w:val="32"/>
        </w:rPr>
      </w:pPr>
      <w:r w:rsidRPr="00CF4602">
        <w:rPr>
          <w:b/>
          <w:szCs w:val="32"/>
          <w:lang w:val="vi-VN"/>
        </w:rPr>
        <w:t>NHIỆM KỲ ĐẠI HỘI ĐOÀN TOÀN QUỐC LẦN THỨ X (2012-2017)</w:t>
      </w:r>
    </w:p>
    <w:p w:rsidR="00BC2313" w:rsidRPr="00CF4602" w:rsidRDefault="00BC2313" w:rsidP="00BC2313">
      <w:pPr>
        <w:spacing w:after="0"/>
        <w:jc w:val="center"/>
        <w:rPr>
          <w:i/>
          <w:szCs w:val="32"/>
        </w:rPr>
      </w:pPr>
      <w:r w:rsidRPr="00CF4602">
        <w:rPr>
          <w:i/>
          <w:szCs w:val="32"/>
        </w:rPr>
        <w:t>(</w:t>
      </w:r>
      <w:proofErr w:type="gramStart"/>
      <w:r w:rsidRPr="00CF4602">
        <w:rPr>
          <w:i/>
          <w:szCs w:val="32"/>
        </w:rPr>
        <w:t>tính</w:t>
      </w:r>
      <w:proofErr w:type="gramEnd"/>
      <w:r w:rsidRPr="00CF4602">
        <w:rPr>
          <w:i/>
          <w:szCs w:val="32"/>
        </w:rPr>
        <w:t xml:space="preserve"> đến hết năm 2016)</w:t>
      </w:r>
    </w:p>
    <w:p w:rsidR="00BC2313" w:rsidRPr="00CF4602" w:rsidRDefault="00BC2313" w:rsidP="00BC2313">
      <w:pPr>
        <w:spacing w:after="0"/>
        <w:jc w:val="center"/>
        <w:rPr>
          <w:szCs w:val="28"/>
          <w:lang w:val="vi-VN"/>
        </w:rPr>
      </w:pPr>
      <w:r w:rsidRPr="00CF4602">
        <w:rPr>
          <w:szCs w:val="28"/>
          <w:lang w:val="vi-VN"/>
        </w:rPr>
        <w:t>-------</w:t>
      </w:r>
    </w:p>
    <w:p w:rsidR="00BC2313" w:rsidRPr="00CF4602" w:rsidRDefault="00BC2313" w:rsidP="00BC2313">
      <w:pPr>
        <w:spacing w:after="0"/>
        <w:ind w:firstLine="720"/>
        <w:rPr>
          <w:b/>
          <w:sz w:val="24"/>
          <w:szCs w:val="24"/>
          <w:lang w:val="vi-VN"/>
        </w:rPr>
      </w:pP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2027"/>
        <w:gridCol w:w="4494"/>
        <w:gridCol w:w="7937"/>
      </w:tblGrid>
      <w:tr w:rsidR="00CF4602" w:rsidRPr="00CF4602" w:rsidTr="0024746E">
        <w:trPr>
          <w:tblHeader/>
          <w:jc w:val="center"/>
        </w:trPr>
        <w:tc>
          <w:tcPr>
            <w:tcW w:w="681" w:type="dxa"/>
            <w:vAlign w:val="center"/>
          </w:tcPr>
          <w:p w:rsidR="00BC2313" w:rsidRPr="00CF4602" w:rsidRDefault="00BC2313" w:rsidP="0024746E">
            <w:pPr>
              <w:spacing w:before="60" w:after="60"/>
              <w:jc w:val="center"/>
              <w:rPr>
                <w:b/>
                <w:sz w:val="24"/>
                <w:szCs w:val="24"/>
                <w:lang w:val="vi-VN"/>
              </w:rPr>
            </w:pPr>
            <w:r w:rsidRPr="00CF4602">
              <w:rPr>
                <w:sz w:val="24"/>
                <w:szCs w:val="24"/>
                <w:lang w:val="vi-VN"/>
              </w:rPr>
              <w:br w:type="page"/>
            </w:r>
            <w:r w:rsidRPr="00CF4602">
              <w:rPr>
                <w:b/>
                <w:sz w:val="24"/>
                <w:szCs w:val="24"/>
                <w:lang w:val="vi-VN"/>
              </w:rPr>
              <w:t>TT</w:t>
            </w:r>
          </w:p>
        </w:tc>
        <w:tc>
          <w:tcPr>
            <w:tcW w:w="2027"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t>Tên công trình</w:t>
            </w:r>
          </w:p>
        </w:tc>
        <w:tc>
          <w:tcPr>
            <w:tcW w:w="4494"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t>Đơn vị / Thời gian / Địa bàn thực hiện</w:t>
            </w:r>
          </w:p>
        </w:tc>
        <w:tc>
          <w:tcPr>
            <w:tcW w:w="7937" w:type="dxa"/>
            <w:vAlign w:val="center"/>
          </w:tcPr>
          <w:p w:rsidR="00BC2313" w:rsidRPr="00CF4602" w:rsidRDefault="00BC2313" w:rsidP="0024746E">
            <w:pPr>
              <w:spacing w:before="60" w:after="0"/>
              <w:jc w:val="center"/>
              <w:rPr>
                <w:b/>
                <w:sz w:val="24"/>
                <w:szCs w:val="24"/>
                <w:lang w:val="vi-VN"/>
              </w:rPr>
            </w:pPr>
            <w:r w:rsidRPr="00CF4602">
              <w:rPr>
                <w:b/>
                <w:sz w:val="24"/>
                <w:szCs w:val="24"/>
                <w:lang w:val="vi-VN"/>
              </w:rPr>
              <w:t>Tóm tắt nội dung</w:t>
            </w:r>
          </w:p>
          <w:p w:rsidR="00BC2313" w:rsidRPr="00CF4602" w:rsidRDefault="00BC2313" w:rsidP="0024746E">
            <w:pPr>
              <w:spacing w:after="60"/>
              <w:jc w:val="center"/>
              <w:rPr>
                <w:b/>
                <w:sz w:val="24"/>
                <w:szCs w:val="24"/>
                <w:lang w:val="vi-VN"/>
              </w:rPr>
            </w:pPr>
            <w:r w:rsidRPr="00CF4602">
              <w:rPr>
                <w:b/>
                <w:sz w:val="24"/>
                <w:szCs w:val="24"/>
                <w:lang w:val="vi-VN"/>
              </w:rPr>
              <w:t>Giá trị công trình/ làm lợi dự kiến</w:t>
            </w:r>
          </w:p>
        </w:tc>
      </w:tr>
      <w:tr w:rsidR="00CF4602" w:rsidRPr="00CF4602" w:rsidTr="0024746E">
        <w:trPr>
          <w:jc w:val="center"/>
        </w:trPr>
        <w:tc>
          <w:tcPr>
            <w:tcW w:w="681"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t>I</w:t>
            </w:r>
          </w:p>
        </w:tc>
        <w:tc>
          <w:tcPr>
            <w:tcW w:w="14458" w:type="dxa"/>
            <w:gridSpan w:val="3"/>
            <w:vAlign w:val="center"/>
          </w:tcPr>
          <w:p w:rsidR="00BC2313" w:rsidRPr="00CF4602" w:rsidRDefault="00BC2313" w:rsidP="0024746E">
            <w:pPr>
              <w:spacing w:before="60" w:after="60"/>
              <w:jc w:val="both"/>
              <w:rPr>
                <w:b/>
                <w:sz w:val="24"/>
                <w:szCs w:val="24"/>
                <w:lang w:val="vi-VN"/>
              </w:rPr>
            </w:pPr>
            <w:r w:rsidRPr="00CF4602">
              <w:rPr>
                <w:b/>
                <w:sz w:val="24"/>
                <w:szCs w:val="24"/>
                <w:lang w:val="vi-VN"/>
              </w:rPr>
              <w:t xml:space="preserve">NHÓM CÔNG TRÌNH GIÁO DỤC LÝ TƯỞNG, TRUYỀN THỐNG CÁCH MẠNG CHO THANH THIẾU NHI </w:t>
            </w:r>
            <w:r w:rsidRPr="00CF4602">
              <w:rPr>
                <w:i/>
                <w:sz w:val="24"/>
                <w:szCs w:val="24"/>
                <w:lang w:val="vi-VN"/>
              </w:rPr>
              <w:t>(03 công trình)</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01</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“Khu tưởng niệm Lý Tự Trọng” tại tỉnh Hà Tĩnh</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Hà Tĩnh, Thành đoàn Hà Nội, Thành đoàn TP. Hồ Chí Minh, Thành đoàn Hải Phòng, Tỉnh đoàn Bình Định, Đoàn Thanh niên Bộ Công an, Đoàn khối Doanh nghiệp Trung ương.</w:t>
            </w:r>
          </w:p>
          <w:p w:rsidR="00BC2313" w:rsidRPr="00CF4602" w:rsidRDefault="00BC2313" w:rsidP="0024746E">
            <w:pPr>
              <w:spacing w:before="60" w:after="60"/>
              <w:jc w:val="both"/>
              <w:rPr>
                <w:i/>
                <w:sz w:val="24"/>
                <w:szCs w:val="24"/>
              </w:rPr>
            </w:pPr>
            <w:r w:rsidRPr="00CF4602">
              <w:rPr>
                <w:i/>
                <w:sz w:val="24"/>
                <w:szCs w:val="24"/>
                <w:lang w:val="vi-VN"/>
              </w:rPr>
              <w:t xml:space="preserve">- Thời gian thực hiện: </w:t>
            </w:r>
            <w:r w:rsidRPr="00CF4602">
              <w:rPr>
                <w:sz w:val="24"/>
                <w:szCs w:val="24"/>
                <w:lang w:val="vi-VN"/>
              </w:rPr>
              <w:t>Năm 2014</w:t>
            </w:r>
            <w:r w:rsidRPr="00CF4602">
              <w:rPr>
                <w:sz w:val="24"/>
                <w:szCs w:val="24"/>
              </w:rPr>
              <w:t>.</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 xml:space="preserve">Xã Việt Xuyên, huyện Thạch Hà, </w:t>
            </w:r>
            <w:r w:rsidRPr="00CF4602">
              <w:rPr>
                <w:sz w:val="24"/>
                <w:szCs w:val="24"/>
              </w:rPr>
              <w:t xml:space="preserve">tỉnh </w:t>
            </w:r>
            <w:r w:rsidRPr="00CF4602">
              <w:rPr>
                <w:sz w:val="24"/>
                <w:szCs w:val="24"/>
                <w:lang w:val="vi-VN"/>
              </w:rPr>
              <w:t>Hà Tĩnh.</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Khu tưởng niệm Lý Tự Trọng nằm trên diện tích 4,39 ha, được khởi công năm 2011 với tổng mức đầu tư 83 tỉ đồng. Năm 2014, thực hiện 46,13 tỉ đồng (trong đó nguồn xã hội hóa và đóng góp của đoàn viên thanh niên trên cả nước: 6,88 tỉ đồng). Công trình được khánh thành giai đoạn 1 nhân dịp  kỷ niệm 100 năm ngày sinh anh Lý Tự Trọng (20/10/1914 - 20/10/2014), với các hạng mục Đài tưởng niệm, phần mộ, nhà văn hóa, nhà tưởng niệm, nhà tả vu, hữu vu, đường giao thông, sân vườn cảnh quan. Đến tháng 9/2016, Khu tưởng niệm hoàn thành, là công trình văn hóa lịch sử, địa chỉ du lịch tâm linh quan trọng của tỉnh Hà Tĩnh, đồng thời là địa chỉ đỏ giáo dục truyền thống cách mạng và lý tưởng sống cho thanh thiếu nhi tỉnh Hà Tĩnh nói riêng, cả nước nói chung và bạn bè quốc tế.</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02</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 xml:space="preserve">Công trình xây dựng 70 ngôi nhà chào mừng kỉ niệm 70 năm thành lập Quân đội Nhân dân </w:t>
            </w:r>
            <w:r w:rsidRPr="00CF4602">
              <w:rPr>
                <w:b/>
                <w:sz w:val="24"/>
                <w:szCs w:val="24"/>
                <w:lang w:val="vi-VN"/>
              </w:rPr>
              <w:lastRenderedPageBreak/>
              <w:t>Việt Nam.</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lastRenderedPageBreak/>
              <w:t xml:space="preserve">- Đơn vị thực hiện: </w:t>
            </w:r>
            <w:r w:rsidRPr="00CF4602">
              <w:rPr>
                <w:sz w:val="24"/>
                <w:szCs w:val="24"/>
                <w:lang w:val="vi-VN"/>
              </w:rPr>
              <w:t>Ban Thanh niên Quân đội.</w:t>
            </w:r>
          </w:p>
          <w:p w:rsidR="00BC2313" w:rsidRPr="00CF4602" w:rsidRDefault="00BC2313" w:rsidP="0024746E">
            <w:pPr>
              <w:spacing w:before="60" w:after="60"/>
              <w:jc w:val="both"/>
              <w:rPr>
                <w:i/>
                <w:sz w:val="24"/>
                <w:szCs w:val="24"/>
              </w:rPr>
            </w:pPr>
            <w:r w:rsidRPr="00CF4602">
              <w:rPr>
                <w:i/>
                <w:sz w:val="24"/>
                <w:szCs w:val="24"/>
                <w:lang w:val="vi-VN"/>
              </w:rPr>
              <w:t xml:space="preserve">- Thời gian thực hiện: </w:t>
            </w:r>
            <w:r w:rsidRPr="00CF4602">
              <w:rPr>
                <w:sz w:val="24"/>
                <w:szCs w:val="24"/>
                <w:lang w:val="vi-VN"/>
              </w:rPr>
              <w:t>Cả năm 2014</w:t>
            </w:r>
            <w:r w:rsidRPr="00CF4602">
              <w:rPr>
                <w:sz w:val="24"/>
                <w:szCs w:val="24"/>
              </w:rPr>
              <w:t>.</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 xml:space="preserve">Xã Tam Kim và </w:t>
            </w:r>
            <w:r w:rsidRPr="00CF4602">
              <w:rPr>
                <w:sz w:val="24"/>
                <w:szCs w:val="24"/>
              </w:rPr>
              <w:t xml:space="preserve">xã </w:t>
            </w:r>
            <w:r w:rsidRPr="00CF4602">
              <w:rPr>
                <w:sz w:val="24"/>
                <w:szCs w:val="24"/>
                <w:lang w:val="vi-VN"/>
              </w:rPr>
              <w:t xml:space="preserve">Hoa Thám, huyện Nguyên Bình, tỉnh Cao </w:t>
            </w:r>
            <w:r w:rsidRPr="00CF4602">
              <w:rPr>
                <w:sz w:val="24"/>
                <w:szCs w:val="24"/>
                <w:lang w:val="vi-VN"/>
              </w:rPr>
              <w:lastRenderedPageBreak/>
              <w:t>Bằng.</w:t>
            </w:r>
            <w:r w:rsidRPr="00CF4602">
              <w:rPr>
                <w:i/>
                <w:sz w:val="24"/>
                <w:szCs w:val="24"/>
                <w:lang w:val="vi-VN"/>
              </w:rPr>
              <w:t xml:space="preserve">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lastRenderedPageBreak/>
              <w:t xml:space="preserve">Nguồn kinh phí xây dựng được lấy từ mô hình </w:t>
            </w:r>
            <w:r w:rsidRPr="00CF4602">
              <w:rPr>
                <w:i/>
                <w:sz w:val="24"/>
                <w:szCs w:val="24"/>
                <w:lang w:val="vi-VN"/>
              </w:rPr>
              <w:t>“Ngôi nhà 100 đồng”</w:t>
            </w:r>
            <w:r w:rsidRPr="00CF4602">
              <w:rPr>
                <w:sz w:val="24"/>
                <w:szCs w:val="24"/>
                <w:lang w:val="vi-VN"/>
              </w:rPr>
              <w:t xml:space="preserve">, xây dựng từ tiền tiết kiệm của tất cả cán bộ đoàn viên, thanh niên đang học tập, công tác trong quân đội, mỗi người tiết kiệm và đóng góp 100 đồng/ngày bằng nhiều hình thức: đóng góp giấy vụn, vỏ lon, tiết kiệm điện, nước…; Năm 2014, đã xây dựng 70 </w:t>
            </w:r>
            <w:r w:rsidRPr="00CF4602">
              <w:rPr>
                <w:i/>
                <w:sz w:val="24"/>
                <w:szCs w:val="24"/>
                <w:lang w:val="vi-VN"/>
              </w:rPr>
              <w:t>“ngôi nhà 100 đồng”</w:t>
            </w:r>
            <w:r w:rsidRPr="00CF4602">
              <w:rPr>
                <w:sz w:val="24"/>
                <w:szCs w:val="24"/>
                <w:lang w:val="vi-VN"/>
              </w:rPr>
              <w:t xml:space="preserve"> tại xã Tam Kim và Hoa Thám, huyện Nguyên Bình, tỉnh Cao Bằng, là nơi thành lập Đội Việt Nam tuyên truyền giải </w:t>
            </w:r>
            <w:r w:rsidRPr="00CF4602">
              <w:rPr>
                <w:sz w:val="24"/>
                <w:szCs w:val="24"/>
                <w:lang w:val="vi-VN"/>
              </w:rPr>
              <w:lastRenderedPageBreak/>
              <w:t>phóng quân – tiền thân của Quân đội Nhân dân Việt Nam anh hùng. Thanh niên quân đội hỗ trợ 50-55 triệu đồng/ ngôi nhà. Công trình hoàn thành vào dịp  kỉ niệm 70 năm ngày thành lập Quân đội Nhân dân Việt Nam và 25 năm Ngày hội Quốc phòng toàn dân.</w:t>
            </w:r>
          </w:p>
        </w:tc>
      </w:tr>
      <w:tr w:rsidR="00CF4602" w:rsidRPr="00CF4602" w:rsidTr="0024746E">
        <w:trPr>
          <w:trHeight w:val="70"/>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03</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rPr>
              <w:t>Công trình hoa dâng mộ liệt sĩ</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Quảng Trị.</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Từ tháng 4 đến tháng 7/2015.</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72 nghĩa trang liệt sĩ, đài tưởng niệm, bia di tích trên địa bàn toàn tỉnh Quảng Trị.</w:t>
            </w:r>
            <w:r w:rsidRPr="00CF4602">
              <w:rPr>
                <w:i/>
                <w:sz w:val="24"/>
                <w:szCs w:val="24"/>
                <w:lang w:val="vi-VN" w:eastAsia="vi-VN" w:bidi="vi-VN"/>
              </w:rPr>
              <w:t xml:space="preserve"> </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Với lòng tri ân sâu sắc tới những Liệt sĩ đã hi sinh để bảo vệ Tổ quốc, q</w:t>
            </w:r>
            <w:r w:rsidRPr="00CF4602">
              <w:rPr>
                <w:sz w:val="24"/>
                <w:szCs w:val="24"/>
                <w:lang w:val="de-DE" w:eastAsia="vi-VN" w:bidi="vi-VN"/>
              </w:rPr>
              <w:t xml:space="preserve">ua hơn 03 tháng triển khai </w:t>
            </w:r>
            <w:r w:rsidRPr="00CF4602">
              <w:rPr>
                <w:sz w:val="24"/>
                <w:szCs w:val="24"/>
                <w:lang w:val="vi-VN" w:eastAsia="vi-VN" w:bidi="vi-VN"/>
              </w:rPr>
              <w:t xml:space="preserve">(Tháng </w:t>
            </w:r>
            <w:r w:rsidRPr="00CF4602">
              <w:rPr>
                <w:sz w:val="24"/>
                <w:szCs w:val="24"/>
                <w:lang w:val="de-DE" w:eastAsia="vi-VN" w:bidi="vi-VN"/>
              </w:rPr>
              <w:t xml:space="preserve">4 – </w:t>
            </w:r>
            <w:r w:rsidRPr="00CF4602">
              <w:rPr>
                <w:sz w:val="24"/>
                <w:szCs w:val="24"/>
                <w:lang w:val="vi-VN" w:eastAsia="vi-VN" w:bidi="vi-VN"/>
              </w:rPr>
              <w:t xml:space="preserve">tháng </w:t>
            </w:r>
            <w:r w:rsidRPr="00CF4602">
              <w:rPr>
                <w:sz w:val="24"/>
                <w:szCs w:val="24"/>
                <w:lang w:val="de-DE" w:eastAsia="vi-VN" w:bidi="vi-VN"/>
              </w:rPr>
              <w:t>7/2015</w:t>
            </w:r>
            <w:r w:rsidRPr="00CF4602">
              <w:rPr>
                <w:sz w:val="24"/>
                <w:szCs w:val="24"/>
                <w:lang w:val="vi-VN" w:eastAsia="vi-VN" w:bidi="vi-VN"/>
              </w:rPr>
              <w:t>),</w:t>
            </w:r>
            <w:r w:rsidRPr="00CF4602">
              <w:rPr>
                <w:sz w:val="24"/>
                <w:szCs w:val="24"/>
                <w:lang w:val="de-DE" w:eastAsia="vi-VN" w:bidi="vi-VN"/>
              </w:rPr>
              <w:t xml:space="preserve"> </w:t>
            </w:r>
            <w:r w:rsidRPr="00CF4602">
              <w:rPr>
                <w:sz w:val="24"/>
                <w:szCs w:val="24"/>
                <w:lang w:val="vi-VN" w:eastAsia="vi-VN" w:bidi="vi-VN"/>
              </w:rPr>
              <w:t>Tỉnh đoàn</w:t>
            </w:r>
            <w:r w:rsidRPr="00CF4602">
              <w:rPr>
                <w:sz w:val="24"/>
                <w:szCs w:val="24"/>
                <w:lang w:val="de-DE" w:eastAsia="vi-VN" w:bidi="vi-VN"/>
              </w:rPr>
              <w:t xml:space="preserve"> đã vận động xã hội hóa được trên 04 tỷ đồng dùng để mua bình và hoa đặt lên 54.200 phần mộ liệt sĩ tại 72 nghĩa trang, các đài tưởng niệm, bia di tích và các mộ liệt sĩ ở các gia đình trên địa bàn tỉnh. 100% các cấp bộ Đoàn trong toàn tỉnh đã đảm nhận phần việc gắn bình hoa trên 72 Nghĩa trang liệt sĩ với sự tham gia đóng góp hơn 5.000 ngày công của đoàn viên thanh niên. Hàng năm, vào các dịp tết nguyên đán, Ngày thương binh liệt sỹ (27-7) Ban Thường vụ Tỉnh đoàn tổ chức </w:t>
            </w:r>
            <w:r w:rsidRPr="00CF4602">
              <w:rPr>
                <w:sz w:val="24"/>
                <w:szCs w:val="24"/>
                <w:lang w:val="vi-VN" w:eastAsia="vi-VN" w:bidi="vi-VN"/>
              </w:rPr>
              <w:t xml:space="preserve">cho đoàn viên thanh niên </w:t>
            </w:r>
            <w:r w:rsidRPr="00CF4602">
              <w:rPr>
                <w:sz w:val="24"/>
                <w:szCs w:val="24"/>
                <w:lang w:val="de-DE" w:eastAsia="vi-VN" w:bidi="vi-VN"/>
              </w:rPr>
              <w:t>vệ sinh khuôn viên các nghĩa trang, thay hoa mới và các bình hoa bị vỡ.</w:t>
            </w:r>
          </w:p>
        </w:tc>
      </w:tr>
      <w:tr w:rsidR="00CF4602" w:rsidRPr="00CF4602" w:rsidTr="0024746E">
        <w:trPr>
          <w:jc w:val="center"/>
        </w:trPr>
        <w:tc>
          <w:tcPr>
            <w:tcW w:w="681"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t>II</w:t>
            </w:r>
          </w:p>
        </w:tc>
        <w:tc>
          <w:tcPr>
            <w:tcW w:w="14458" w:type="dxa"/>
            <w:gridSpan w:val="3"/>
            <w:vAlign w:val="center"/>
          </w:tcPr>
          <w:p w:rsidR="00BC2313" w:rsidRPr="00CF4602" w:rsidRDefault="00BC2313" w:rsidP="0024746E">
            <w:pPr>
              <w:spacing w:before="60" w:after="60"/>
              <w:jc w:val="both"/>
              <w:rPr>
                <w:b/>
                <w:sz w:val="24"/>
                <w:szCs w:val="24"/>
                <w:lang w:val="vi-VN"/>
              </w:rPr>
            </w:pPr>
            <w:r w:rsidRPr="00CF4602">
              <w:rPr>
                <w:b/>
                <w:sz w:val="24"/>
                <w:szCs w:val="24"/>
                <w:lang w:val="vi-VN"/>
              </w:rPr>
              <w:t xml:space="preserve">NHÓM CÔNG TRÌNH TUỔI TRẺ CHUNG TAY XÂY DỰNG NÔNG THÔN MỚI, ĐÔ THỊ VĂN MINH </w:t>
            </w:r>
            <w:r w:rsidRPr="00CF4602">
              <w:rPr>
                <w:i/>
                <w:sz w:val="24"/>
                <w:szCs w:val="24"/>
                <w:lang w:val="vi-VN"/>
              </w:rPr>
              <w:t>(09 công trình)</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04</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nông thôn mới tại xã Bản Qua, huyện Bát Xát</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Lào Cai, Đoàn khối Doanh nghiệp Trung ương.</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tháng 6 đến tháng 10/2014.</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sz w:val="24"/>
                <w:szCs w:val="24"/>
                <w:lang w:val="vi-VN"/>
              </w:rPr>
              <w:t xml:space="preserve"> Xã Bản Qua, huyện Bát Xát, tỉnh Lào Cai.</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Công trình do Tỉnh đoàn vận động đoàn viên, thanh niên toàn tỉnh đóng góp kinh phí và ngày công tham gia các hoạt động hỗ trợ xã Bản Qua, huyện Bát Xát hoàn thành các tiêu chí xây dựng nông thôn mới, cụ thể: làm 01km đường giao thông nông thôn (mặt đường bê tông, rộng 2,5m, trị giá 172 triệu đồng với 400 ngày công); xây dựng trường tiểu học và THCS Tả Ngảo với quy mô 08 phòng học (trị giá 2,4 tỉ đồng từ nguồn xã hội hóa); đóng góp 4.250 ngày công, hỗ trợ gạch xây dựng 113 nhà vệ sinh, 75 hố rác, 83 hố ủ phân gia súc, tổng trị giá 270 triệu đồng; hỗ trợ 18 hộ nghèo, 20 hộ cận nghèo vật liệu xây dựng, kĩ thuật xây dựng nhà tiêu hợp vệ sinh (trị giá 84 triệu đồng)… Các hoạt động hỗ trợ nhân dân địa phương đã góp phần giúp xã Bản Qua sớm hoàn thành 18/19 tiêu chí xây dựng nông thôn mới.</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05</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18 cầu nông thôn tại Đồng Tháp</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Đồng Tháp.</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sz w:val="24"/>
                <w:szCs w:val="24"/>
                <w:lang w:val="vi-VN"/>
              </w:rPr>
              <w:t xml:space="preserve"> Từ tháng 02 đến tháng 9/2014.</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Huyện Lai Vung, huyện Tân Hồng, huyện Tam Nông, huyện Lấp Vò, thành phố Sa Đéc - tỉnh Đồng Tháp</w:t>
            </w:r>
            <w:r w:rsidRPr="00CF4602">
              <w:rPr>
                <w:i/>
                <w:sz w:val="24"/>
                <w:szCs w:val="24"/>
                <w:lang w:val="vi-VN"/>
              </w:rPr>
              <w:t>.</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Tỉnh đoàn huy động đoàn viên thanh niên đóng góp kinh phí và ngày công xây dựng 18 cầu nông thôn liên xã, liên ấp trên địa bàn 05 huyện Lai Vung, Tân Hồng, Sa Đéc, Tam Nông, Lấp Vò. Trong đó có 04 cầu nông thôn liên xã, 14 cầu liên ấp với tổng kinh phí 10,56 tỉ đồng (gồm 9,1 tỉ đồng xã hội hóa và 1,46 tỉ đồng vốn đối ứng địa phương). Đến nay, 18 cầu đã hoàn thành và đưa vào sử dụng, tạo điều kiện thuận lợi về giao thông, phát triển kinh tế, văn hóa cho nhân dân địa phương.</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06</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đoạn đường thanh niên “03 trong 01” tham gia xây dựng nông thôn mới</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i/>
                <w:sz w:val="24"/>
                <w:szCs w:val="24"/>
              </w:rPr>
              <w:t xml:space="preserve"> </w:t>
            </w:r>
            <w:r w:rsidRPr="00CF4602">
              <w:rPr>
                <w:sz w:val="24"/>
                <w:szCs w:val="24"/>
              </w:rPr>
              <w:t>Tỉnh đoàn An Giang.</w:t>
            </w:r>
          </w:p>
          <w:p w:rsidR="00BC2313" w:rsidRPr="00CF4602" w:rsidRDefault="00BC2313" w:rsidP="0024746E">
            <w:pPr>
              <w:spacing w:before="60" w:after="60"/>
              <w:jc w:val="both"/>
              <w:rPr>
                <w:i/>
                <w:sz w:val="24"/>
                <w:szCs w:val="24"/>
              </w:rPr>
            </w:pPr>
            <w:r w:rsidRPr="00CF4602">
              <w:rPr>
                <w:i/>
                <w:sz w:val="24"/>
                <w:szCs w:val="24"/>
                <w:lang w:val="vi-VN"/>
              </w:rPr>
              <w:t xml:space="preserve">- Thời gian thực hiện: </w:t>
            </w:r>
            <w:r w:rsidRPr="00CF4602">
              <w:rPr>
                <w:sz w:val="24"/>
                <w:szCs w:val="24"/>
                <w:lang w:val="vi-VN"/>
              </w:rPr>
              <w:t>Cả năm 2014</w:t>
            </w:r>
            <w:r w:rsidRPr="00CF4602">
              <w:rPr>
                <w:sz w:val="24"/>
                <w:szCs w:val="24"/>
              </w:rPr>
              <w:t>.</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rPr>
              <w:t xml:space="preserve"> </w:t>
            </w:r>
            <w:r w:rsidRPr="00CF4602">
              <w:rPr>
                <w:sz w:val="24"/>
                <w:szCs w:val="24"/>
              </w:rPr>
              <w:t>Toàn tỉnh An Giang.</w:t>
            </w:r>
            <w:r w:rsidRPr="00CF4602">
              <w:rPr>
                <w:i/>
                <w:sz w:val="24"/>
                <w:szCs w:val="24"/>
              </w:rPr>
              <w:t xml:space="preserve">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 xml:space="preserve">Mô hình </w:t>
            </w:r>
            <w:r w:rsidRPr="00CF4602">
              <w:rPr>
                <w:i/>
                <w:sz w:val="24"/>
                <w:szCs w:val="24"/>
                <w:lang w:val="vi-VN"/>
              </w:rPr>
              <w:t>“Đoạn đường thanh niên 03 trong 01”</w:t>
            </w:r>
            <w:r w:rsidRPr="00CF4602">
              <w:rPr>
                <w:sz w:val="24"/>
                <w:szCs w:val="24"/>
                <w:lang w:val="vi-VN"/>
              </w:rPr>
              <w:t xml:space="preserve"> do Huyện đoàn Châu Thành phối hợp với Trường Đại học Quốc tế Hồng Bàng, Ban Quản lý Dinh Sơn Trung, xã Vĩnh An, huyện Châu Thành thực hiện bằng cách sử dụng cột cờ kết hợp bóng đèn chiếu sáng, pano tuyên truyền để tiết kiệm chi phí mua vật tư, tăng đầu tư thực hiện các tiêu chí khác trong </w:t>
            </w:r>
            <w:r w:rsidRPr="00CF4602">
              <w:rPr>
                <w:i/>
                <w:sz w:val="24"/>
                <w:szCs w:val="24"/>
                <w:lang w:val="vi-VN"/>
              </w:rPr>
              <w:t>“Đoạn đường thanh niên”</w:t>
            </w:r>
            <w:r w:rsidRPr="00CF4602">
              <w:rPr>
                <w:sz w:val="24"/>
                <w:szCs w:val="24"/>
                <w:lang w:val="vi-VN"/>
              </w:rPr>
              <w:t xml:space="preserve"> xây dựng nông thôn mới. Qua đó, đã xây dựng đoạn đường dài 2,5km nối xã Vĩnh An - Châu Thành và xã Bình Phú - Châu Phú với 72 trụ điện + cột cờ + pano tuyên truyền + đèn đường chiếu sáng với tổng kinh phí thực hiện 215 triệu đồng. Từ mô hình này, Ban Thường vụ Tỉnh đoàn chỉ đạo các huyện, thị, thành đoàn nghiên cứu, vận động nguồn lực xã hội hóa nhân rộng công trình </w:t>
            </w:r>
            <w:r w:rsidRPr="00CF4602">
              <w:rPr>
                <w:i/>
                <w:sz w:val="24"/>
                <w:szCs w:val="24"/>
                <w:lang w:val="vi-VN"/>
              </w:rPr>
              <w:t>“Đoạn đường thanh niên 03 trong 01”</w:t>
            </w:r>
            <w:r w:rsidRPr="00CF4602">
              <w:rPr>
                <w:sz w:val="24"/>
                <w:szCs w:val="24"/>
                <w:lang w:val="vi-VN"/>
              </w:rPr>
              <w:t xml:space="preserve"> trên phạm vi toàn tỉnh. Kết quả năm 2014, Tỉnh đoàn đã kiểm tra, đánh giá và công nhận 13 </w:t>
            </w:r>
            <w:r w:rsidRPr="00CF4602">
              <w:rPr>
                <w:i/>
                <w:sz w:val="24"/>
                <w:szCs w:val="24"/>
                <w:lang w:val="vi-VN"/>
              </w:rPr>
              <w:t xml:space="preserve">“Đoạn đường thanh niên 03 trong 01” </w:t>
            </w:r>
            <w:r w:rsidRPr="00CF4602">
              <w:rPr>
                <w:sz w:val="24"/>
                <w:szCs w:val="24"/>
                <w:lang w:val="vi-VN"/>
              </w:rPr>
              <w:t>xây dựng nông thôn mới của 11 huyện, thị, thành đoàn.</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07</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bảng tin khoa học kỹ thuật thanh niên</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sz w:val="24"/>
                <w:szCs w:val="24"/>
                <w:lang w:val="vi-VN"/>
              </w:rPr>
              <w:t xml:space="preserve"> Tỉnh đoàn Tuyên Quang.</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sz w:val="24"/>
                <w:szCs w:val="24"/>
                <w:lang w:val="vi-VN"/>
              </w:rPr>
              <w:t xml:space="preserve"> Từ tháng 10/2013 đến tháng 12/2014.</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sz w:val="24"/>
                <w:szCs w:val="24"/>
                <w:lang w:val="vi-VN"/>
              </w:rPr>
              <w:t xml:space="preserve"> Toàn tỉnh Tuyên Quang.</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 xml:space="preserve">Triển khai từ tháng 10/2013, đến hết năm 2014, Ban Thường vụ Tỉnh đoàn đã tiến hành khảo sát và thiết kế mẫu chung cho toàn tỉnh với chiều dài từ 1,2 - 2m và chiều rộng từ 1 - 1,5m, bên trong thiết kế các hàng kẹp để gắn các thông tin theo từng tháng trong năm. Kết quả, có 07/07 Huyện, Thành đoàn đã xây dựng và duy trì hoạt động của 1.695 bảng tin trên 2.095 thôn, bản, tổ dân phố trên địa bản tỉnh với tổng kinh phí 550 triệu. Nội dung bảng tin cung cấp cho đoàn viên, thanh niên và nhân dân những chủ trương của Đảng, chính sách pháp luật của </w:t>
            </w:r>
            <w:r w:rsidRPr="00CF4602">
              <w:rPr>
                <w:sz w:val="24"/>
                <w:szCs w:val="24"/>
                <w:lang w:val="vi-VN"/>
              </w:rPr>
              <w:lastRenderedPageBreak/>
              <w:t>Nhà nước, địa phương, tổ chức Đoàn thanh niên về phát triển kinh tế, liên quan đến nông nghiệp, nông dân và nông thôn; thông tin khoa học kỹ thuật về một số loại cây trồng, vật nuôi có giá trị kinh tế cao, phù hợp với điều kiện, đặc điểm của địa phương; những mô hình kinh tế cho thu nhập cao; những cách làm hay trong phát triển kinh tế ở trong và ngoài tỉnh. Định kỳ vào tuần đầu tiên hàng tháng Ban Thường vụ Tỉnh đoàn cung cấp tờ tin cho các huyện, thành đoàn; các huyện, thành đoàn chuyển đến các cơ sở đoàn, các cơ sở đoàn có trách nhiệm chuyển tải tờ tin cho các chi đoàn dán vào bảng tin vào tuần thứ hai của tháng.</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08</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rPr>
              <w:t>Công trình Xây dựng 70km đường giao thông nông thôn</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Ban Thanh niên Quân đội, Đoàn Khối Doanh nghiệp Trung ương.</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Từ tháng 7 đến tháng 12/2015.</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Toàn quốc.</w:t>
            </w:r>
          </w:p>
        </w:tc>
        <w:tc>
          <w:tcPr>
            <w:tcW w:w="7937" w:type="dxa"/>
            <w:vAlign w:val="center"/>
          </w:tcPr>
          <w:p w:rsidR="00BC2313" w:rsidRPr="00CF4602" w:rsidRDefault="00BC2313" w:rsidP="0024746E">
            <w:pPr>
              <w:spacing w:before="60" w:after="60"/>
              <w:jc w:val="both"/>
              <w:rPr>
                <w:b/>
                <w:sz w:val="24"/>
                <w:szCs w:val="24"/>
                <w:lang w:val="vi-VN" w:eastAsia="vi-VN" w:bidi="vi-VN"/>
              </w:rPr>
            </w:pPr>
            <w:r w:rsidRPr="00CF4602">
              <w:rPr>
                <w:sz w:val="24"/>
                <w:szCs w:val="24"/>
                <w:lang w:val="vi-VN" w:eastAsia="vi-VN" w:bidi="vi-VN"/>
              </w:rPr>
              <w:t>Ban Thanh niên Quân đội phối hợp Đoàn khối Doanh nghiệp Trung ương (hỗ trợ 13.000 tấn xi măng) triển khai, huy động tuổi trẻ Quân đội và Đoàn khối Doanh nghiệp Trung ương, đoàn viên, thanh niên và nhân dân địa phương xây dựng 70 km đường giao thông nông thôn tại 27 địa phương là vùng sâu, vùng xa, biên giới, hải đảo, vùng căn cứ cách mạng, vị trí trọng yếu  về quốc phòng an ninh.</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09</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48 tuyến hẻm an toàn, văn minh, tiết kiệm”</w:t>
            </w:r>
          </w:p>
        </w:tc>
        <w:tc>
          <w:tcPr>
            <w:tcW w:w="4494" w:type="dxa"/>
            <w:vAlign w:val="center"/>
          </w:tcPr>
          <w:p w:rsidR="00BC2313" w:rsidRPr="00CF4602" w:rsidRDefault="00BC2313" w:rsidP="0024746E">
            <w:pPr>
              <w:spacing w:before="60" w:after="60"/>
              <w:jc w:val="both"/>
              <w:rPr>
                <w:i/>
                <w:sz w:val="24"/>
                <w:szCs w:val="24"/>
                <w:lang w:val="vi-VN" w:eastAsia="vi-VN" w:bidi="vi-VN"/>
              </w:rPr>
            </w:pPr>
          </w:p>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sz w:val="24"/>
                <w:szCs w:val="24"/>
                <w:lang w:val="vi-VN"/>
              </w:rPr>
              <w:t xml:space="preserve"> Thành đoàn TP. Hồ Chí Minh.</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sz w:val="24"/>
                <w:szCs w:val="24"/>
                <w:lang w:val="vi-VN" w:eastAsia="vi-VN" w:bidi="vi-VN"/>
              </w:rPr>
              <w:t xml:space="preserve"> Từ tháng 3 đến tháng 9/2015.</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sz w:val="24"/>
                <w:szCs w:val="24"/>
                <w:lang w:val="vi-VN" w:eastAsia="vi-VN" w:bidi="vi-VN"/>
              </w:rPr>
              <w:t xml:space="preserve"> TP. Hồ Chí Minh</w:t>
            </w:r>
            <w:r w:rsidRPr="00CF4602">
              <w:rPr>
                <w:sz w:val="24"/>
                <w:szCs w:val="24"/>
                <w:lang w:eastAsia="vi-VN" w:bidi="vi-VN"/>
              </w:rPr>
              <w:t>.</w:t>
            </w:r>
            <w:r w:rsidRPr="00CF4602">
              <w:rPr>
                <w:i/>
                <w:sz w:val="24"/>
                <w:szCs w:val="24"/>
                <w:lang w:val="vi-VN" w:eastAsia="vi-VN" w:bidi="vi-VN"/>
              </w:rPr>
              <w:t xml:space="preserve"> </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Rà soát, kiểm tra, xây dựng 48 tuyến hẻm với các tiêu chí:</w:t>
            </w:r>
          </w:p>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 xml:space="preserve">- </w:t>
            </w:r>
            <w:r w:rsidRPr="00CF4602">
              <w:rPr>
                <w:i/>
                <w:sz w:val="24"/>
                <w:szCs w:val="24"/>
                <w:lang w:val="vi-VN" w:eastAsia="vi-VN" w:bidi="vi-VN"/>
              </w:rPr>
              <w:t>Văn minh</w:t>
            </w:r>
            <w:r w:rsidRPr="00CF4602">
              <w:rPr>
                <w:sz w:val="24"/>
                <w:szCs w:val="24"/>
                <w:lang w:val="vi-VN" w:eastAsia="vi-VN" w:bidi="vi-VN"/>
              </w:rPr>
              <w:t>: Vận động 7.640 hộ treo cờ Tổ quốc đầy đủ, đúng quy định, thường xuyên ra quân vận động nhân dân giữ gìn nếp sống văn minh, mỹ quan đô thị. Tổ chức 51 buổi tọa đàm chuyên đề về đạo đức, lối sống văn minh, lịch sự, 48 buổi tuyên truyền về pháp luật, nâng cao nhận thức và ý thức chấp hành của người dân, vận động 1.010 lượt đoàn viên thanh niên tham gia học tập nâng cao trình độ chuyên môn, tham gia bổ túc văn hóa, sinh hoạt cộng đồng.</w:t>
            </w:r>
          </w:p>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 xml:space="preserve">- </w:t>
            </w:r>
            <w:r w:rsidRPr="00CF4602">
              <w:rPr>
                <w:i/>
                <w:sz w:val="24"/>
                <w:szCs w:val="24"/>
                <w:lang w:val="vi-VN" w:eastAsia="vi-VN" w:bidi="vi-VN"/>
              </w:rPr>
              <w:t>Sạch đẹp</w:t>
            </w:r>
            <w:r w:rsidRPr="00CF4602">
              <w:rPr>
                <w:sz w:val="24"/>
                <w:szCs w:val="24"/>
                <w:lang w:val="vi-VN" w:eastAsia="vi-VN" w:bidi="vi-VN"/>
              </w:rPr>
              <w:t>: Tổ chức 285 ngày “Thứ bảy tình nguyện”. “Chủ nhật xanh”, ra quân “30 phút chủ nhật vì khu phố xanh, sạch, đẹp” xóa 1.946 biển quảng cáo, rao vặt trái phép, tổ chức 50 buổi nói chuyện về lợi ích của tái chế rác thải, hướng dẫn đoàn viên thanh niên, nhân dân phân loại rác sinh hoạt tại nguồn.</w:t>
            </w:r>
          </w:p>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 xml:space="preserve">- </w:t>
            </w:r>
            <w:r w:rsidRPr="00CF4602">
              <w:rPr>
                <w:i/>
                <w:sz w:val="24"/>
                <w:szCs w:val="24"/>
                <w:lang w:val="vi-VN" w:eastAsia="vi-VN" w:bidi="vi-VN"/>
              </w:rPr>
              <w:t>An toàn</w:t>
            </w:r>
            <w:r w:rsidRPr="00CF4602">
              <w:rPr>
                <w:sz w:val="24"/>
                <w:szCs w:val="24"/>
                <w:lang w:val="vi-VN" w:eastAsia="vi-VN" w:bidi="vi-VN"/>
              </w:rPr>
              <w:t xml:space="preserve">: Lắp 451 bóng đèn, chỉnh trang hệ thống dây điện, viễn thông (tổng kinh phí 650 triệu đồng) tại các tuyến hẻm, phát 2.400 tờ rơi và 50 buổi tập </w:t>
            </w:r>
            <w:r w:rsidRPr="00CF4602">
              <w:rPr>
                <w:sz w:val="24"/>
                <w:szCs w:val="24"/>
                <w:lang w:val="vi-VN" w:eastAsia="vi-VN" w:bidi="vi-VN"/>
              </w:rPr>
              <w:lastRenderedPageBreak/>
              <w:t>huấn sử dụng điện an toàn, 53 buổi tập huấn kĩ năng phòng vệ cơ bản, phòng cháy chữa cháy cho 2.300 lượt đoàn viên thanh niên, triển khai nhiểu CLB phòng chống tội phạm, bảo vệ an ninh, tổ chức 68 buổi tuyên truyền tác hại của Ma túy với hơn 4000 lượt đoàn viên thanh niên tham gia.</w:t>
            </w:r>
          </w:p>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Đến nay, 48/48 tuyến hẻm đã hoàn thành tổ chức hoạt động theo các tiêu chí xác lập.</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10</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eastAsia="vi-VN" w:bidi="vi-VN"/>
              </w:rPr>
              <w:t>Công trình Thắp sáng đường quê</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i/>
                <w:sz w:val="24"/>
                <w:szCs w:val="24"/>
                <w:lang w:val="vi-VN" w:eastAsia="vi-VN" w:bidi="vi-VN"/>
              </w:rPr>
              <w:t xml:space="preserve"> </w:t>
            </w:r>
            <w:r w:rsidRPr="00CF4602">
              <w:rPr>
                <w:sz w:val="24"/>
                <w:szCs w:val="24"/>
                <w:lang w:val="vi-VN" w:eastAsia="vi-VN" w:bidi="vi-VN"/>
              </w:rPr>
              <w:t>Hội Liên hiệp thanh niên Việt Nam.</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Cả năm 2016.</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rPr>
              <w:t>Cao Bằng, Sơn la, Lâm Đồng, Đắk Lắk, Tuyên Quang, Phú Yên, Quảng Nam, Lai Châu, Quảng Trị, Kon Tum, Khánh Hòa, Bình Định, Hà Giang, Bắc Kạn, Bắc Giang, Phú Thọ, Thừa Thiên Huế, Yên Bái, Bắc Ninh, Điện Biên</w:t>
            </w:r>
            <w:r w:rsidRPr="00CF4602">
              <w:rPr>
                <w:sz w:val="24"/>
                <w:szCs w:val="24"/>
                <w:lang w:val="vi-VN" w:eastAsia="vi-VN" w:bidi="vi-VN"/>
              </w:rPr>
              <w:t xml:space="preserve"> </w:t>
            </w:r>
            <w:r w:rsidRPr="00CF4602">
              <w:rPr>
                <w:i/>
                <w:sz w:val="24"/>
                <w:szCs w:val="24"/>
                <w:lang w:val="vi-VN" w:eastAsia="vi-VN" w:bidi="vi-VN"/>
              </w:rPr>
              <w:t>(20 tỉnh)</w:t>
            </w:r>
            <w:r w:rsidRPr="00CF4602">
              <w:rPr>
                <w:sz w:val="24"/>
                <w:szCs w:val="24"/>
                <w:lang w:val="vi-VN" w:eastAsia="vi-VN" w:bidi="vi-VN"/>
              </w:rPr>
              <w:t>.</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rPr>
              <w:t xml:space="preserve">Hội Liên hiệp thanh niên Việt Nam phối hợp với các doanh nghiệp địa phương triển khai xây dựng hoàn thành 200 km đoạn đường thắp sáng đường quê với số lượng 6.800 cột đèn chiếu sáng trên địa bàn 20 tỉnh, thành phố. Trong đó, Trung ương Hội Liên hiệp thanh niên Việt Nam hỗ trợ mỗi đơn vị 290 triệu đồng/đơn vị để triển khai 10km gồm 100 cây cột đèn mới và 340 bộ đèn thắp sáng. Các đơn vị huy động đoàn viên, thanh niên triển khai việc xây dựng, đối ứng các phần việc còn lại đảm bảo hoàn thành 340 cột đèn thắp sáng. Mỗi km đường có trung bình 34 cột đèn (khoảng cách 30m/cột) với kinh phí 45 triệu đồng. Đến nay, đã hoàn thành 200km tại 20 đơn vị (gồm </w:t>
            </w:r>
            <w:r w:rsidRPr="00CF4602">
              <w:rPr>
                <w:i/>
                <w:sz w:val="24"/>
                <w:szCs w:val="24"/>
                <w:lang w:val="vi-VN"/>
              </w:rPr>
              <w:t>Cao Bằng, Sơn la, Lâm Đồng, Đắk Lắk, Tuyên Quang, Phú Yên, Quảng Nam, Lai Châu, Quảng Trị, Kon Tum, Khánh Hòa, Bình Định, Hà Giang, Bắc Kạn, Bắc Giang, Phú Thọ, Thừa Thiên Huế, Yên Bái, Bắc Ninh, Điện Biên</w:t>
            </w:r>
            <w:r w:rsidRPr="00CF4602">
              <w:rPr>
                <w:sz w:val="24"/>
                <w:szCs w:val="24"/>
                <w:lang w:val="vi-VN"/>
              </w:rPr>
              <w:t xml:space="preserve">) với tổng kinh phí là 5,8 tỷ đồng. </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11</w:t>
            </w:r>
          </w:p>
        </w:tc>
        <w:tc>
          <w:tcPr>
            <w:tcW w:w="2027"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t>Công trình ngầm hóa cáp điện và viễn thông trên các tuyến đường Lý Tự Trọng</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sz w:val="24"/>
                <w:szCs w:val="24"/>
                <w:lang w:val="vi-VN"/>
              </w:rPr>
              <w:t xml:space="preserve"> Thành đoàn TP. Hồ Chí Minh.</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tháng 02 đến tháng 11/2014.</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Đường Lý Tự Trọng, Quận 1, TP. Hồ Chí Minh.</w:t>
            </w:r>
            <w:r w:rsidRPr="00CF4602">
              <w:rPr>
                <w:i/>
                <w:sz w:val="24"/>
                <w:szCs w:val="24"/>
                <w:lang w:val="vi-VN"/>
              </w:rPr>
              <w:t xml:space="preserve">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 xml:space="preserve">Thực hiện ngầm hóa hệ thống lưới điện trung thế, hạ thế nổi hiện hữu và hệ thống dây cáp viễn thông chuyển mạng thuê bao trên mặt bằng đường Lý Tự Trọng. Thành đoàn chỉ đạo các đơn vị Đoàn Tổng Công ty Điện lực TP. Hồ Chí Minh, Đoàn khối Bưu chính viễn thông, Đoàn sở Giao thông Vận tải Thành phố, Đoàn khối Dân-Chính-Đảng, Quận đoàn 1 phối hợp thực hiện. Kết quả đã thực hiện đào và tái lập 4.252,1m mương cáp đường trục, 3.760,4m mương cáp phân phối; đào và tái lập 28 hộp nối cáp, xây dựng 11 móng trạm tủ; 64 bệ tủ hạ thế; lắp đặt 2019 tấm ngăn cách với mương viễn thông; lắp đặt rất nhiều các thiết bị kỹ thuật hiện đại, đảm bảo an toàn, tiết kiệm và mỹ quan cho hệ thống </w:t>
            </w:r>
            <w:r w:rsidRPr="00CF4602">
              <w:rPr>
                <w:sz w:val="24"/>
                <w:szCs w:val="24"/>
                <w:lang w:val="vi-VN"/>
              </w:rPr>
              <w:lastRenderedPageBreak/>
              <w:t>điện ngầm trên tuyến đường; qua đó, ngầm hóa 678 đường dây thuê bao cáp quang; 4.207 đường dây thuê bao cáp đồng, thực hiện kéo mới 16.500m dây cáp quang 4F0 đảm bảo mỹ quan, an toàn cho hệ thống viễn thông trên tuyến đường Lý Tự Trọng. Tổng giá trị thực hiện: 53,1 tỷ đồng.</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12</w:t>
            </w:r>
          </w:p>
        </w:tc>
        <w:tc>
          <w:tcPr>
            <w:tcW w:w="2027" w:type="dxa"/>
            <w:vAlign w:val="center"/>
          </w:tcPr>
          <w:p w:rsidR="00BC2313" w:rsidRPr="00CF4602" w:rsidRDefault="00BC2313" w:rsidP="0024746E">
            <w:pPr>
              <w:spacing w:before="60" w:after="60"/>
              <w:jc w:val="both"/>
              <w:rPr>
                <w:b/>
                <w:bCs/>
                <w:sz w:val="24"/>
                <w:szCs w:val="24"/>
                <w:lang w:val="vi-VN"/>
              </w:rPr>
            </w:pPr>
            <w:r w:rsidRPr="00CF4602">
              <w:rPr>
                <w:b/>
                <w:bCs/>
                <w:sz w:val="24"/>
                <w:szCs w:val="24"/>
                <w:lang w:val="vi-VN"/>
              </w:rPr>
              <w:t>Công trình Biến điểm chân rác thành vườn hoa thanh niên</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i/>
                <w:sz w:val="24"/>
                <w:szCs w:val="24"/>
                <w:lang w:val="vi-VN" w:eastAsia="vi-VN" w:bidi="vi-VN"/>
              </w:rPr>
              <w:t xml:space="preserve"> </w:t>
            </w:r>
            <w:r w:rsidRPr="00CF4602">
              <w:rPr>
                <w:sz w:val="24"/>
                <w:szCs w:val="24"/>
                <w:lang w:val="vi-VN" w:eastAsia="vi-VN" w:bidi="vi-VN"/>
              </w:rPr>
              <w:t>Thành đoàn Hà Nội.</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i/>
                <w:iCs/>
                <w:sz w:val="24"/>
                <w:szCs w:val="24"/>
                <w:lang w:val="vi-VN"/>
              </w:rPr>
              <w:t xml:space="preserve"> </w:t>
            </w:r>
            <w:r w:rsidRPr="00CF4602">
              <w:rPr>
                <w:iCs/>
                <w:sz w:val="24"/>
                <w:szCs w:val="24"/>
                <w:lang w:val="vi-VN"/>
              </w:rPr>
              <w:t>Từ tháng 5 đến tháng 12/2016.</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iCs/>
                <w:sz w:val="24"/>
                <w:szCs w:val="24"/>
                <w:lang w:val="vi-VN"/>
              </w:rPr>
              <w:t xml:space="preserve"> </w:t>
            </w:r>
            <w:r w:rsidRPr="00CF4602">
              <w:rPr>
                <w:iCs/>
                <w:sz w:val="24"/>
                <w:szCs w:val="24"/>
                <w:lang w:val="vi-VN"/>
              </w:rPr>
              <w:t>TP. Hà Nội.</w:t>
            </w:r>
          </w:p>
        </w:tc>
        <w:tc>
          <w:tcPr>
            <w:tcW w:w="7937" w:type="dxa"/>
            <w:vAlign w:val="center"/>
          </w:tcPr>
          <w:p w:rsidR="00BC2313" w:rsidRPr="00CF4602" w:rsidRDefault="00BC2313" w:rsidP="0024746E">
            <w:pPr>
              <w:spacing w:before="60" w:after="60"/>
              <w:jc w:val="both"/>
              <w:rPr>
                <w:iCs/>
                <w:sz w:val="24"/>
                <w:szCs w:val="24"/>
                <w:lang w:val="vi-VN"/>
              </w:rPr>
            </w:pPr>
            <w:r w:rsidRPr="00CF4602">
              <w:rPr>
                <w:iCs/>
                <w:sz w:val="24"/>
                <w:szCs w:val="24"/>
                <w:lang w:val="vi-VN"/>
              </w:rPr>
              <w:t xml:space="preserve">Hưởng ứng năm trật tự và văn minh đô thị 2016, Thành đoàn triển khai mô hình </w:t>
            </w:r>
            <w:r w:rsidRPr="00CF4602">
              <w:rPr>
                <w:i/>
                <w:iCs/>
                <w:sz w:val="24"/>
                <w:szCs w:val="24"/>
                <w:lang w:val="vi-VN"/>
              </w:rPr>
              <w:t>“Biến điểm chân rác thành vườn hoa thanh niên”</w:t>
            </w:r>
            <w:r w:rsidRPr="00CF4602">
              <w:rPr>
                <w:iCs/>
                <w:sz w:val="24"/>
                <w:szCs w:val="24"/>
                <w:lang w:val="vi-VN"/>
              </w:rPr>
              <w:t xml:space="preserve"> tại 12 quận trên địa bàn thành phố. Với mục đích xóa bỏ những địa điểm tập kết rác tại các tuyến phố, khu dân cư và thay thế bằng việc trồng hoa và cây xanh, công trình đã nhận được sự đồng tình, ủng hộ của các cấp chính quyền và người dân Thủ đô. Theo kế hoạch thực hiện 102 điểm, trong năm 2016 thực hiện 60 điểm. Thành đoàn kết nối các đơn vị tham gia thiết kế: Đại học Xây dựng, Đại học Kiến trúc, Đại học Mỹ thuật Công nghiệp, Học viện Nông nghiệp, nhóm “Sen trong phố” cùng đoàn viên, thanh niên tại địa phương lựa chọn các điểm đen về môi trường, nơi đổ rác thải, chân rác để dọn dẹp, thiết kế, xây dựng thành vườn hoa, giàn hoa. Quy mô thực hiện từ 05-20 triệu/công trình. Đến nay đã thực hiện xong  80 vườn hoa, tổng kinh phí thực hiện 815 triệu đồng, trong đó xã hội hóa 700 triệu đồng, với sự tham gia của 1.132 lượt đoàn viên, thanh niên.</w:t>
            </w:r>
          </w:p>
        </w:tc>
      </w:tr>
      <w:tr w:rsidR="00CF4602" w:rsidRPr="00CF4602" w:rsidTr="0024746E">
        <w:trPr>
          <w:jc w:val="center"/>
        </w:trPr>
        <w:tc>
          <w:tcPr>
            <w:tcW w:w="681"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t>III</w:t>
            </w:r>
          </w:p>
        </w:tc>
        <w:tc>
          <w:tcPr>
            <w:tcW w:w="14458" w:type="dxa"/>
            <w:gridSpan w:val="3"/>
            <w:vAlign w:val="center"/>
          </w:tcPr>
          <w:p w:rsidR="00BC2313" w:rsidRPr="00CF4602" w:rsidRDefault="00BC2313" w:rsidP="0024746E">
            <w:pPr>
              <w:spacing w:before="60" w:after="60"/>
              <w:jc w:val="both"/>
              <w:rPr>
                <w:i/>
                <w:iCs/>
                <w:sz w:val="24"/>
                <w:szCs w:val="24"/>
                <w:lang w:val="vi-VN"/>
              </w:rPr>
            </w:pPr>
            <w:r w:rsidRPr="00CF4602">
              <w:rPr>
                <w:b/>
                <w:iCs/>
                <w:sz w:val="24"/>
                <w:szCs w:val="24"/>
                <w:lang w:val="vi-VN"/>
              </w:rPr>
              <w:t xml:space="preserve">NHÓM CÔNG TRÌNH TUỔI TRẺ XUNG KÍCH, TÌNH NGUYỆN VÌ CUỘC SỐNG CỘNG ĐỒNG </w:t>
            </w:r>
            <w:r w:rsidRPr="00CF4602">
              <w:rPr>
                <w:i/>
                <w:iCs/>
                <w:sz w:val="24"/>
                <w:szCs w:val="24"/>
                <w:lang w:val="vi-VN"/>
              </w:rPr>
              <w:t>(07 Công trình)</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13</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Quán cơm xã hội “Nụ cười Sông Trà”</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Quảng Ngãi.</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tháng 3/2014 đến nay.</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sz w:val="24"/>
                <w:szCs w:val="24"/>
                <w:lang w:val="vi-VN"/>
              </w:rPr>
              <w:t xml:space="preserve"> Phường Nghĩa Lộ, TP. Quảng Ngãi.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Khai trương từ 21/3/2014, là mô hình hoạt động được 150 đơn vị doanh nghiệp, cá nhân tài trợ 1,84 tỷ đồng (tiền mặt 1,8 tỷ, hiện vật 41 triệu), phục vụ đối tượng bệnh nhân nghèo, học sinh, sinh viên nghèo, người lao động có thu nhập thấp từ thứ 2 đến thứ 7 hàng tuần. Một suất cơm trị giá 2.000 đ (trị giá thực mỗi suất là 10.000 đồng). Hàng ngày có 15-20 tình nguyện viên phục vụ miễn phí (tổng cộng 5.840 ngày công), tới nay đã phục vụ được hơn 116.215 suất cơm.</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14</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 xml:space="preserve">Công trình xây dựng Cầu vượt sông giúp học </w:t>
            </w:r>
            <w:r w:rsidRPr="00CF4602">
              <w:rPr>
                <w:b/>
                <w:sz w:val="24"/>
                <w:szCs w:val="24"/>
                <w:lang w:val="vi-VN"/>
              </w:rPr>
              <w:lastRenderedPageBreak/>
              <w:t>sinh tới trường</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lastRenderedPageBreak/>
              <w:t xml:space="preserve">- Đơn vị thực hiện: </w:t>
            </w:r>
            <w:r w:rsidRPr="00CF4602">
              <w:rPr>
                <w:sz w:val="24"/>
                <w:szCs w:val="24"/>
                <w:lang w:val="vi-VN"/>
              </w:rPr>
              <w:t xml:space="preserve">Đoàn Thanh niên Tập đoàn Dầu khí Quốc Gia Việt Nam, Tỉnh </w:t>
            </w:r>
            <w:r w:rsidRPr="00CF4602">
              <w:rPr>
                <w:sz w:val="24"/>
                <w:szCs w:val="24"/>
                <w:lang w:val="vi-VN"/>
              </w:rPr>
              <w:lastRenderedPageBreak/>
              <w:t>đoàn Quảng Bình.</w:t>
            </w:r>
            <w:r w:rsidRPr="00CF4602">
              <w:rPr>
                <w:i/>
                <w:sz w:val="24"/>
                <w:szCs w:val="24"/>
                <w:lang w:val="vi-VN"/>
              </w:rPr>
              <w:t xml:space="preserve"> </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tháng 01 đến tháng 11/2014.</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Thôn Cồn Sẽ, xã Quảng Lộc, huyện Quảng Trạch, tỉnh Quảng Bình.</w:t>
            </w:r>
            <w:r w:rsidRPr="00CF4602">
              <w:rPr>
                <w:i/>
                <w:sz w:val="24"/>
                <w:szCs w:val="24"/>
                <w:lang w:val="vi-VN"/>
              </w:rPr>
              <w:t xml:space="preserve">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lastRenderedPageBreak/>
              <w:t xml:space="preserve">Huy động đoàn viên, thanh niên và nhân dân đóng góp ngày công xây dựng cầu vượt sông có chiều dài 99,78 m, bề rộng 3m, bản mặt cầu dày 10cm bằng bê tông cốt thép, có 8 nhịp dầm với trọng tải 8 tấn, bề rộng mặt đường 4 m. Phần </w:t>
            </w:r>
            <w:r w:rsidRPr="00CF4602">
              <w:rPr>
                <w:sz w:val="24"/>
                <w:szCs w:val="24"/>
                <w:lang w:val="vi-VN"/>
              </w:rPr>
              <w:lastRenderedPageBreak/>
              <w:t>đường hai đầu cầu dài 52,27m, tổng giá trị 12,29 tỷ đồng (từ đóng góp của đoàn viên, thanh niên Tập đoàn Dầu khí Quốc gia Việt Nam). Công trình đã hoàn thành đạt chất lượng kỹ thuật, mỹ thuật, vượt tiến độ 13 tháng, đáp ứng nguyện vọng của 3.510 hộ dân thôn Cồn Sẽ (là thôn có 100% người dân là người công giáo), giúp cho việc giao thông đi lại của nhân dân trong thôn thuận tiện, góp phần giải quyết những khó khăn trước mắt, tăng cường sự giao lưu kinh tế, văn hóa, nâng cao đời sống cho bà con, giúp các em học sinh an tâm đến trường ngày mưa lũ, góp phần xây dựng mối quan hệ đoàn kết giữa tổ chức Đoàn và các chức sắc tôn giáo.</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15</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nhà trọ kiểu mẫu thanh niên và các hoạt động chăm lo cho thanh niên công nhân</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Bình Dương.</w:t>
            </w:r>
          </w:p>
          <w:p w:rsidR="00BC2313" w:rsidRPr="00CF4602" w:rsidRDefault="00BC2313" w:rsidP="0024746E">
            <w:pPr>
              <w:spacing w:before="60" w:after="60"/>
              <w:jc w:val="both"/>
              <w:rPr>
                <w:i/>
                <w:sz w:val="24"/>
                <w:szCs w:val="24"/>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Giai đoạn 2015 – 2017</w:t>
            </w:r>
            <w:r w:rsidRPr="00CF4602">
              <w:rPr>
                <w:sz w:val="24"/>
                <w:szCs w:val="24"/>
                <w:lang w:eastAsia="vi-VN" w:bidi="vi-VN"/>
              </w:rPr>
              <w:t>.</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Toàn tỉnh Bình Dương.</w:t>
            </w:r>
          </w:p>
        </w:tc>
        <w:tc>
          <w:tcPr>
            <w:tcW w:w="7937" w:type="dxa"/>
            <w:vAlign w:val="center"/>
          </w:tcPr>
          <w:p w:rsidR="00BC2313" w:rsidRPr="00CF4602" w:rsidRDefault="00BC2313" w:rsidP="0024746E">
            <w:pPr>
              <w:pStyle w:val="Vnbnnidung20"/>
              <w:shd w:val="clear" w:color="auto" w:fill="auto"/>
              <w:tabs>
                <w:tab w:val="left" w:pos="788"/>
              </w:tabs>
              <w:spacing w:before="60" w:line="240" w:lineRule="auto"/>
              <w:rPr>
                <w:sz w:val="24"/>
                <w:szCs w:val="24"/>
                <w:lang w:bidi="vi-VN"/>
              </w:rPr>
            </w:pPr>
            <w:r w:rsidRPr="00CF4602">
              <w:rPr>
                <w:sz w:val="24"/>
                <w:szCs w:val="24"/>
                <w:lang w:bidi="vi-VN"/>
              </w:rPr>
              <w:t>Trong giai đoạn 2015 -2017, Tỉnh đoàn Bình Dương tổ chức xây dựng 07 khu nhà trọ thanh niên kiểu mẫu cho hơn 700 thanh niên công nhân cư trú, đảm bảo các tiêu chí về giá phòng, giá điện, nước; tiêu chuẩn về văn minh phòng trọ, vệ sinh môi trường, an toàn vệ sinh thực phẩm, an ninh trật tự... Trao tặng 25 tủ thuốc, 7 tủ sách, thành lập 1 thư viện sách miễn phí cho thanh niên công nhân, thành lập 07 Câu lạc bộ kết nối thanh niên công nhân các khu công nghiệp trực thuộc Trung tâm Hỗ trợ Thanh niên công nhân &amp; Lao động trẻ; trao tặng 11 căn phòng mơ ước cho thanh niên công nhân có hoàn cảnh khó khăn; duy trì được 50 lớp học tình thương cho con em thanh niên công nhân không có điều kiện đến trường; Trao 678 suất quà hỗ trợ thanh niên xa quê với trị giá 564,6 triệu đồng; tổ chức tập huấn kỹ năng thoát hiểm khi có hỏa hoạn, tổ chức cho thanh niên công nhân tham gia các chương trình tập huấn nâng cao kỹ năng sống, kiến thức pháp luật, các phương pháp bảo vệ sức khỏe và giữ gìn hạnh phúc gia đình từ đội ngũ thành viên Câu lạc bộ Chuyên gia của Trung tâm Hỗ trợ Thanh niên công nhân và Lao động trẻ tỉnh Bình Dương…</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16</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rPr>
              <w:t xml:space="preserve">Công trình Triển khai 46 Đội hình thanh niên tình nguyện sơ cứu, </w:t>
            </w:r>
            <w:r w:rsidRPr="00CF4602">
              <w:rPr>
                <w:b/>
                <w:sz w:val="24"/>
                <w:szCs w:val="24"/>
                <w:lang w:val="vi-VN"/>
              </w:rPr>
              <w:lastRenderedPageBreak/>
              <w:t>ứng cứu nhanh tai nạn giao thông dọc Quốc lộ 1 và đường Hồ Chí Minh đoạn qua Tây Nguyên, Bình Phước</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lastRenderedPageBreak/>
              <w:t xml:space="preserve">- Đơn vị thực hiện: </w:t>
            </w:r>
            <w:r w:rsidRPr="00CF4602">
              <w:rPr>
                <w:sz w:val="24"/>
                <w:szCs w:val="24"/>
                <w:lang w:val="vi-VN"/>
              </w:rPr>
              <w:t>Ban Thanh niên công nhân và đô thị Trung ương Đoàn.</w:t>
            </w:r>
          </w:p>
          <w:p w:rsidR="00BC2313" w:rsidRPr="00CF4602" w:rsidRDefault="00BC2313" w:rsidP="0024746E">
            <w:pPr>
              <w:spacing w:before="60" w:after="60"/>
              <w:jc w:val="both"/>
              <w:rPr>
                <w:i/>
                <w:sz w:val="24"/>
                <w:szCs w:val="24"/>
              </w:rPr>
            </w:pPr>
            <w:r w:rsidRPr="00CF4602">
              <w:rPr>
                <w:i/>
                <w:sz w:val="24"/>
                <w:szCs w:val="24"/>
                <w:lang w:val="vi-VN"/>
              </w:rPr>
              <w:t>- Thời gian thực hiện:</w:t>
            </w:r>
            <w:r w:rsidRPr="00CF4602">
              <w:rPr>
                <w:sz w:val="24"/>
                <w:szCs w:val="24"/>
                <w:lang w:val="vi-VN" w:eastAsia="vi-VN" w:bidi="vi-VN"/>
              </w:rPr>
              <w:t xml:space="preserve"> Giai đoạn 2014 – </w:t>
            </w:r>
            <w:r w:rsidRPr="00CF4602">
              <w:rPr>
                <w:sz w:val="24"/>
                <w:szCs w:val="24"/>
                <w:lang w:val="vi-VN" w:eastAsia="vi-VN" w:bidi="vi-VN"/>
              </w:rPr>
              <w:lastRenderedPageBreak/>
              <w:t>2015</w:t>
            </w:r>
            <w:r w:rsidRPr="00CF4602">
              <w:rPr>
                <w:sz w:val="24"/>
                <w:szCs w:val="24"/>
                <w:lang w:eastAsia="vi-VN" w:bidi="vi-VN"/>
              </w:rPr>
              <w:t>.</w:t>
            </w:r>
          </w:p>
          <w:p w:rsidR="00BC2313" w:rsidRPr="00CF4602" w:rsidRDefault="00BC2313" w:rsidP="0024746E">
            <w:pPr>
              <w:spacing w:before="60" w:after="60"/>
              <w:jc w:val="both"/>
              <w:rPr>
                <w:sz w:val="24"/>
                <w:szCs w:val="24"/>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Quốc lộ 1 (</w:t>
            </w:r>
            <w:r w:rsidRPr="00CF4602">
              <w:rPr>
                <w:i/>
                <w:sz w:val="24"/>
                <w:szCs w:val="24"/>
                <w:lang w:eastAsia="vi-VN" w:bidi="vi-VN"/>
              </w:rPr>
              <w:t xml:space="preserve">25 tỉnh, thành phố từ </w:t>
            </w:r>
            <w:r w:rsidRPr="00CF4602">
              <w:rPr>
                <w:i/>
                <w:sz w:val="24"/>
                <w:szCs w:val="24"/>
                <w:lang w:val="vi-VN" w:eastAsia="vi-VN" w:bidi="vi-VN"/>
              </w:rPr>
              <w:t>Thanh Hóa – Cà Mau</w:t>
            </w:r>
            <w:r w:rsidRPr="00CF4602">
              <w:rPr>
                <w:sz w:val="24"/>
                <w:szCs w:val="24"/>
                <w:lang w:val="vi-VN" w:eastAsia="vi-VN" w:bidi="vi-VN"/>
              </w:rPr>
              <w:t>)</w:t>
            </w:r>
            <w:r w:rsidRPr="00CF4602">
              <w:rPr>
                <w:sz w:val="24"/>
                <w:szCs w:val="24"/>
                <w:lang w:eastAsia="vi-VN" w:bidi="vi-VN"/>
              </w:rPr>
              <w:t>,</w:t>
            </w:r>
            <w:r w:rsidRPr="00CF4602">
              <w:rPr>
                <w:sz w:val="24"/>
                <w:szCs w:val="24"/>
                <w:lang w:val="vi-VN" w:eastAsia="vi-VN" w:bidi="vi-VN"/>
              </w:rPr>
              <w:t xml:space="preserve"> đường Hồ Chí Minh (</w:t>
            </w:r>
            <w:r w:rsidRPr="00CF4602">
              <w:rPr>
                <w:i/>
                <w:sz w:val="24"/>
                <w:szCs w:val="24"/>
                <w:lang w:eastAsia="vi-VN" w:bidi="vi-VN"/>
              </w:rPr>
              <w:t xml:space="preserve">05 tỉnh, đoạn qua </w:t>
            </w:r>
            <w:r w:rsidRPr="00CF4602">
              <w:rPr>
                <w:i/>
                <w:sz w:val="24"/>
                <w:szCs w:val="24"/>
                <w:lang w:val="vi-VN" w:eastAsia="vi-VN" w:bidi="vi-VN"/>
              </w:rPr>
              <w:t>Tây Nguyên và tỉnh Bình Phước</w:t>
            </w:r>
            <w:r w:rsidRPr="00CF4602">
              <w:rPr>
                <w:sz w:val="24"/>
                <w:szCs w:val="24"/>
                <w:lang w:val="vi-VN" w:eastAsia="vi-VN" w:bidi="vi-VN"/>
              </w:rPr>
              <w:t>)</w:t>
            </w:r>
            <w:r w:rsidRPr="00CF4602">
              <w:rPr>
                <w:sz w:val="24"/>
                <w:szCs w:val="24"/>
                <w:lang w:eastAsia="vi-VN" w:bidi="vi-VN"/>
              </w:rPr>
              <w:t>.</w:t>
            </w:r>
          </w:p>
        </w:tc>
        <w:tc>
          <w:tcPr>
            <w:tcW w:w="7937" w:type="dxa"/>
            <w:vAlign w:val="center"/>
          </w:tcPr>
          <w:p w:rsidR="00BC2313" w:rsidRPr="00CF4602" w:rsidRDefault="00BC2313" w:rsidP="0024746E">
            <w:pPr>
              <w:shd w:val="clear" w:color="auto" w:fill="FFFFFF"/>
              <w:tabs>
                <w:tab w:val="left" w:pos="1080"/>
              </w:tabs>
              <w:spacing w:before="60" w:after="60"/>
              <w:jc w:val="both"/>
              <w:textAlignment w:val="baseline"/>
              <w:rPr>
                <w:sz w:val="24"/>
                <w:szCs w:val="24"/>
                <w:lang w:val="vi-VN" w:eastAsia="vi-VN" w:bidi="vi-VN"/>
              </w:rPr>
            </w:pPr>
            <w:r w:rsidRPr="00CF4602">
              <w:rPr>
                <w:sz w:val="24"/>
                <w:szCs w:val="24"/>
                <w:lang w:val="vi-VN" w:eastAsia="vi-VN" w:bidi="vi-VN"/>
              </w:rPr>
              <w:lastRenderedPageBreak/>
              <w:t xml:space="preserve">Triển khai 46 đội hình thanh niên sơ, ứng cứu nhanh tai nạn giao thông tại các điểm đen, điểm nóng về an toàn giao thông trên Quốc lộ 1, đường Hồ Chí Minh đoạn qua Tây Nguyên, Bình Phước (thuộc 30 tỉnh, thành phố). Mỗi đội từ 10 – 20 thành viên là cán bộ Đoàn, công an khu vực, y sĩ tại các trạm xá thực hiện </w:t>
            </w:r>
            <w:r w:rsidRPr="00CF4602">
              <w:rPr>
                <w:sz w:val="24"/>
                <w:szCs w:val="24"/>
                <w:lang w:val="vi-VN" w:eastAsia="vi-VN" w:bidi="vi-VN"/>
              </w:rPr>
              <w:lastRenderedPageBreak/>
              <w:t>công việc khi có tai nạn xảy ra, nhanh chóng sơ cứu nạn nhân đưa đi cấp cứu, bảo vệ hiện trường, tài sản, phân luông giao thông giảm ùn tắc. Đến tháng 10/2015, đã sơ, ứng cứu cho hơn 338 vụ tai nạn, hỗ trợ hơn 400 nạn nhân bị tai nạn giao thông. Đồng thời, các đội hình còn đóng vai trò là tuyên truyền viên tích cực về nâng cao ý thức, trách nhiệm khi tham gia giao thông cho đoàn viên thanh niên và nhân dân địa phương.</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17</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70 ngôi nhà nhân ái</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sz w:val="24"/>
                <w:szCs w:val="24"/>
                <w:lang w:val="vi-VN"/>
              </w:rPr>
              <w:t xml:space="preserve"> Đoàn Thanh niên Bộ Công an.</w:t>
            </w:r>
          </w:p>
          <w:p w:rsidR="00BC2313" w:rsidRPr="00CF4602" w:rsidRDefault="00BC2313" w:rsidP="0024746E">
            <w:pPr>
              <w:spacing w:before="60" w:after="60"/>
              <w:jc w:val="both"/>
              <w:rPr>
                <w:i/>
                <w:sz w:val="24"/>
                <w:szCs w:val="24"/>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Cả năm 2015</w:t>
            </w:r>
            <w:r w:rsidRPr="00CF4602">
              <w:rPr>
                <w:sz w:val="24"/>
                <w:szCs w:val="24"/>
                <w:lang w:eastAsia="vi-VN" w:bidi="vi-VN"/>
              </w:rPr>
              <w:t>.</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Toàn quốc.</w:t>
            </w:r>
            <w:r w:rsidRPr="00CF4602">
              <w:rPr>
                <w:i/>
                <w:sz w:val="24"/>
                <w:szCs w:val="24"/>
                <w:lang w:val="vi-VN" w:eastAsia="vi-VN" w:bidi="vi-VN"/>
              </w:rPr>
              <w:t xml:space="preserve"> </w:t>
            </w:r>
          </w:p>
        </w:tc>
        <w:tc>
          <w:tcPr>
            <w:tcW w:w="7937" w:type="dxa"/>
            <w:vAlign w:val="center"/>
          </w:tcPr>
          <w:p w:rsidR="00BC2313" w:rsidRPr="00CF4602" w:rsidRDefault="00BC2313" w:rsidP="0024746E">
            <w:pPr>
              <w:spacing w:before="60" w:after="60"/>
              <w:jc w:val="both"/>
              <w:rPr>
                <w:sz w:val="24"/>
                <w:szCs w:val="24"/>
                <w:lang w:eastAsia="vi-VN" w:bidi="vi-VN"/>
              </w:rPr>
            </w:pPr>
            <w:r w:rsidRPr="00CF4602">
              <w:rPr>
                <w:sz w:val="24"/>
                <w:szCs w:val="24"/>
                <w:lang w:val="vi-VN" w:eastAsia="vi-VN" w:bidi="vi-VN"/>
              </w:rPr>
              <w:t>Từ nguồn đóng góp của các đoàn viên thanh niên, Đoàn Thanh niên Bộ Công an lập kế hoạch xây dựng 70 ngôi nhà nhân ái và 70 điểm khám bệnh, cấp phát thuốc miễn phí cho nhân dân trên toàn quốc. Tính tới thời điểm hiện tại, đã xây dựng được 168 căn nhà nhân ái với tổng trị giá khoảng 11 tỷ đồng (vượt 98 căn so với kế hoạch đề ra). Tổ chức được 176 điểm khám, chữa bệnh, phát thuốc miễn phí cho nhân dân tại các vùng khó khăn với tổng trị giá khoảng 5,5 tỷ  đồng (vượt 106 điểm so với kế hoạch đề ra). Tổng kinh phí thực hiện công trình: 16,5 tỷ đồng</w:t>
            </w:r>
            <w:r w:rsidRPr="00CF4602">
              <w:rPr>
                <w:sz w:val="24"/>
                <w:szCs w:val="24"/>
                <w:lang w:eastAsia="vi-VN" w:bidi="vi-VN"/>
              </w:rPr>
              <w:t>.</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18</w:t>
            </w:r>
          </w:p>
        </w:tc>
        <w:tc>
          <w:tcPr>
            <w:tcW w:w="2027" w:type="dxa"/>
            <w:vAlign w:val="center"/>
          </w:tcPr>
          <w:p w:rsidR="00BC2313" w:rsidRPr="00CF4602" w:rsidRDefault="00BC2313" w:rsidP="0024746E">
            <w:pPr>
              <w:spacing w:before="60" w:after="60"/>
              <w:jc w:val="both"/>
              <w:rPr>
                <w:b/>
                <w:bCs/>
                <w:sz w:val="24"/>
                <w:szCs w:val="24"/>
                <w:lang w:val="vi-VN"/>
              </w:rPr>
            </w:pPr>
            <w:r w:rsidRPr="00CF4602">
              <w:rPr>
                <w:b/>
                <w:bCs/>
                <w:sz w:val="24"/>
                <w:szCs w:val="24"/>
                <w:lang w:val="vi-VN"/>
              </w:rPr>
              <w:t>Công trình lắp đặt mới 1084 đồng hồ nước miễn phí cho các hộ gia đình có hoàn cảnh khó khăn trên địa bàn thành phố</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i/>
                <w:sz w:val="24"/>
                <w:szCs w:val="24"/>
                <w:lang w:val="vi-VN" w:eastAsia="vi-VN" w:bidi="vi-VN"/>
              </w:rPr>
              <w:t xml:space="preserve"> </w:t>
            </w:r>
            <w:r w:rsidRPr="00CF4602">
              <w:rPr>
                <w:sz w:val="24"/>
                <w:szCs w:val="24"/>
                <w:lang w:val="vi-VN" w:eastAsia="vi-VN" w:bidi="vi-VN"/>
              </w:rPr>
              <w:t>Thành đoàn TP. Hồ Chí Minh.</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i/>
                <w:iCs/>
                <w:sz w:val="24"/>
                <w:szCs w:val="24"/>
                <w:lang w:val="vi-VN"/>
              </w:rPr>
              <w:t xml:space="preserve"> </w:t>
            </w:r>
            <w:r w:rsidRPr="00CF4602">
              <w:rPr>
                <w:iCs/>
                <w:sz w:val="24"/>
                <w:szCs w:val="24"/>
                <w:lang w:val="vi-VN"/>
              </w:rPr>
              <w:t>Từ tháng 01 đến tháng 4/2016.</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iCs/>
                <w:sz w:val="24"/>
                <w:szCs w:val="24"/>
                <w:lang w:val="vi-VN"/>
              </w:rPr>
              <w:t xml:space="preserve"> </w:t>
            </w:r>
            <w:r w:rsidRPr="00CF4602">
              <w:rPr>
                <w:iCs/>
                <w:sz w:val="24"/>
                <w:szCs w:val="24"/>
                <w:lang w:val="vi-VN"/>
              </w:rPr>
              <w:t>08 quận, huyện của TP. Hồ Chí Minh.</w:t>
            </w:r>
            <w:r w:rsidRPr="00CF4602">
              <w:rPr>
                <w:i/>
                <w:iCs/>
                <w:sz w:val="24"/>
                <w:szCs w:val="24"/>
                <w:lang w:val="vi-VN"/>
              </w:rPr>
              <w:t xml:space="preserve"> </w:t>
            </w:r>
          </w:p>
        </w:tc>
        <w:tc>
          <w:tcPr>
            <w:tcW w:w="7937" w:type="dxa"/>
            <w:vAlign w:val="center"/>
          </w:tcPr>
          <w:p w:rsidR="00BC2313" w:rsidRPr="00CF4602" w:rsidRDefault="00BC2313" w:rsidP="0024746E">
            <w:pPr>
              <w:spacing w:before="60" w:after="60"/>
              <w:jc w:val="both"/>
              <w:rPr>
                <w:iCs/>
                <w:sz w:val="24"/>
                <w:szCs w:val="24"/>
                <w:lang w:val="vi-VN"/>
              </w:rPr>
            </w:pPr>
            <w:r w:rsidRPr="00CF4602">
              <w:rPr>
                <w:iCs/>
                <w:sz w:val="24"/>
                <w:szCs w:val="24"/>
                <w:lang w:val="vi-VN"/>
              </w:rPr>
              <w:t xml:space="preserve">Từ ngày 21/01 - 25/4/2016, Thành đoàn chỉ đạo Đoàn Tổng công ty Cấp nước Sài Gòn phối hợp cùng các Quận, Huyện đoàn tổ chức rà soát, thực hiện việc lắp đặt đồng hồ nước miễn phí cho 1.084 hộ gia đình có hoàn cảnh khó khăn, gia đình chính sách trên địa bàn 08 quận, huyện của Thành phố </w:t>
            </w:r>
            <w:r w:rsidRPr="00CF4602">
              <w:rPr>
                <w:i/>
                <w:iCs/>
                <w:sz w:val="24"/>
                <w:szCs w:val="24"/>
                <w:lang w:val="vi-VN"/>
              </w:rPr>
              <w:t>(gồm Quận 7, 11, 12, Thủ Đức, Tân Bình, Bình Thạnh, Huyện Bình Chánh, Hóc Môn).</w:t>
            </w:r>
            <w:r w:rsidRPr="00CF4602">
              <w:rPr>
                <w:iCs/>
                <w:sz w:val="24"/>
                <w:szCs w:val="24"/>
                <w:lang w:val="vi-VN"/>
              </w:rPr>
              <w:t xml:space="preserve"> Công trình huy động hơn 1.000 lượt đoàn viên, thanh niên tham gia với tổng kinh phí 4 tỷ đồng. Các công trình được đoàn viên, thanh niên thực hiện đảm bảo theo tiêu chí </w:t>
            </w:r>
            <w:r w:rsidRPr="00CF4602">
              <w:rPr>
                <w:i/>
                <w:iCs/>
                <w:sz w:val="24"/>
                <w:szCs w:val="24"/>
                <w:lang w:val="vi-VN"/>
              </w:rPr>
              <w:t>“4 Nhất”</w:t>
            </w:r>
            <w:r w:rsidRPr="00CF4602">
              <w:rPr>
                <w:iCs/>
                <w:sz w:val="24"/>
                <w:szCs w:val="24"/>
                <w:lang w:val="vi-VN"/>
              </w:rPr>
              <w:t xml:space="preserve"> </w:t>
            </w:r>
            <w:r w:rsidRPr="00CF4602">
              <w:rPr>
                <w:i/>
                <w:iCs/>
                <w:sz w:val="24"/>
                <w:szCs w:val="24"/>
                <w:lang w:val="vi-VN"/>
              </w:rPr>
              <w:t>(Chất lượng cao nhất – Sáng tạo nhất – An toàn nhất – Tiết kiệm nhất).</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19</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eastAsia="vi-VN" w:bidi="vi-VN"/>
              </w:rPr>
              <w:t xml:space="preserve">Công trình chăm sóc 400 người già neo đơn có hoàn </w:t>
            </w:r>
            <w:r w:rsidRPr="00CF4602">
              <w:rPr>
                <w:b/>
                <w:sz w:val="24"/>
                <w:szCs w:val="24"/>
                <w:lang w:val="vi-VN" w:eastAsia="vi-VN" w:bidi="vi-VN"/>
              </w:rPr>
              <w:lastRenderedPageBreak/>
              <w:t>cảnh khó khăn</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lastRenderedPageBreak/>
              <w:t>- Đơn vị thực hiện:</w:t>
            </w:r>
            <w:r w:rsidRPr="00CF4602">
              <w:rPr>
                <w:i/>
                <w:sz w:val="24"/>
                <w:szCs w:val="24"/>
                <w:lang w:val="vi-VN" w:eastAsia="vi-VN" w:bidi="vi-VN"/>
              </w:rPr>
              <w:t xml:space="preserve"> </w:t>
            </w:r>
            <w:r w:rsidRPr="00CF4602">
              <w:rPr>
                <w:sz w:val="24"/>
                <w:szCs w:val="24"/>
                <w:lang w:val="vi-VN" w:eastAsia="vi-VN" w:bidi="vi-VN"/>
              </w:rPr>
              <w:t>Tỉnh đoàn Đồng Tháp.</w:t>
            </w:r>
          </w:p>
          <w:p w:rsidR="00BC2313" w:rsidRPr="00CF4602" w:rsidRDefault="00BC2313" w:rsidP="0024746E">
            <w:pPr>
              <w:spacing w:before="60" w:after="60"/>
              <w:jc w:val="both"/>
              <w:rPr>
                <w:i/>
                <w:sz w:val="24"/>
                <w:szCs w:val="24"/>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Cả năm 2016</w:t>
            </w:r>
            <w:r w:rsidRPr="00CF4602">
              <w:rPr>
                <w:sz w:val="24"/>
                <w:szCs w:val="24"/>
                <w:lang w:eastAsia="vi-VN" w:bidi="vi-VN"/>
              </w:rPr>
              <w:t>.</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 xml:space="preserve">Các xã, phường, thị </w:t>
            </w:r>
            <w:r w:rsidRPr="00CF4602">
              <w:rPr>
                <w:sz w:val="24"/>
                <w:szCs w:val="24"/>
                <w:lang w:val="vi-VN" w:eastAsia="vi-VN" w:bidi="vi-VN"/>
              </w:rPr>
              <w:lastRenderedPageBreak/>
              <w:t>trấn trong tỉnh Đồng Tháp.</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lastRenderedPageBreak/>
              <w:t xml:space="preserve">Mỗi Đoàn xã, phường, thị trấn, tiến hành chăm sóc trực tiếp và vận động nguồn lực để hỗ trợ đến cuối đời cho người cao tuổi neo đơn, có hoàn cảnh khó khăn. Hàng tháng, các đơn vị tổ chức thăm hỏi, động viên, giúp việc nhà, tặng gạo, </w:t>
            </w:r>
            <w:r w:rsidRPr="00CF4602">
              <w:rPr>
                <w:sz w:val="24"/>
                <w:szCs w:val="24"/>
                <w:lang w:val="vi-VN" w:eastAsia="vi-VN" w:bidi="vi-VN"/>
              </w:rPr>
              <w:lastRenderedPageBreak/>
              <w:t>nhu yếu phẩm cần thiết (trị giá 200 nghìn đồng/tháng/ người). Đến nay, các cấp bộ Đoàn trong tỉnh đã đăng ký và thực hiện chăm sóc 400 người cao tuổi khó khăn, neo đơn.</w:t>
            </w:r>
            <w:r w:rsidRPr="00CF4602">
              <w:rPr>
                <w:sz w:val="24"/>
                <w:szCs w:val="24"/>
                <w:lang w:val="vi-VN"/>
              </w:rPr>
              <w:t xml:space="preserve"> </w:t>
            </w:r>
            <w:r w:rsidRPr="00CF4602">
              <w:rPr>
                <w:sz w:val="24"/>
                <w:szCs w:val="24"/>
                <w:lang w:val="vi-VN" w:eastAsia="vi-VN" w:bidi="vi-VN"/>
              </w:rPr>
              <w:t xml:space="preserve">Ngoài ra, vào các dịp Lễ, Tết, ngày Quốc tế Người cao tuổi (01/10), các đơn vị nhận phụng dưỡng cũng phân công đoàn viên, thanh niên đến thăm, tặng quà, giúp sửa chữa, vệ sinh nhà cửa và tổ chức </w:t>
            </w:r>
            <w:r w:rsidRPr="00CF4602">
              <w:rPr>
                <w:i/>
                <w:sz w:val="24"/>
                <w:szCs w:val="24"/>
                <w:lang w:val="vi-VN" w:eastAsia="vi-VN" w:bidi="vi-VN"/>
              </w:rPr>
              <w:t xml:space="preserve">“Bữa cơm gia đình” </w:t>
            </w:r>
            <w:r w:rsidRPr="00CF4602">
              <w:rPr>
                <w:sz w:val="24"/>
                <w:szCs w:val="24"/>
                <w:lang w:val="vi-VN" w:eastAsia="vi-VN" w:bidi="vi-VN"/>
              </w:rPr>
              <w:t>tạo không khí ấp ám cho các cụ cao tuổi neo đơn. Tổng kinh phí thực hiện 01 tỷ đồng từ nguồn xã hội hóa, đóng góp của đoàn viên, thanh niên trên toàn tỉnh.</w:t>
            </w:r>
          </w:p>
        </w:tc>
      </w:tr>
      <w:tr w:rsidR="00CF4602" w:rsidRPr="00CF4602" w:rsidTr="0024746E">
        <w:trPr>
          <w:jc w:val="center"/>
        </w:trPr>
        <w:tc>
          <w:tcPr>
            <w:tcW w:w="681"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lastRenderedPageBreak/>
              <w:t>IV</w:t>
            </w:r>
          </w:p>
        </w:tc>
        <w:tc>
          <w:tcPr>
            <w:tcW w:w="14458" w:type="dxa"/>
            <w:gridSpan w:val="3"/>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eastAsia="vi-VN" w:bidi="vi-VN"/>
              </w:rPr>
              <w:t xml:space="preserve">NHÓM CÔNG TRÌNH VÌ BIỂN ĐẢO QUÊ HƯƠNG, VÌ BIÊN CƯƠNG TỔ QUỐC </w:t>
            </w:r>
            <w:r w:rsidRPr="00CF4602">
              <w:rPr>
                <w:i/>
                <w:sz w:val="24"/>
                <w:szCs w:val="24"/>
                <w:lang w:val="vi-VN" w:eastAsia="vi-VN" w:bidi="vi-VN"/>
              </w:rPr>
              <w:t>(04 Công trình)</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20</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hệ thống chiếu sáng cột cờ Tổ quốc bằng pin năng lượng mặt trời</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Quảng Ngãi, Thành đoàn Hà Nội.</w:t>
            </w:r>
          </w:p>
          <w:p w:rsidR="00BC2313" w:rsidRPr="00CF4602" w:rsidRDefault="00BC2313" w:rsidP="0024746E">
            <w:pPr>
              <w:spacing w:before="60" w:after="60"/>
              <w:jc w:val="both"/>
              <w:rPr>
                <w:i/>
                <w:sz w:val="24"/>
                <w:szCs w:val="24"/>
              </w:rPr>
            </w:pPr>
            <w:r w:rsidRPr="00CF4602">
              <w:rPr>
                <w:i/>
                <w:sz w:val="24"/>
                <w:szCs w:val="24"/>
                <w:lang w:val="vi-VN"/>
              </w:rPr>
              <w:t xml:space="preserve">- Thời gian thực hiện: </w:t>
            </w:r>
            <w:r w:rsidRPr="00CF4602">
              <w:rPr>
                <w:sz w:val="24"/>
                <w:szCs w:val="24"/>
                <w:lang w:val="vi-VN"/>
              </w:rPr>
              <w:t>Tháng 5/2014</w:t>
            </w:r>
            <w:r w:rsidRPr="00CF4602">
              <w:rPr>
                <w:sz w:val="24"/>
                <w:szCs w:val="24"/>
              </w:rPr>
              <w:t>.</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sz w:val="24"/>
                <w:szCs w:val="24"/>
                <w:lang w:val="vi-VN"/>
              </w:rPr>
              <w:t xml:space="preserve"> Huyện đảo Lý Sơn, </w:t>
            </w:r>
            <w:r w:rsidRPr="00CF4602">
              <w:rPr>
                <w:sz w:val="24"/>
                <w:szCs w:val="24"/>
              </w:rPr>
              <w:t xml:space="preserve">tỉnh </w:t>
            </w:r>
            <w:r w:rsidRPr="00CF4602">
              <w:rPr>
                <w:sz w:val="24"/>
                <w:szCs w:val="24"/>
                <w:lang w:val="vi-VN"/>
              </w:rPr>
              <w:t>Quảng Ngãi.</w:t>
            </w:r>
            <w:r w:rsidRPr="00CF4602">
              <w:rPr>
                <w:i/>
                <w:sz w:val="24"/>
                <w:szCs w:val="24"/>
                <w:lang w:val="vi-VN"/>
              </w:rPr>
              <w:t xml:space="preserve">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 xml:space="preserve">Khởi công xây dựng vào tháng 5/2014 </w:t>
            </w:r>
            <w:r w:rsidRPr="00CF4602">
              <w:rPr>
                <w:sz w:val="24"/>
                <w:szCs w:val="24"/>
                <w:shd w:val="clear" w:color="auto" w:fill="FFFFFF"/>
                <w:lang w:val="vi-VN"/>
              </w:rPr>
              <w:t xml:space="preserve">do các bạn sinh viên tự thiết kế </w:t>
            </w:r>
            <w:r w:rsidRPr="00CF4602">
              <w:rPr>
                <w:sz w:val="24"/>
                <w:szCs w:val="24"/>
                <w:lang w:val="vi-VN"/>
              </w:rPr>
              <w:t xml:space="preserve">với quy mô: </w:t>
            </w:r>
            <w:r w:rsidRPr="00CF4602">
              <w:rPr>
                <w:sz w:val="24"/>
                <w:szCs w:val="24"/>
                <w:shd w:val="clear" w:color="auto" w:fill="FFFFFF"/>
                <w:lang w:val="vi-VN"/>
              </w:rPr>
              <w:t xml:space="preserve">Công trình Cột cờ Lý Sơn với chiều cao 25 mét, có </w:t>
            </w:r>
            <w:r w:rsidRPr="00CF4602">
              <w:rPr>
                <w:sz w:val="24"/>
                <w:szCs w:val="24"/>
                <w:lang w:val="vi-VN"/>
              </w:rPr>
              <w:t>6 cột đèn chiếu sáng cao 5m tầm vươn 1,5m, sử dụng tấm pin năng lượng mặt trời và bình ắc quy lưu trữ chiếu sáng tự động cho khuôn viên Cột cờ huyện đảo Lý Sơn; tổng kinh phí 01 tỷ đồng. Công trình đã tạo sự lan tỏa trong đoàn viên, thanh niên của các đơn vị, huy động sự tham gia tích cực, thể hiện tính xung kích, sáng tạo của tuổi trẻ trong các hoạt động tham gia bảo vệ chủ quyền biển đảo thiêng liêng của Tổ quốc.</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21</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Nhà chứa hệ thống lọc nước cho lực lượng cảnh sát biển vùng II</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Bình Dương.</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tháng 10 đến tháng 12/2014.</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Khu vực biên giới, hải đảo.</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 xml:space="preserve">Tỉnh đoàn vận động </w:t>
            </w:r>
            <w:r w:rsidRPr="00CF4602">
              <w:rPr>
                <w:sz w:val="24"/>
                <w:szCs w:val="24"/>
                <w:lang w:val="vi-VN" w:eastAsia="vi-VN" w:bidi="vi-VN"/>
              </w:rPr>
              <w:t>đoàn viên, thanh niên</w:t>
            </w:r>
            <w:r w:rsidRPr="00CF4602">
              <w:rPr>
                <w:sz w:val="24"/>
                <w:szCs w:val="24"/>
                <w:lang w:val="vi-VN"/>
              </w:rPr>
              <w:t xml:space="preserve"> toàn tỉnh đóng góp được 1,2 tỷ đồng vào quỹ </w:t>
            </w:r>
            <w:r w:rsidRPr="00CF4602">
              <w:rPr>
                <w:i/>
                <w:sz w:val="24"/>
                <w:szCs w:val="24"/>
                <w:lang w:val="vi-VN"/>
              </w:rPr>
              <w:t xml:space="preserve">“Nghĩa tình biên giới, hải đảo”, </w:t>
            </w:r>
            <w:r w:rsidRPr="00CF4602">
              <w:rPr>
                <w:sz w:val="24"/>
                <w:szCs w:val="24"/>
                <w:lang w:val="vi-VN"/>
              </w:rPr>
              <w:t xml:space="preserve">sử dụng thăm, tặng quà cho các chiến sĩ hải quân, cảnh sát biển, bộ đội đang công tác tại vùng biên giới, hải đảo, xây dựng cột cờ, khám bệnh, cấp phát thuốc miễn phí, tặng quà, nhu yếu phẩm, học bổng cho con em chiến sĩ, ngư dân và nhân dùng vùng biên giới, hải đảo. Năm 2014, Tỉnh đoàn hỗ trợ 350 triệu kinh phí xây dựng Nhà chứa hệ thống lọc nước cho lực lượng cảnh sát biển vùng II. Công trình được khánh thành vào tháng 12/2014 với tổng giá trị 600 triệu đồng. Công trình với sự hỗ trợ từ quỹ </w:t>
            </w:r>
            <w:r w:rsidRPr="00CF4602">
              <w:rPr>
                <w:i/>
                <w:sz w:val="24"/>
                <w:szCs w:val="24"/>
                <w:lang w:val="vi-VN"/>
              </w:rPr>
              <w:t>“Nghĩa tình biên giới, hải đảo”</w:t>
            </w:r>
            <w:r w:rsidRPr="00CF4602">
              <w:rPr>
                <w:sz w:val="24"/>
                <w:szCs w:val="24"/>
                <w:lang w:val="vi-VN"/>
              </w:rPr>
              <w:t xml:space="preserve"> của Tỉnh đoàn Bình Dương có ý nghĩa thiết thực, bồi đắp tình yêu quê hương, đất nước, về nghĩa vụ của người </w:t>
            </w:r>
            <w:r w:rsidRPr="00CF4602">
              <w:rPr>
                <w:sz w:val="24"/>
                <w:szCs w:val="24"/>
                <w:lang w:val="vi-VN" w:eastAsia="vi-VN" w:bidi="vi-VN"/>
              </w:rPr>
              <w:t>đoàn viên, thanh niên</w:t>
            </w:r>
            <w:r w:rsidRPr="00CF4602">
              <w:rPr>
                <w:sz w:val="24"/>
                <w:szCs w:val="24"/>
                <w:lang w:val="vi-VN"/>
              </w:rPr>
              <w:t xml:space="preserve"> </w:t>
            </w:r>
            <w:r w:rsidRPr="00CF4602">
              <w:rPr>
                <w:sz w:val="24"/>
                <w:szCs w:val="24"/>
                <w:lang w:val="vi-VN"/>
              </w:rPr>
              <w:lastRenderedPageBreak/>
              <w:t>trong việc xây dựng và bảo vệ Tổ quốc.</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22</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Máy lọc nước trên đảo Trường Sa</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Thành đoàn Hà Nội.</w:t>
            </w:r>
          </w:p>
          <w:p w:rsidR="00BC2313" w:rsidRPr="00CF4602" w:rsidRDefault="00BC2313" w:rsidP="0024746E">
            <w:pPr>
              <w:spacing w:before="60" w:after="60"/>
              <w:jc w:val="both"/>
              <w:rPr>
                <w:i/>
                <w:sz w:val="24"/>
                <w:szCs w:val="24"/>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Năm 2015</w:t>
            </w:r>
            <w:r w:rsidRPr="00CF4602">
              <w:rPr>
                <w:sz w:val="24"/>
                <w:szCs w:val="24"/>
                <w:lang w:eastAsia="vi-VN" w:bidi="vi-VN"/>
              </w:rPr>
              <w:t>.</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Đảo Trường Sa.</w:t>
            </w:r>
            <w:r w:rsidRPr="00CF4602">
              <w:rPr>
                <w:i/>
                <w:sz w:val="24"/>
                <w:szCs w:val="24"/>
                <w:lang w:val="vi-VN" w:eastAsia="vi-VN" w:bidi="vi-VN"/>
              </w:rPr>
              <w:t xml:space="preserve"> </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rPr>
              <w:t>Ngày 13/5/2015, Đoàn hành trình Tuổi trẻ vì biển đảo quê hương năm 2015 do đồng chí Nguyễn Anh Tuấn - Bí thư Ban Chấp hành Trung ương Đoàn làm trưởng đoàn đã đến thăm, tặng quà cho chiến sĩ đảo Trường Sa Đông, thuộc huyện đảo Trường Sa. Tại chương trình, Tuổi trẻ Thủ đô đã trao tặng hệ thống xử lý nước NT30 cho đảo Trường Sa Đông. Dự án có tổng kinh phí 975,5 triệu đồng bao gồm: hệ thống nguồn điện năng lượng mặt trời; hệ thống lọc bằng công nghệ RO; hệ thống bơm cấp nguồn, bể chứa; hệ thống giám sát, vận hành từ xa… Mỗi giờ máy sẽ lọc được 50 lít nước, trung bình một ngày lọc được 600 lít nước ngọt từ nước biển (tùy vào độ mặn của nước biển). Ngày 28/5/2015, hệ thống lọc nước chính thức đi vào vận hành.</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23</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cột cờ Tổ quốc Đđo Cù Lao Xanh</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Bình Định, Đoàn Thanh niên Ngân hàng BIDV, Hội sinh viên Việt Nam.</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tháng 7 đến tháng 10/2014.</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Đảo Cù Lao Xanh, Xã Nhơn Châu, Bình Định.</w:t>
            </w:r>
            <w:r w:rsidRPr="00CF4602">
              <w:rPr>
                <w:i/>
                <w:sz w:val="24"/>
                <w:szCs w:val="24"/>
                <w:lang w:val="vi-VN"/>
              </w:rPr>
              <w:t xml:space="preserve">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 xml:space="preserve">Là công trình thuộc dự án xây dựng cột cờ Tổ quốc tại 07 đảo tiền tiêu do Trung ương Hội sinh viên Việt Nam phát động. Với kinh phí 1,2 tỷ đồng mua nguyên vật liệu (do đoàn viên, thanh niên Ngân hàng BIDV đóng góp), Ban Thường vụ Tỉnh đoàn đã tổ chức 04 đợt ra quân tình nguyện hỗ trợ, huy động 300 đoàn viên thanh niên tham gia vận chuyển 140 tấn xi măng, 120m3 đất, đá, 50m3 cát, 70m3 nước góp phần hoàn thiện công trình. Là công trình thanh niên thiết thực chào mừng ngày Cách mạng tháng Tám thành công (19/8) và Quốc khánh (2/9), minh chứng hoạt động hướng về biển, đảo Tổ quốc thiêng liêng của sinh viên Việt Nam. </w:t>
            </w:r>
          </w:p>
        </w:tc>
      </w:tr>
      <w:tr w:rsidR="00CF4602" w:rsidRPr="00CF4602" w:rsidTr="0024746E">
        <w:trPr>
          <w:jc w:val="center"/>
        </w:trPr>
        <w:tc>
          <w:tcPr>
            <w:tcW w:w="681"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t>V</w:t>
            </w:r>
          </w:p>
        </w:tc>
        <w:tc>
          <w:tcPr>
            <w:tcW w:w="14458" w:type="dxa"/>
            <w:gridSpan w:val="3"/>
            <w:vAlign w:val="center"/>
          </w:tcPr>
          <w:p w:rsidR="00BC2313" w:rsidRPr="00CF4602" w:rsidRDefault="00BC2313" w:rsidP="0024746E">
            <w:pPr>
              <w:spacing w:before="60" w:after="60"/>
              <w:jc w:val="both"/>
              <w:rPr>
                <w:i/>
                <w:sz w:val="24"/>
                <w:szCs w:val="24"/>
                <w:lang w:val="vi-VN" w:eastAsia="vi-VN" w:bidi="vi-VN"/>
              </w:rPr>
            </w:pPr>
            <w:r w:rsidRPr="00CF4602">
              <w:rPr>
                <w:b/>
                <w:sz w:val="24"/>
                <w:szCs w:val="24"/>
                <w:lang w:val="vi-VN" w:eastAsia="vi-VN" w:bidi="vi-VN"/>
              </w:rPr>
              <w:t xml:space="preserve">NHÓM CÔNG TRÌNH BẢO VỆ MÔI TRƯỜNG, ỨNG PHÓ VỚI BIẾN ĐỔI KHÍ HẬU </w:t>
            </w:r>
            <w:r w:rsidRPr="00CF4602">
              <w:rPr>
                <w:i/>
                <w:sz w:val="24"/>
                <w:szCs w:val="24"/>
                <w:lang w:val="vi-VN" w:eastAsia="vi-VN" w:bidi="vi-VN"/>
              </w:rPr>
              <w:t>(05 Công trình)</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24</w:t>
            </w:r>
          </w:p>
        </w:tc>
        <w:tc>
          <w:tcPr>
            <w:tcW w:w="2027"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t>Công trình trồng 20 ha rừng thông</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Lâm Đồng.</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tháng 6 đến tháng 7/2014.</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sz w:val="24"/>
                <w:szCs w:val="24"/>
                <w:lang w:val="vi-VN"/>
              </w:rPr>
              <w:t xml:space="preserve"> Xã Tà Năng huyện Đức Trọng, tỉnh Lâm Đồng.</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 xml:space="preserve">Hưởng ứng phong trào tuổi trẻ cả nước chung tay bảo vệ môi trường, ứng phó biến đổi khí hậu, Tỉnh đoàn huy động đoàn viên, thanh niên thuộc trường Đại học Yersin Đà Lạt, Đại học Đà Lạt, Bộ Chỉ huy Quân sự tỉnh, Huyện Đức Trọng, Đoàn cơ sở cơ quan Tỉnh đoàn phối hợp trồng 20 ha rừng thông với hơn 19.000 cây thông, bàn giao cho Ban Quản lý rừng Tà Năng chăm sóc. Bên cạnh đó, đoàn viên, thanh niên còn tổ chức nhiều hoạt động giao lưu với người dân </w:t>
            </w:r>
            <w:r w:rsidRPr="00CF4602">
              <w:rPr>
                <w:sz w:val="24"/>
                <w:szCs w:val="24"/>
                <w:lang w:val="vi-VN"/>
              </w:rPr>
              <w:lastRenderedPageBreak/>
              <w:t>địa phương, thanh niên và trẻ em ở địa bàn công tác, dạy cho các em nhỏ cách vệ sinh thân thể; tuyên truyền, phổ biến pháp luật về an toàn giao thông; thăm và tặng quà các gia đình chính sách, tiến hành lắp đặt hệ thống lọc nước cho giáo viên và học sinh trường THPT Nguyễn Bỉnh Khiêm – Đà Loan.</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25</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trồng 200 ha cây Sơn Tra dưới tán rừng</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Yên Bái.</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tháng 6 đến tháng 9/2014.</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Xã Bản Công và xã Tà Xi Láng, huyện Trạm Tấu, tỉnh Yên Bái.</w:t>
            </w:r>
            <w:r w:rsidRPr="00CF4602">
              <w:rPr>
                <w:i/>
                <w:sz w:val="24"/>
                <w:szCs w:val="24"/>
                <w:lang w:val="vi-VN"/>
              </w:rPr>
              <w:t xml:space="preserve">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Ban thường vụ Tỉnh đoàn chỉ đạo Huyện đoàn Trạm Tấu phối hợp với Ban quản lý Rừng phòng hộ huyện - UBND xã Tà Xi Láng, xã Bản Công huy động 800 lượt đoàn viên, thanh niên với 2.562 ngày công lao động tiến hành cuốc hố, trồng 200ha cây Sơn Tra dưới tán rừng ở độ cao hơn 1000m so với mặt biển tại thôn thôn Tà Xùa - xã Bản Công; thôn Tà Đằng, thôn Tà Cao, thôn Chống Chùa - xã Tà Xi Láng từ nguồn kinh phí xã hội hóa, trị giá công trình 1 tỷ đồng. Sau khi trồng xong, Huyện đoàn Trạm Tấu đã bàn giao toàn bộ diện tích rừng trồng cho xã để xã chia cho các hộ gia đình chăm sóc, bảo vệ và thu hoạch. Đây là mô hình mới trong phát triển kinh tế từ đồi rừng, có ý nghĩa quan trọng trong việc tận dụng, khai thác có hiệu quả nguồn tài nguyên đất đai, khí hậu, thổ nhưỡng đối với các loài cây bản địa có giá trị kinh tế cao, góp phần xoá đói, giảm nghèo tại các xã vùng cao, vùng đặc biệt khó khăn của tỉnh, đồng thời giúp đồng bào các dân tộc trên địa bàn huyện nhận thức sâu sắc hơn về ý nghĩa, tầm quan trọng trong công tác bảo vệ, chăm sóc và phát triển kinh tế từ đồi rừng, qua đó dần xoá bỏ tập quán du canh, du cư.</w:t>
            </w:r>
          </w:p>
        </w:tc>
      </w:tr>
      <w:tr w:rsidR="00CF4602" w:rsidRPr="00CF4602" w:rsidTr="0024746E">
        <w:trPr>
          <w:trHeight w:val="70"/>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26</w:t>
            </w:r>
          </w:p>
        </w:tc>
        <w:tc>
          <w:tcPr>
            <w:tcW w:w="2027" w:type="dxa"/>
            <w:vAlign w:val="center"/>
          </w:tcPr>
          <w:p w:rsidR="00BC2313" w:rsidRPr="00CF4602" w:rsidRDefault="00BC2313" w:rsidP="0024746E">
            <w:pPr>
              <w:spacing w:before="60" w:after="60"/>
              <w:jc w:val="both"/>
              <w:rPr>
                <w:b/>
                <w:bCs/>
                <w:sz w:val="24"/>
                <w:szCs w:val="24"/>
                <w:lang w:val="vi-VN"/>
              </w:rPr>
            </w:pPr>
            <w:r w:rsidRPr="00CF4602">
              <w:rPr>
                <w:b/>
                <w:sz w:val="24"/>
                <w:szCs w:val="24"/>
                <w:lang w:val="vi-VN"/>
              </w:rPr>
              <w:t>Công trình đưa nước sạch về vùng hạn hán</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Ninh Thuận.</w:t>
            </w:r>
          </w:p>
          <w:p w:rsidR="00BC2313" w:rsidRPr="00CF4602" w:rsidRDefault="00BC2313" w:rsidP="0024746E">
            <w:pPr>
              <w:spacing w:before="60" w:after="60"/>
              <w:jc w:val="both"/>
              <w:rPr>
                <w:i/>
                <w:sz w:val="24"/>
                <w:szCs w:val="24"/>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Cả năm 2015</w:t>
            </w:r>
            <w:r w:rsidRPr="00CF4602">
              <w:rPr>
                <w:sz w:val="24"/>
                <w:szCs w:val="24"/>
                <w:lang w:eastAsia="vi-VN" w:bidi="vi-VN"/>
              </w:rPr>
              <w:t>.</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Toàn tỉnh Ninh Thuận.</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 xml:space="preserve">Ban Thường vụ Tỉnh đoàn cùng các cấp bộ đoàn trong toàn tỉnh huy động đoàn viên, thanh niên, tranh thủ các phương tiện, nguồn lực xã hội tổ chức vận chuyển hơn 5.264 chuyến xe với trên 13.872 m3 nước cung cấp cho nhân dân vùng hạn. Phối hợp với Báo Tuổi trẻ, Báo Thanh niên, các doanh nghiệp, tổ chức, cá nhân trong và ngoài tỉnh cùng với đoàn viên, thanh niên trong tỉnh triển khai xây dựng 03 hệ thống giếng khoan; trao tặng 1.310 bình chứa nước các loại (100 lít, 500 lít, 3.000 lít, 5.000 lít) cho nhân dân vùng hạn; thực hiện 02 Công trình Thanh niên </w:t>
            </w:r>
            <w:r w:rsidRPr="00CF4602">
              <w:rPr>
                <w:i/>
                <w:sz w:val="24"/>
                <w:szCs w:val="24"/>
                <w:lang w:val="vi-VN" w:eastAsia="vi-VN" w:bidi="vi-VN"/>
              </w:rPr>
              <w:t>“Lắp đặt hệ thống cấp nước sinh hoạt giúp nhân dân chống hạn”</w:t>
            </w:r>
            <w:r w:rsidRPr="00CF4602">
              <w:rPr>
                <w:sz w:val="24"/>
                <w:szCs w:val="24"/>
                <w:lang w:val="vi-VN" w:eastAsia="vi-VN" w:bidi="vi-VN"/>
              </w:rPr>
              <w:t xml:space="preserve"> tại thôn 3, xã Nhị Hà, huyện Thuận Nam (với chiều dài 546m, kinh </w:t>
            </w:r>
            <w:r w:rsidRPr="00CF4602">
              <w:rPr>
                <w:sz w:val="24"/>
                <w:szCs w:val="24"/>
                <w:lang w:val="vi-VN" w:eastAsia="vi-VN" w:bidi="vi-VN"/>
              </w:rPr>
              <w:lastRenderedPageBreak/>
              <w:t>phí trên 200.000.000đ) và tại thôn Nha Húi, xã Nhơn Sơn (cho 15 hộ dân, kinh phí 30.000.000đ); trao tặng 10 hệ thống máy lọc nước uống các trường học vùng hạn phục vụ nước uống cho các em học sinh; trao tặng 1.806 suất quà, 29,7 tấn gạo, 450 thùng mì, 1.000 bộ quần áo cho nhân dân vùng hạn. Tổ chức khám bệnh, tư vấn sức khỏe cho gần 2.000 người dân và tuyên truyền phòng chống dịch bệnh cho nhân dân huyện Bác Ái, Ninh Phước, Ninh Sơn, Ninh Hải, thành phố Phan Rang – Tháp Chàm. Tổng trị giá công trình trên 10 tỷ đồng.</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27</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eastAsia="vi-VN" w:bidi="vi-VN"/>
              </w:rPr>
              <w:t>Công trình lắp đặt 13 máy lọc nước mặn thành nước ngọt cho nhân dân vùng hạn mặn</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i/>
                <w:sz w:val="24"/>
                <w:szCs w:val="24"/>
                <w:lang w:val="vi-VN" w:eastAsia="vi-VN" w:bidi="vi-VN"/>
              </w:rPr>
              <w:t xml:space="preserve"> </w:t>
            </w:r>
            <w:r w:rsidRPr="00CF4602">
              <w:rPr>
                <w:sz w:val="24"/>
                <w:szCs w:val="24"/>
                <w:lang w:val="vi-VN" w:eastAsia="vi-VN" w:bidi="vi-VN"/>
              </w:rPr>
              <w:t>Ban Thanh niên nông thôn Trung ương Đoàn.</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Từ tháng 4 đến tháng 6/2016.</w:t>
            </w:r>
          </w:p>
          <w:p w:rsidR="00BC2313" w:rsidRPr="00CF4602" w:rsidRDefault="00BC2313" w:rsidP="0024746E">
            <w:pPr>
              <w:spacing w:before="60" w:after="60"/>
              <w:jc w:val="both"/>
              <w:rPr>
                <w:sz w:val="24"/>
                <w:szCs w:val="24"/>
              </w:rPr>
            </w:pPr>
            <w:r w:rsidRPr="00CF4602">
              <w:rPr>
                <w:i/>
                <w:sz w:val="24"/>
                <w:szCs w:val="24"/>
                <w:lang w:val="vi-VN"/>
              </w:rPr>
              <w:t>- Địa bàn thực hiện:</w:t>
            </w:r>
            <w:r w:rsidRPr="00CF4602">
              <w:rPr>
                <w:sz w:val="24"/>
                <w:szCs w:val="24"/>
                <w:lang w:val="vi-VN" w:eastAsia="vi-VN" w:bidi="vi-VN"/>
              </w:rPr>
              <w:t xml:space="preserve"> Bến Tre, Tiền Giang, Long An, Trà Vinh, Cà Mau, An Giang</w:t>
            </w:r>
            <w:r w:rsidRPr="00CF4602">
              <w:rPr>
                <w:i/>
                <w:sz w:val="24"/>
                <w:szCs w:val="24"/>
                <w:lang w:val="vi-VN" w:eastAsia="vi-VN" w:bidi="vi-VN"/>
              </w:rPr>
              <w:t xml:space="preserve"> </w:t>
            </w:r>
            <w:r w:rsidRPr="00CF4602">
              <w:rPr>
                <w:i/>
                <w:sz w:val="24"/>
                <w:szCs w:val="24"/>
                <w:lang w:eastAsia="vi-VN" w:bidi="vi-VN"/>
              </w:rPr>
              <w:t>(06 tỉnh).</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 xml:space="preserve">Hưởng ứng Chương trình </w:t>
            </w:r>
            <w:r w:rsidRPr="00CF4602">
              <w:rPr>
                <w:i/>
                <w:sz w:val="24"/>
                <w:szCs w:val="24"/>
                <w:lang w:val="vi-VN" w:eastAsia="vi-VN" w:bidi="vi-VN"/>
              </w:rPr>
              <w:t>“Nước ngọt nghĩa tình”</w:t>
            </w:r>
            <w:r w:rsidRPr="00CF4602">
              <w:rPr>
                <w:sz w:val="24"/>
                <w:szCs w:val="24"/>
                <w:lang w:val="vi-VN" w:eastAsia="vi-VN" w:bidi="vi-VN"/>
              </w:rPr>
              <w:t xml:space="preserve"> do Ban Bí thư Trung ương Đoàn phát động</w:t>
            </w:r>
            <w:r w:rsidRPr="00CF4602">
              <w:rPr>
                <w:i/>
                <w:sz w:val="24"/>
                <w:szCs w:val="24"/>
                <w:lang w:val="vi-VN" w:eastAsia="vi-VN" w:bidi="vi-VN"/>
              </w:rPr>
              <w:t>,</w:t>
            </w:r>
            <w:r w:rsidRPr="00CF4602">
              <w:rPr>
                <w:sz w:val="24"/>
                <w:szCs w:val="24"/>
                <w:lang w:val="vi-VN" w:eastAsia="vi-VN" w:bidi="vi-VN"/>
              </w:rPr>
              <w:t xml:space="preserve"> Ban Thanh niên </w:t>
            </w:r>
            <w:r w:rsidRPr="00CF4602">
              <w:rPr>
                <w:sz w:val="24"/>
                <w:szCs w:val="24"/>
                <w:lang w:eastAsia="vi-VN" w:bidi="vi-VN"/>
              </w:rPr>
              <w:t>n</w:t>
            </w:r>
            <w:r w:rsidRPr="00CF4602">
              <w:rPr>
                <w:sz w:val="24"/>
                <w:szCs w:val="24"/>
                <w:lang w:val="vi-VN" w:eastAsia="vi-VN" w:bidi="vi-VN"/>
              </w:rPr>
              <w:t xml:space="preserve">ông thôn Trung ương Đoàn phối hợp cùng Câu lạc bộ </w:t>
            </w:r>
            <w:r w:rsidRPr="00CF4602">
              <w:rPr>
                <w:i/>
                <w:sz w:val="24"/>
                <w:szCs w:val="24"/>
                <w:lang w:val="vi-VN" w:eastAsia="vi-VN" w:bidi="vi-VN"/>
              </w:rPr>
              <w:t>Tuổi trẻ vì biển đảo quê hương</w:t>
            </w:r>
            <w:r w:rsidRPr="00CF4602">
              <w:rPr>
                <w:sz w:val="24"/>
                <w:szCs w:val="24"/>
                <w:lang w:val="vi-VN" w:eastAsia="vi-VN" w:bidi="vi-VN"/>
              </w:rPr>
              <w:t xml:space="preserve"> lắp đặt 13 máy lọc nước mặn thành nước ngọt với công suất mỗi máy lọc được 6000 lít nước/ngày.</w:t>
            </w:r>
            <w:r w:rsidRPr="00CF4602">
              <w:rPr>
                <w:i/>
                <w:sz w:val="24"/>
                <w:szCs w:val="24"/>
                <w:lang w:val="vi-VN" w:eastAsia="vi-VN" w:bidi="vi-VN"/>
              </w:rPr>
              <w:t xml:space="preserve"> </w:t>
            </w:r>
            <w:r w:rsidRPr="00CF4602">
              <w:rPr>
                <w:sz w:val="24"/>
                <w:szCs w:val="24"/>
                <w:lang w:val="vi-VN" w:eastAsia="vi-VN" w:bidi="vi-VN"/>
              </w:rPr>
              <w:t xml:space="preserve">Công trình được thực hiện từ tháng 4 đến tháng 6/2017 với tổng kinh phí thực hiện 3,5 tỷ đồng, kịp thời hỗ trợ cho cuộc sống của nhân dân các vùng hạn mặn tại 06 tỉnh: </w:t>
            </w:r>
            <w:r w:rsidRPr="00CF4602">
              <w:rPr>
                <w:i/>
                <w:sz w:val="24"/>
                <w:szCs w:val="24"/>
                <w:lang w:val="vi-VN" w:eastAsia="vi-VN" w:bidi="vi-VN"/>
              </w:rPr>
              <w:t>Bến Tre, Tiền Giang, Long An, Trà Vinh, Cà mau, An Giang.</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28</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eastAsia="vi-VN" w:bidi="vi-VN"/>
              </w:rPr>
              <w:t>Công trình Nước sạch nghĩa tình</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i/>
                <w:sz w:val="24"/>
                <w:szCs w:val="24"/>
                <w:lang w:val="vi-VN" w:eastAsia="vi-VN" w:bidi="vi-VN"/>
              </w:rPr>
              <w:t xml:space="preserve"> </w:t>
            </w:r>
            <w:r w:rsidRPr="00CF4602">
              <w:rPr>
                <w:sz w:val="24"/>
                <w:szCs w:val="24"/>
                <w:lang w:val="vi-VN" w:eastAsia="vi-VN" w:bidi="vi-VN"/>
              </w:rPr>
              <w:t>Tỉnh đoàn Sóc Trăng.</w:t>
            </w:r>
          </w:p>
          <w:p w:rsidR="00BC2313" w:rsidRPr="00CF4602" w:rsidRDefault="00BC2313" w:rsidP="0024746E">
            <w:pPr>
              <w:spacing w:before="60" w:after="60"/>
              <w:jc w:val="both"/>
              <w:rPr>
                <w:i/>
                <w:sz w:val="24"/>
                <w:szCs w:val="24"/>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Tháng 4/2016</w:t>
            </w:r>
            <w:r w:rsidRPr="00CF4602">
              <w:rPr>
                <w:sz w:val="24"/>
                <w:szCs w:val="24"/>
                <w:lang w:eastAsia="vi-VN" w:bidi="vi-VN"/>
              </w:rPr>
              <w:t>.</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 xml:space="preserve">Huyện Trần Đề, </w:t>
            </w:r>
            <w:r w:rsidRPr="00CF4602">
              <w:rPr>
                <w:sz w:val="24"/>
                <w:szCs w:val="24"/>
                <w:lang w:eastAsia="vi-VN" w:bidi="vi-VN"/>
              </w:rPr>
              <w:t xml:space="preserve">tỉnh </w:t>
            </w:r>
            <w:r w:rsidRPr="00CF4602">
              <w:rPr>
                <w:sz w:val="24"/>
                <w:szCs w:val="24"/>
                <w:lang w:val="vi-VN" w:eastAsia="vi-VN" w:bidi="vi-VN"/>
              </w:rPr>
              <w:t>Sóc Trăng.</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Tỉnh đoàn Sóc Trăng phối hợp với Trung tâm nước và vệ sinh môi trường nông thôn, Báo Tuổi trẻ thực hiện mở rộng, kéo dài tuyến ống dẫn nước sạch đến từng hộ gia đình đang thiếu nước sinh hoạt tại xã Liêu Tú và xã Lịch Hội Thượng, huyện Trần Đề, cụ thể:</w:t>
            </w:r>
          </w:p>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 xml:space="preserve">- Tổ chức huy động 600 cán bộ, đoàn viên, thanh niên, sinh viên, lực lượng vũ trang và người dân tham gia thực hiện đào đất, lắp ống nước với chiều dài 4.950m tại các </w:t>
            </w:r>
            <w:r w:rsidRPr="00CF4602">
              <w:rPr>
                <w:i/>
                <w:sz w:val="24"/>
                <w:szCs w:val="24"/>
                <w:lang w:val="vi-VN" w:eastAsia="vi-VN" w:bidi="vi-VN"/>
              </w:rPr>
              <w:t>ấp Đại Nôn, Bưng Buối, Bưng Triết và Giồng Chát, xã Liêu Tú, huyện Trần Đề</w:t>
            </w:r>
            <w:r w:rsidRPr="00CF4602">
              <w:rPr>
                <w:sz w:val="24"/>
                <w:szCs w:val="24"/>
                <w:lang w:val="vi-VN" w:eastAsia="vi-VN" w:bidi="vi-VN"/>
              </w:rPr>
              <w:t>, làm lợi cho 285 hộ dân. Giá trị thực hiện 600 triệu đồng.</w:t>
            </w:r>
          </w:p>
          <w:p w:rsidR="00BC2313" w:rsidRPr="00CF4602" w:rsidRDefault="00BC2313" w:rsidP="0024746E">
            <w:pPr>
              <w:pStyle w:val="NormalWeb"/>
              <w:shd w:val="clear" w:color="auto" w:fill="FFFFFF"/>
              <w:tabs>
                <w:tab w:val="left" w:pos="7440"/>
              </w:tabs>
              <w:spacing w:before="60" w:beforeAutospacing="0" w:after="60" w:afterAutospacing="0"/>
              <w:jc w:val="both"/>
              <w:rPr>
                <w:lang w:val="vi-VN" w:eastAsia="vi-VN" w:bidi="vi-VN"/>
              </w:rPr>
            </w:pPr>
            <w:r w:rsidRPr="00CF4602">
              <w:rPr>
                <w:lang w:val="vi-VN" w:eastAsia="vi-VN" w:bidi="vi-VN"/>
              </w:rPr>
              <w:t xml:space="preserve">- Huy động 600 cán bộ, đoàn viên, thanh niên, sinh viên và người dân tổ chức mở rộng, kéo dài tuyến ống dẫn nước sạch đến từng hộ gia đình đang thiếu nước sinh hoạt tại </w:t>
            </w:r>
            <w:r w:rsidRPr="00CF4602">
              <w:rPr>
                <w:i/>
                <w:lang w:val="vi-VN" w:eastAsia="vi-VN" w:bidi="vi-VN"/>
              </w:rPr>
              <w:t>ấp Nam Chánh, xã Lịch Hội Thượng, huyện Trần Đề</w:t>
            </w:r>
            <w:r w:rsidRPr="00CF4602">
              <w:rPr>
                <w:lang w:val="vi-VN" w:eastAsia="vi-VN" w:bidi="vi-VN"/>
              </w:rPr>
              <w:t xml:space="preserve"> với chiều dài 3.360m, giải quyết nhu cầu cho 77 hộ dân thiếu nước. Giá trị thực hiện 800 triệu đồng. </w:t>
            </w:r>
          </w:p>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lastRenderedPageBreak/>
              <w:t>Tổng kết công trình đã huy động 1.200 cán bộ, đoàn viên, thanh niên, chiến sĩ các đơn vị trực thuộc Tỉnh đoàn Sóc Trăng thực hiện mở rộng, kéo dài tuyến ống dẫn nước sạch dài 8.310m cho 362 hộ dân với tổng kinh phí 1,4 tỷ đồng. Trong năm 2017, Ban Thường vụ Tỉnh Đoàn tiếp tục thực hiện công trình với chiều dài 3.500m, tại xã Mỹ Thuận, huyện Mỹ Tú, trị giá 400 triệu đồng.</w:t>
            </w:r>
          </w:p>
        </w:tc>
      </w:tr>
      <w:tr w:rsidR="00CF4602" w:rsidRPr="00CF4602" w:rsidTr="0024746E">
        <w:trPr>
          <w:jc w:val="center"/>
        </w:trPr>
        <w:tc>
          <w:tcPr>
            <w:tcW w:w="681"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lastRenderedPageBreak/>
              <w:t>VI</w:t>
            </w:r>
          </w:p>
        </w:tc>
        <w:tc>
          <w:tcPr>
            <w:tcW w:w="14458" w:type="dxa"/>
            <w:gridSpan w:val="3"/>
            <w:vAlign w:val="center"/>
          </w:tcPr>
          <w:p w:rsidR="00BC2313" w:rsidRPr="00CF4602" w:rsidRDefault="00BC2313" w:rsidP="0024746E">
            <w:pPr>
              <w:spacing w:before="60" w:after="60"/>
              <w:jc w:val="both"/>
              <w:rPr>
                <w:i/>
                <w:sz w:val="24"/>
                <w:szCs w:val="24"/>
                <w:lang w:val="vi-VN" w:eastAsia="vi-VN" w:bidi="vi-VN"/>
              </w:rPr>
            </w:pPr>
            <w:r w:rsidRPr="00CF4602">
              <w:rPr>
                <w:b/>
                <w:sz w:val="24"/>
                <w:szCs w:val="24"/>
                <w:lang w:val="vi-VN" w:eastAsia="vi-VN" w:bidi="vi-VN"/>
              </w:rPr>
              <w:t xml:space="preserve">NHÓM CÔNG TRÌNH VÌ ĐÀN EM THÂN YÊU </w:t>
            </w:r>
            <w:r w:rsidRPr="00CF4602">
              <w:rPr>
                <w:i/>
                <w:sz w:val="24"/>
                <w:szCs w:val="24"/>
                <w:lang w:val="vi-VN" w:eastAsia="vi-VN" w:bidi="vi-VN"/>
              </w:rPr>
              <w:t>(05 Công trình)</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29</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"Vườn rau của em"</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Yên Bái.</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sz w:val="24"/>
                <w:szCs w:val="24"/>
                <w:lang w:val="vi-VN"/>
              </w:rPr>
              <w:t xml:space="preserve"> Từ tháng 02/2014 đến nay.</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sz w:val="24"/>
                <w:szCs w:val="24"/>
                <w:lang w:val="vi-VN"/>
              </w:rPr>
              <w:t xml:space="preserve"> Các trường Nội trú của tỉnh Yên Bái.</w:t>
            </w:r>
            <w:r w:rsidRPr="00CF4602">
              <w:rPr>
                <w:i/>
                <w:sz w:val="24"/>
                <w:szCs w:val="24"/>
                <w:lang w:val="vi-VN"/>
              </w:rPr>
              <w:t xml:space="preserve">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Tổ chức Đoàn phối hợp với Ban giám hiệu các trường nội trú, bán trú trên địa bàn huyện, thị, thành phố chỉ đạo các Liên đội nhà trường triển khai; kết hợp đoàn viên, thanh niên và phụ huynh học sinh, nhân dân hướng dẫn học sinh, thanh thiếu niên, nhi đồng trồng vườn rau phù hợp với khí hậu của từng địa phương, bên cạnh đó giáo dục cho các em nếp sống văn minh, kỹ năng sống và sinh hoạt tập thể. Năm 2014 đã huy động gần 20.000 đoàn viên, thanh thiếu nhi của 52 trường Dân tộc nội trú, bán trú, đoàn cơ sở trên địa bàn các tham gia công trình với tổng số 52 vườn rau rộng trên 10.000 m</w:t>
            </w:r>
            <w:r w:rsidRPr="00CF4602">
              <w:rPr>
                <w:sz w:val="24"/>
                <w:szCs w:val="24"/>
                <w:vertAlign w:val="superscript"/>
                <w:lang w:val="vi-VN"/>
              </w:rPr>
              <w:t>2</w:t>
            </w:r>
            <w:r w:rsidRPr="00CF4602">
              <w:rPr>
                <w:sz w:val="24"/>
                <w:szCs w:val="24"/>
                <w:lang w:val="vi-VN"/>
              </w:rPr>
              <w:t xml:space="preserve">. 100% trường nội trú, bán trú tổ chức duy trì thường xuyên việc bảo vệ, chăm sóc công trình vườn rau của em. Thành lập 52 đội với 260 Đoàn viên thanh niên thường xuyên chỉ đạo phối hợp với Đội cờ đỏ nhà trường, cán bộ bảo vệ nhà trường và phụ huynh để chăm sóc, kiểm tra, giám sát, bảo vệ vườn rau tránh mất trộm, gia súc phá hoại.... Hàng tháng cho thu hoạch trên 3.000 kg rau xanh. Công trình đã cung cấp nguồn rau xanh góp phần cải thiện bữa ăn cho các em học sinh vùng cao nhất là những em có hoàn cảnh khó khăn tại các xã vùng sâu, vùng xa của tỉnh và tăng thêm nguồn thu nhập vào quỹ đoàn, đội. </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30</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 xml:space="preserve">Công trình xây dựng sân chơi thiếu nhi các huyện ngoại thành Hà Nội và </w:t>
            </w:r>
            <w:r w:rsidRPr="00CF4602">
              <w:rPr>
                <w:b/>
                <w:sz w:val="24"/>
                <w:szCs w:val="24"/>
                <w:lang w:val="vi-VN"/>
              </w:rPr>
              <w:lastRenderedPageBreak/>
              <w:t>05 tỉnh Tây Bắc</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lastRenderedPageBreak/>
              <w:t xml:space="preserve">- Đơn vị thực hiện: </w:t>
            </w:r>
            <w:r w:rsidRPr="00CF4602">
              <w:rPr>
                <w:sz w:val="24"/>
                <w:szCs w:val="24"/>
                <w:lang w:val="vi-VN"/>
              </w:rPr>
              <w:t>Thành đoàn Hà Nội.</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tháng 6 đến tháng 12/2014.</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 xml:space="preserve">10 huyện ngoại thành Hà Nội và các tỉnh Sơn La, Điện Biên, Lai </w:t>
            </w:r>
            <w:r w:rsidRPr="00CF4602">
              <w:rPr>
                <w:sz w:val="24"/>
                <w:szCs w:val="24"/>
                <w:lang w:val="vi-VN"/>
              </w:rPr>
              <w:lastRenderedPageBreak/>
              <w:t>Châu, Hòa Bình, Yên Bái.</w:t>
            </w:r>
            <w:r w:rsidRPr="00CF4602">
              <w:rPr>
                <w:i/>
                <w:sz w:val="24"/>
                <w:szCs w:val="24"/>
                <w:lang w:val="vi-VN"/>
              </w:rPr>
              <w:t xml:space="preserve"> </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lastRenderedPageBreak/>
              <w:t xml:space="preserve">Năm 2014, Thành đoàn Hà Nội đầu tư 550 triệu đồng từ nguồn xã hội hóa, đồng loạt khởi công xây mới 11 sân chơi cho thiếu nhi 10 huyện Mê Linh, Đan Phượng, Mỹ Đức, Sơn Tây, Chương Mỹ, Hoài Đức, Thường Tín, Gia Lâm, Đông Anh. Hỗ trợ dụng cụ chơi thể thao trị giá 30 triệu đồng cho 02 xã khó khăn (Ba Vì và An Phú). Đến nay, các công trình đã hoàn thành và đưa vào sử </w:t>
            </w:r>
            <w:r w:rsidRPr="00CF4602">
              <w:rPr>
                <w:sz w:val="24"/>
                <w:szCs w:val="24"/>
                <w:lang w:val="vi-VN"/>
              </w:rPr>
              <w:lastRenderedPageBreak/>
              <w:t>dụng, tạo điều kiện thuận lợi cho thiếu nhi được học tập, vui chơi, giải trí, phát triển toàn diện và hội nhập quốc tế. Đồng thời, trong năm 2014, Ban Thường vụ Thành đoàn đã hỗ trợ 1 tỷ đồng (nguồn xã hội hóa) tổ chức khởi công xây dựng 05 nhà bán trú cho em, 05 sân chơi thiếu nhi tại 05 tỉnh: Sơn La, Điện Biên, Lai Châu, Hòa Bình, Yên Bái. Phối hợp cùng Hội Thầy thuốc trẻ tổ chức khám bệnh, phát thuốc miễn phí cho 5000 thanh thiếu nhi, trao tặng 220 suất quà (500.000đ/suất) cho các gia đình có hoàn cảnh khó khăn.</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31</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xây dựng Nhà Khăn quàng đỏ</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Hội đồng Đội Trung ương.</w:t>
            </w:r>
          </w:p>
          <w:p w:rsidR="00BC2313" w:rsidRPr="00CF4602" w:rsidRDefault="00BC2313" w:rsidP="0024746E">
            <w:pPr>
              <w:spacing w:before="60" w:after="60"/>
              <w:jc w:val="both"/>
              <w:rPr>
                <w:i/>
                <w:sz w:val="24"/>
                <w:szCs w:val="24"/>
              </w:rPr>
            </w:pPr>
            <w:r w:rsidRPr="00CF4602">
              <w:rPr>
                <w:i/>
                <w:sz w:val="24"/>
                <w:szCs w:val="24"/>
                <w:lang w:val="vi-VN"/>
              </w:rPr>
              <w:t xml:space="preserve">- Thời gian thực hiện: </w:t>
            </w:r>
            <w:r w:rsidRPr="00CF4602">
              <w:rPr>
                <w:sz w:val="24"/>
                <w:szCs w:val="24"/>
                <w:lang w:val="vi-VN"/>
              </w:rPr>
              <w:t>Năm 2016</w:t>
            </w:r>
            <w:r w:rsidRPr="00CF4602">
              <w:rPr>
                <w:sz w:val="24"/>
                <w:szCs w:val="24"/>
              </w:rPr>
              <w:t>.</w:t>
            </w:r>
          </w:p>
          <w:p w:rsidR="00BC2313" w:rsidRPr="00CF4602" w:rsidRDefault="00BC2313" w:rsidP="0024746E">
            <w:pPr>
              <w:spacing w:before="60" w:after="60"/>
              <w:jc w:val="both"/>
              <w:rPr>
                <w:i/>
                <w:sz w:val="24"/>
                <w:szCs w:val="24"/>
              </w:rPr>
            </w:pPr>
            <w:r w:rsidRPr="00CF4602">
              <w:rPr>
                <w:i/>
                <w:sz w:val="24"/>
                <w:szCs w:val="24"/>
                <w:lang w:val="vi-VN"/>
              </w:rPr>
              <w:t xml:space="preserve">- Địa bàn thực hiện: </w:t>
            </w:r>
            <w:r w:rsidRPr="00CF4602">
              <w:rPr>
                <w:sz w:val="24"/>
                <w:szCs w:val="24"/>
                <w:lang w:val="vi-VN"/>
              </w:rPr>
              <w:t>Toàn quốc</w:t>
            </w:r>
            <w:r w:rsidRPr="00CF4602">
              <w:rPr>
                <w:sz w:val="24"/>
                <w:szCs w:val="24"/>
              </w:rPr>
              <w:t>.</w:t>
            </w:r>
          </w:p>
        </w:tc>
        <w:tc>
          <w:tcPr>
            <w:tcW w:w="7937" w:type="dxa"/>
            <w:vAlign w:val="center"/>
          </w:tcPr>
          <w:p w:rsidR="00BC2313" w:rsidRPr="00CF4602" w:rsidRDefault="00BC2313" w:rsidP="0024746E">
            <w:pPr>
              <w:spacing w:before="60" w:after="60"/>
              <w:jc w:val="both"/>
              <w:rPr>
                <w:b/>
                <w:sz w:val="24"/>
                <w:szCs w:val="24"/>
                <w:lang w:val="vi-VN"/>
              </w:rPr>
            </w:pPr>
            <w:r w:rsidRPr="00CF4602">
              <w:rPr>
                <w:sz w:val="24"/>
                <w:szCs w:val="24"/>
                <w:lang w:val="vi-VN"/>
              </w:rPr>
              <w:t xml:space="preserve">Từ phong trào </w:t>
            </w:r>
            <w:r w:rsidRPr="00CF4602">
              <w:rPr>
                <w:i/>
                <w:sz w:val="24"/>
                <w:szCs w:val="24"/>
                <w:lang w:val="vi-VN"/>
              </w:rPr>
              <w:t>"Kế hoạch nhỏ"</w:t>
            </w:r>
            <w:r w:rsidRPr="00CF4602">
              <w:rPr>
                <w:sz w:val="24"/>
                <w:szCs w:val="24"/>
                <w:lang w:val="vi-VN"/>
              </w:rPr>
              <w:t xml:space="preserve">, Hội đồng Đội Trung ương đã chỉ đạo Hội đồng Đội các tỉnh, thành phố đăng ký xây dựng 75 ngôi nhà </w:t>
            </w:r>
            <w:r w:rsidRPr="00CF4602">
              <w:rPr>
                <w:i/>
                <w:sz w:val="24"/>
                <w:szCs w:val="24"/>
                <w:lang w:val="vi-VN"/>
              </w:rPr>
              <w:t xml:space="preserve">"Khăn </w:t>
            </w:r>
            <w:r w:rsidRPr="00CF4602">
              <w:rPr>
                <w:i/>
                <w:sz w:val="24"/>
                <w:szCs w:val="24"/>
              </w:rPr>
              <w:t>q</w:t>
            </w:r>
            <w:r w:rsidRPr="00CF4602">
              <w:rPr>
                <w:i/>
                <w:sz w:val="24"/>
                <w:szCs w:val="24"/>
                <w:lang w:val="vi-VN"/>
              </w:rPr>
              <w:t xml:space="preserve">uàng </w:t>
            </w:r>
            <w:r w:rsidRPr="00CF4602">
              <w:rPr>
                <w:i/>
                <w:sz w:val="24"/>
                <w:szCs w:val="24"/>
              </w:rPr>
              <w:t>đ</w:t>
            </w:r>
            <w:r w:rsidRPr="00CF4602">
              <w:rPr>
                <w:i/>
                <w:sz w:val="24"/>
                <w:szCs w:val="24"/>
                <w:lang w:val="vi-VN"/>
              </w:rPr>
              <w:t>ỏ"</w:t>
            </w:r>
            <w:r w:rsidRPr="00CF4602">
              <w:rPr>
                <w:sz w:val="24"/>
                <w:szCs w:val="24"/>
                <w:lang w:val="vi-VN"/>
              </w:rPr>
              <w:t xml:space="preserve"> chào mừng kỷ niệm 75 năm Ngày thành lập Đội TNTP Hồ Chí Minh. Hoạt động này được Hội đồng Đội các tỉnh, thành phố tích cực hưởng ứng và triển khai có hiệu quả, nhiều đơn vị đăng ký xây dựng vượt chỉ tiêu phân bổ. Cụ thể, năm 2016 đã có 148 ngôi nhà được khởi công xây dựng, mỗi ngôi nhà ít nhất 50 triệu đồng, tổng trị giá hơn 10 tỷ đồng dành tặng các em thiếu nhi có hoàn cảnh đặc biệt khó khăn. Mô hình xây dựng Nhà </w:t>
            </w:r>
            <w:r w:rsidRPr="00CF4602">
              <w:rPr>
                <w:i/>
                <w:sz w:val="24"/>
                <w:szCs w:val="24"/>
                <w:lang w:val="vi-VN"/>
              </w:rPr>
              <w:t>“Khăn quàng đỏ”</w:t>
            </w:r>
            <w:r w:rsidRPr="00CF4602">
              <w:rPr>
                <w:sz w:val="24"/>
                <w:szCs w:val="24"/>
                <w:lang w:val="vi-VN"/>
              </w:rPr>
              <w:t xml:space="preserve"> tiếp tục được Hội đồng Đội các cấp duy trì triển khai hiệu quả.</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32</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eastAsia="vi-VN" w:bidi="vi-VN"/>
              </w:rPr>
              <w:t>Công trình vì đàn em thân yêu</w:t>
            </w:r>
          </w:p>
        </w:tc>
        <w:tc>
          <w:tcPr>
            <w:tcW w:w="4494" w:type="dxa"/>
            <w:vAlign w:val="center"/>
          </w:tcPr>
          <w:p w:rsidR="00BC2313" w:rsidRPr="00CF4602" w:rsidRDefault="00BC2313" w:rsidP="0024746E">
            <w:pPr>
              <w:spacing w:before="60" w:after="60"/>
              <w:jc w:val="both"/>
              <w:rPr>
                <w:i/>
                <w:sz w:val="24"/>
                <w:szCs w:val="24"/>
              </w:rPr>
            </w:pPr>
            <w:r w:rsidRPr="00CF4602">
              <w:rPr>
                <w:i/>
                <w:sz w:val="24"/>
                <w:szCs w:val="24"/>
                <w:lang w:val="vi-VN"/>
              </w:rPr>
              <w:t>- Đơn vị thực hiện:</w:t>
            </w:r>
            <w:r w:rsidRPr="00CF4602">
              <w:rPr>
                <w:i/>
                <w:sz w:val="24"/>
                <w:szCs w:val="24"/>
                <w:lang w:val="vi-VN" w:eastAsia="vi-VN" w:bidi="vi-VN"/>
              </w:rPr>
              <w:t xml:space="preserve"> </w:t>
            </w:r>
            <w:r w:rsidRPr="00CF4602">
              <w:rPr>
                <w:sz w:val="24"/>
                <w:szCs w:val="24"/>
                <w:lang w:val="vi-VN" w:eastAsia="vi-VN" w:bidi="vi-VN"/>
              </w:rPr>
              <w:t>Tỉnh đoàn An Giang</w:t>
            </w:r>
            <w:r w:rsidRPr="00CF4602">
              <w:rPr>
                <w:sz w:val="24"/>
                <w:szCs w:val="24"/>
                <w:lang w:eastAsia="vi-VN" w:bidi="vi-VN"/>
              </w:rPr>
              <w:t>.</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Năm học 2015</w:t>
            </w:r>
            <w:r w:rsidRPr="00CF4602">
              <w:rPr>
                <w:sz w:val="24"/>
                <w:szCs w:val="24"/>
                <w:lang w:eastAsia="vi-VN" w:bidi="vi-VN"/>
              </w:rPr>
              <w:t xml:space="preserve"> </w:t>
            </w:r>
            <w:r w:rsidRPr="00CF4602">
              <w:rPr>
                <w:sz w:val="24"/>
                <w:szCs w:val="24"/>
                <w:lang w:val="vi-VN" w:eastAsia="vi-VN" w:bidi="vi-VN"/>
              </w:rPr>
              <w:t>-</w:t>
            </w:r>
            <w:r w:rsidRPr="00CF4602">
              <w:rPr>
                <w:sz w:val="24"/>
                <w:szCs w:val="24"/>
                <w:lang w:eastAsia="vi-VN" w:bidi="vi-VN"/>
              </w:rPr>
              <w:t xml:space="preserve"> </w:t>
            </w:r>
            <w:r w:rsidRPr="00CF4602">
              <w:rPr>
                <w:sz w:val="24"/>
                <w:szCs w:val="24"/>
                <w:lang w:val="vi-VN" w:eastAsia="vi-VN" w:bidi="vi-VN"/>
              </w:rPr>
              <w:t>2016 và năm học 2016 – 2017.</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Toàn tỉnh</w:t>
            </w:r>
            <w:r w:rsidRPr="00CF4602">
              <w:rPr>
                <w:sz w:val="24"/>
                <w:szCs w:val="24"/>
                <w:lang w:eastAsia="vi-VN" w:bidi="vi-VN"/>
              </w:rPr>
              <w:t xml:space="preserve"> An Giang</w:t>
            </w:r>
            <w:r w:rsidRPr="00CF4602">
              <w:rPr>
                <w:sz w:val="24"/>
                <w:szCs w:val="24"/>
                <w:lang w:val="vi-VN" w:eastAsia="vi-VN" w:bidi="vi-VN"/>
              </w:rPr>
              <w:t>.</w:t>
            </w:r>
            <w:r w:rsidRPr="00CF4602">
              <w:rPr>
                <w:i/>
                <w:sz w:val="24"/>
                <w:szCs w:val="24"/>
                <w:lang w:val="vi-VN" w:eastAsia="vi-VN" w:bidi="vi-VN"/>
              </w:rPr>
              <w:t xml:space="preserve"> </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Công trình được triển khai với mục đích hỗ trợ và giúp đỡ những học sinh có hoàn cảnh khó khăn được tiếp tục đến trường. Theo đó, mỗi đơn vị Huyện, Thị, Thành đoàn và Đoàn trực thuộc nhận đỡ đầu ít nhất 05 học sinh/năm học (mỗi học sinh được hỗ trợ đến khi tốt nghiệp lớp 12), với mức hỗ trợ ít nhất mỗi tháng 200.000 đồng/học sinh, với đối tượng học sinh thuộc hộ nghèo, cận nghèo, có hoàn cảnh gia đình đặc biệt khó khăn. Tổng kinh phí đã thực hiện hỗ trợ trong 02 năm học 2015-2016 và 2016 – 2017 là 4,3 tỷ đồng từ đóng góp của đoàn viên thanh niên và thiếu nhi toàn tỉnh.</w:t>
            </w:r>
          </w:p>
        </w:tc>
      </w:tr>
      <w:tr w:rsidR="00CF4602" w:rsidRPr="00CF4602" w:rsidTr="0024746E">
        <w:trPr>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33</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eastAsia="vi-VN" w:bidi="vi-VN"/>
              </w:rPr>
              <w:t>Công trình nâng bước em tới trường</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sz w:val="24"/>
                <w:szCs w:val="24"/>
                <w:lang w:val="vi-VN" w:eastAsia="vi-VN" w:bidi="vi-VN"/>
              </w:rPr>
              <w:t xml:space="preserve"> Ban Thanh niên Quân đội.</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 xml:space="preserve">Giai đoạn 2015 – </w:t>
            </w:r>
            <w:r w:rsidRPr="00CF4602">
              <w:rPr>
                <w:sz w:val="24"/>
                <w:szCs w:val="24"/>
                <w:lang w:val="vi-VN" w:eastAsia="vi-VN" w:bidi="vi-VN"/>
              </w:rPr>
              <w:lastRenderedPageBreak/>
              <w:t>2016.</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Các địa phương có đơn vị Bộ đội biên phòng.</w:t>
            </w:r>
            <w:r w:rsidRPr="00CF4602">
              <w:rPr>
                <w:i/>
                <w:sz w:val="24"/>
                <w:szCs w:val="24"/>
                <w:lang w:val="vi-VN" w:eastAsia="vi-VN" w:bidi="vi-VN"/>
              </w:rPr>
              <w:t xml:space="preserve"> </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lastRenderedPageBreak/>
              <w:t xml:space="preserve">Công trình được triển  khai trong 02 năm 2015-2016 với đối tượng là những học sinh từ lớp 1 đến lớp 12 tại địa bàn khu vực biên giới, có hoàn cảnh khó khăn, mồ côi cha mẹ, con các gia đình chính sách, con những người có uy tín, </w:t>
            </w:r>
            <w:r w:rsidRPr="00CF4602">
              <w:rPr>
                <w:sz w:val="24"/>
                <w:szCs w:val="24"/>
                <w:lang w:val="vi-VN" w:eastAsia="vi-VN" w:bidi="vi-VN"/>
              </w:rPr>
              <w:lastRenderedPageBreak/>
              <w:t>người tích cực tham gia bảo vệ biên giới, con bộ đội tại ngũ, các em là người dân tộc thiểu số đặc biệt ít người... từ nguồn đóng góp của cán bộ, đoàn viên, thanh niên Bộ đội Biên phòng với mức hỗ trợ 500.000đ/em /tháng. Trong năm 2016, nhận đỡ đầu thêm 1289 em, nâng tổng số học sinh được đỡ đầu trong giai đoạn 2015 – 2016 là 2844 em học sinh, trong đó có 425 em mồ côi, 73 trẻ em Lào, 88 trẻ em Campuchia, những em là người dân tộc đặc biệt ít người có nguy cơ suy thoái giống nòi...). Công trình đã khẳng định tính nhân văn, tình đoàn kết, gắn bó quân dân; đồng thời thể hiện sự tri ân của cán bộ, chiến sĩ bộ đội biên phòng với quần chúng nhân dân trên địa bàn biên giới. Chương trình có sự lan tỏa rộng rãi, được lãnh đạo, chỉ huy các cấp, các bộ, ngành Trung ương, địa phương ghi nhận và ủng hộ.</w:t>
            </w:r>
          </w:p>
        </w:tc>
      </w:tr>
      <w:tr w:rsidR="00CF4602" w:rsidRPr="00CF4602" w:rsidTr="0024746E">
        <w:trPr>
          <w:jc w:val="center"/>
        </w:trPr>
        <w:tc>
          <w:tcPr>
            <w:tcW w:w="681" w:type="dxa"/>
            <w:vAlign w:val="center"/>
          </w:tcPr>
          <w:p w:rsidR="00BC2313" w:rsidRPr="00CF4602" w:rsidRDefault="00BC2313" w:rsidP="0024746E">
            <w:pPr>
              <w:spacing w:before="60" w:after="60"/>
              <w:jc w:val="center"/>
              <w:rPr>
                <w:b/>
                <w:sz w:val="24"/>
                <w:szCs w:val="24"/>
                <w:lang w:val="vi-VN"/>
              </w:rPr>
            </w:pPr>
            <w:r w:rsidRPr="00CF4602">
              <w:rPr>
                <w:b/>
                <w:sz w:val="24"/>
                <w:szCs w:val="24"/>
                <w:lang w:val="vi-VN"/>
              </w:rPr>
              <w:lastRenderedPageBreak/>
              <w:t>VII</w:t>
            </w:r>
          </w:p>
        </w:tc>
        <w:tc>
          <w:tcPr>
            <w:tcW w:w="14458" w:type="dxa"/>
            <w:gridSpan w:val="3"/>
            <w:vAlign w:val="center"/>
          </w:tcPr>
          <w:p w:rsidR="00BC2313" w:rsidRPr="00CF4602" w:rsidRDefault="00BC2313" w:rsidP="0024746E">
            <w:pPr>
              <w:spacing w:before="60" w:after="60"/>
              <w:jc w:val="both"/>
              <w:rPr>
                <w:b/>
                <w:sz w:val="24"/>
                <w:szCs w:val="24"/>
                <w:lang w:val="vi-VN" w:eastAsia="vi-VN" w:bidi="vi-VN"/>
              </w:rPr>
            </w:pPr>
            <w:r w:rsidRPr="00CF4602">
              <w:rPr>
                <w:b/>
                <w:spacing w:val="-4"/>
                <w:sz w:val="24"/>
                <w:szCs w:val="24"/>
                <w:lang w:val="vi-VN" w:eastAsia="vi-VN" w:bidi="vi-VN"/>
              </w:rPr>
              <w:t>NHÓM CÔNG TRÌNH SÁNG TẠO TRONG LAO ĐỘNG SẢN XUẤT, CHUYỂN GIAO TIẾN BỘ KHOA HỌC KĨ THUẬT</w:t>
            </w:r>
            <w:r w:rsidRPr="00CF4602">
              <w:rPr>
                <w:b/>
                <w:sz w:val="24"/>
                <w:szCs w:val="24"/>
                <w:lang w:val="vi-VN" w:eastAsia="vi-VN" w:bidi="vi-VN"/>
              </w:rPr>
              <w:t xml:space="preserve"> </w:t>
            </w:r>
            <w:r w:rsidRPr="00CF4602">
              <w:rPr>
                <w:i/>
                <w:sz w:val="24"/>
                <w:szCs w:val="24"/>
                <w:lang w:val="vi-VN" w:eastAsia="vi-VN" w:bidi="vi-VN"/>
              </w:rPr>
              <w:t>(07 Công trình)</w:t>
            </w:r>
          </w:p>
        </w:tc>
      </w:tr>
      <w:tr w:rsidR="00CF4602" w:rsidRPr="00CF4602" w:rsidTr="0024746E">
        <w:trPr>
          <w:trHeight w:val="70"/>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34</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chuyển giao phương thức trồng trọt và chăn nuôi mới cho đồng bào dân tộc</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Tỉnh đoàn Gia Lai.</w:t>
            </w:r>
          </w:p>
          <w:p w:rsidR="00BC2313" w:rsidRPr="00CF4602" w:rsidRDefault="00BC2313" w:rsidP="0024746E">
            <w:pPr>
              <w:spacing w:before="60" w:after="60"/>
              <w:jc w:val="both"/>
              <w:rPr>
                <w:i/>
                <w:sz w:val="24"/>
                <w:szCs w:val="24"/>
              </w:rPr>
            </w:pPr>
            <w:r w:rsidRPr="00CF4602">
              <w:rPr>
                <w:i/>
                <w:sz w:val="24"/>
                <w:szCs w:val="24"/>
                <w:lang w:val="vi-VN"/>
              </w:rPr>
              <w:t xml:space="preserve">- Thời gian thực hiện: </w:t>
            </w:r>
            <w:r w:rsidRPr="00CF4602">
              <w:rPr>
                <w:sz w:val="24"/>
                <w:szCs w:val="24"/>
                <w:lang w:val="vi-VN"/>
              </w:rPr>
              <w:t>Giai đoạn 2014</w:t>
            </w:r>
            <w:r w:rsidRPr="00CF4602">
              <w:rPr>
                <w:sz w:val="24"/>
                <w:szCs w:val="24"/>
              </w:rPr>
              <w:t xml:space="preserve"> </w:t>
            </w:r>
            <w:r w:rsidRPr="00CF4602">
              <w:rPr>
                <w:sz w:val="24"/>
                <w:szCs w:val="24"/>
                <w:lang w:val="vi-VN"/>
              </w:rPr>
              <w:t>-</w:t>
            </w:r>
            <w:r w:rsidRPr="00CF4602">
              <w:rPr>
                <w:sz w:val="24"/>
                <w:szCs w:val="24"/>
              </w:rPr>
              <w:t xml:space="preserve"> </w:t>
            </w:r>
            <w:r w:rsidRPr="00CF4602">
              <w:rPr>
                <w:sz w:val="24"/>
                <w:szCs w:val="24"/>
                <w:lang w:val="vi-VN"/>
              </w:rPr>
              <w:t>2015</w:t>
            </w:r>
            <w:r w:rsidRPr="00CF4602">
              <w:rPr>
                <w:sz w:val="24"/>
                <w:szCs w:val="24"/>
              </w:rPr>
              <w:t>.</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Xã Yang Bắc, huyện Đ</w:t>
            </w:r>
            <w:r w:rsidRPr="00CF4602">
              <w:rPr>
                <w:sz w:val="24"/>
                <w:szCs w:val="24"/>
              </w:rPr>
              <w:t>ắ</w:t>
            </w:r>
            <w:r w:rsidRPr="00CF4602">
              <w:rPr>
                <w:sz w:val="24"/>
                <w:szCs w:val="24"/>
                <w:lang w:val="vi-VN"/>
              </w:rPr>
              <w:t>k Pơ và Xã Ia Mlah, huyện Krông Pa – tỉ</w:t>
            </w:r>
            <w:r w:rsidRPr="00CF4602">
              <w:rPr>
                <w:sz w:val="24"/>
                <w:szCs w:val="24"/>
              </w:rPr>
              <w:t xml:space="preserve">nh </w:t>
            </w:r>
            <w:r w:rsidRPr="00CF4602">
              <w:rPr>
                <w:sz w:val="24"/>
                <w:szCs w:val="24"/>
                <w:lang w:val="vi-VN"/>
              </w:rPr>
              <w:t>Gia Lai.</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Công trình đã góp phần quan trọng trong việc thay đổi tập quán, thói quen sản xuất của đồng bào dân tộc, phát triển kinh tế và đời sống cho nhân dân địa phương, đồng thời tạo mô hình mẫu trong việc tổ chức lực lượng thanh niên tình nguyện tham gia phát triển kinh tế - xã hội ở vùng đồng bào dân tộc thiểu số, vùng gặp nhiều khó khăn. Cụ thể:</w:t>
            </w:r>
          </w:p>
          <w:p w:rsidR="00BC2313" w:rsidRPr="00CF4602" w:rsidRDefault="00BC2313" w:rsidP="0024746E">
            <w:pPr>
              <w:spacing w:before="60" w:after="60"/>
              <w:jc w:val="both"/>
              <w:rPr>
                <w:sz w:val="24"/>
                <w:szCs w:val="24"/>
                <w:lang w:val="vi-VN"/>
              </w:rPr>
            </w:pPr>
            <w:r w:rsidRPr="00CF4602">
              <w:rPr>
                <w:sz w:val="24"/>
                <w:szCs w:val="24"/>
                <w:lang w:val="vi-VN"/>
              </w:rPr>
              <w:t>- Tại xã Yang Bắc, huyện Đắk Pơ: hỗ trợ nhân dân thay thế giống mía cũ (R579) bằng giống mía mới có năng xuất, chất lượng cao (K88-65) trên diện tích 5ha; Chuyển giao 25 con bò lai (23 con cái tơ và 02 con đực) cho 25 hộ trên địa bàn dự án. Kinh phí triển khai dự án 1,3 tỷ đồng (đã nghiệm thu).</w:t>
            </w:r>
          </w:p>
          <w:p w:rsidR="00BC2313" w:rsidRPr="00CF4602" w:rsidRDefault="00BC2313" w:rsidP="0024746E">
            <w:pPr>
              <w:spacing w:before="60" w:after="60"/>
              <w:jc w:val="both"/>
              <w:rPr>
                <w:sz w:val="24"/>
                <w:szCs w:val="24"/>
                <w:lang w:val="vi-VN"/>
              </w:rPr>
            </w:pPr>
            <w:r w:rsidRPr="00CF4602">
              <w:rPr>
                <w:sz w:val="24"/>
                <w:szCs w:val="24"/>
                <w:lang w:val="vi-VN"/>
              </w:rPr>
              <w:t xml:space="preserve">- Tại Xã Ia Mlah, huyện Krông Pa: chuyển giao trồng giống mía K88-92 trên diện tích 10 ha cho 10 hộ </w:t>
            </w:r>
            <w:r w:rsidRPr="00CF4602">
              <w:rPr>
                <w:sz w:val="24"/>
                <w:szCs w:val="24"/>
                <w:lang w:val="vi-VN" w:eastAsia="vi-VN" w:bidi="vi-VN"/>
              </w:rPr>
              <w:t>đoàn viên, thanh niên</w:t>
            </w:r>
            <w:r w:rsidRPr="00CF4602">
              <w:rPr>
                <w:sz w:val="24"/>
                <w:szCs w:val="24"/>
                <w:lang w:val="vi-VN"/>
              </w:rPr>
              <w:t xml:space="preserve"> vùng đồng bào dân tộc thiểu số. Thời gian triển khai từ năm 2014-2015 với kinh phí 523,4 triệu đồng.</w:t>
            </w:r>
          </w:p>
        </w:tc>
      </w:tr>
      <w:tr w:rsidR="00CF4602" w:rsidRPr="00CF4602" w:rsidTr="0024746E">
        <w:trPr>
          <w:trHeight w:val="70"/>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35</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 xml:space="preserve">Công trình tận dụng đất khu công nghiệp chưa </w:t>
            </w:r>
            <w:r w:rsidRPr="00CF4602">
              <w:rPr>
                <w:b/>
                <w:sz w:val="24"/>
                <w:szCs w:val="24"/>
                <w:lang w:val="vi-VN"/>
              </w:rPr>
              <w:lastRenderedPageBreak/>
              <w:t>sử dụng, tổ chức cho thanh niên sản xuất nông nghiệp</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lastRenderedPageBreak/>
              <w:t xml:space="preserve">- Đơn vị thực hiện: </w:t>
            </w:r>
            <w:r w:rsidRPr="00CF4602">
              <w:rPr>
                <w:sz w:val="24"/>
                <w:szCs w:val="24"/>
                <w:lang w:val="vi-VN"/>
              </w:rPr>
              <w:t>Tỉnh đoàn Bắc Ninh.</w:t>
            </w:r>
          </w:p>
          <w:p w:rsidR="00BC2313" w:rsidRPr="00CF4602" w:rsidRDefault="00BC2313" w:rsidP="0024746E">
            <w:pPr>
              <w:spacing w:before="60" w:after="60"/>
              <w:jc w:val="both"/>
              <w:rPr>
                <w:i/>
                <w:sz w:val="24"/>
                <w:szCs w:val="24"/>
              </w:rPr>
            </w:pPr>
            <w:r w:rsidRPr="00CF4602">
              <w:rPr>
                <w:i/>
                <w:sz w:val="24"/>
                <w:szCs w:val="24"/>
                <w:lang w:val="vi-VN"/>
              </w:rPr>
              <w:t xml:space="preserve">- Thời gian thực hiện: </w:t>
            </w:r>
            <w:r w:rsidRPr="00CF4602">
              <w:rPr>
                <w:sz w:val="24"/>
                <w:szCs w:val="24"/>
                <w:lang w:val="vi-VN"/>
              </w:rPr>
              <w:t>Cả năm 2014</w:t>
            </w:r>
            <w:r w:rsidRPr="00CF4602">
              <w:rPr>
                <w:sz w:val="24"/>
                <w:szCs w:val="24"/>
              </w:rPr>
              <w:t>.</w:t>
            </w:r>
          </w:p>
          <w:p w:rsidR="00BC2313" w:rsidRPr="00CF4602" w:rsidRDefault="00BC2313" w:rsidP="0024746E">
            <w:pPr>
              <w:spacing w:before="60" w:after="60"/>
              <w:jc w:val="both"/>
              <w:rPr>
                <w:i/>
                <w:sz w:val="24"/>
                <w:szCs w:val="24"/>
                <w:lang w:val="vi-VN"/>
              </w:rPr>
            </w:pPr>
            <w:r w:rsidRPr="00CF4602">
              <w:rPr>
                <w:i/>
                <w:sz w:val="24"/>
                <w:szCs w:val="24"/>
                <w:lang w:val="vi-VN"/>
              </w:rPr>
              <w:lastRenderedPageBreak/>
              <w:t xml:space="preserve">- Địa bàn thực hiện: </w:t>
            </w:r>
            <w:r w:rsidRPr="00CF4602">
              <w:rPr>
                <w:sz w:val="24"/>
                <w:szCs w:val="24"/>
                <w:lang w:val="vi-VN"/>
              </w:rPr>
              <w:t xml:space="preserve">Huyện Quế Võ, </w:t>
            </w:r>
            <w:r w:rsidRPr="00CF4602">
              <w:rPr>
                <w:sz w:val="24"/>
                <w:szCs w:val="24"/>
              </w:rPr>
              <w:t xml:space="preserve">huyện </w:t>
            </w:r>
            <w:r w:rsidRPr="00CF4602">
              <w:rPr>
                <w:sz w:val="24"/>
                <w:szCs w:val="24"/>
                <w:lang w:val="vi-VN"/>
              </w:rPr>
              <w:t>Yên Phong,</w:t>
            </w:r>
            <w:r w:rsidRPr="00CF4602">
              <w:rPr>
                <w:sz w:val="24"/>
                <w:szCs w:val="24"/>
              </w:rPr>
              <w:t xml:space="preserve"> huyện</w:t>
            </w:r>
            <w:r w:rsidRPr="00CF4602">
              <w:rPr>
                <w:sz w:val="24"/>
                <w:szCs w:val="24"/>
                <w:lang w:val="vi-VN"/>
              </w:rPr>
              <w:t xml:space="preserve"> Lương Tài</w:t>
            </w:r>
            <w:r w:rsidRPr="00CF4602">
              <w:rPr>
                <w:sz w:val="24"/>
                <w:szCs w:val="24"/>
              </w:rPr>
              <w:t xml:space="preserve"> – tỉnh </w:t>
            </w:r>
            <w:r w:rsidRPr="00CF4602">
              <w:rPr>
                <w:sz w:val="24"/>
                <w:szCs w:val="24"/>
                <w:lang w:val="vi-VN"/>
              </w:rPr>
              <w:t>Bắc Ninh.</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lastRenderedPageBreak/>
              <w:t xml:space="preserve">Trước thực trạng còn nhiều khu đất công nghiệp chưa được sử dụng, biến thành nơi đổ rác thải dân sinh gây mất mĩ quan và ảnh hưởng đến môi trường, Tỉnh đoàn chủ động báo cáo, xin chủ trương của Tỉnh ủy, UBND tỉnh; phối hợp cùng </w:t>
            </w:r>
            <w:r w:rsidRPr="00CF4602">
              <w:rPr>
                <w:sz w:val="24"/>
                <w:szCs w:val="24"/>
                <w:lang w:val="vi-VN"/>
              </w:rPr>
              <w:lastRenderedPageBreak/>
              <w:t xml:space="preserve">Ban quản lý các khu Công nghiệp, các chủ đầu tư xây dựng mô hình </w:t>
            </w:r>
            <w:r w:rsidRPr="00CF4602">
              <w:rPr>
                <w:i/>
                <w:sz w:val="24"/>
                <w:szCs w:val="24"/>
                <w:lang w:val="vi-VN"/>
              </w:rPr>
              <w:t>“Mượn đất lập nghiệp”</w:t>
            </w:r>
            <w:r w:rsidRPr="00CF4602">
              <w:rPr>
                <w:sz w:val="24"/>
                <w:szCs w:val="24"/>
                <w:lang w:val="vi-VN"/>
              </w:rPr>
              <w:t xml:space="preserve"> nhằm tận dụng quỹ đất trống tại các khu, cụm công nghiệp, các dự án đất chưa sử dụng theo quy hoạch, tổ chức cho </w:t>
            </w:r>
            <w:r w:rsidRPr="00CF4602">
              <w:rPr>
                <w:sz w:val="24"/>
                <w:szCs w:val="24"/>
                <w:lang w:val="vi-VN" w:eastAsia="vi-VN" w:bidi="vi-VN"/>
              </w:rPr>
              <w:t>đoàn viên, thanh niên</w:t>
            </w:r>
            <w:r w:rsidRPr="00CF4602">
              <w:rPr>
                <w:sz w:val="24"/>
                <w:szCs w:val="24"/>
                <w:lang w:val="vi-VN"/>
              </w:rPr>
              <w:t xml:space="preserve"> phát cỏ, dọn dẹp vệ sinh, chuyển đất công nghiệp để hoang thành đất canh tác, trồng hoa mầu ngắn ngày (chu kỳ 03-06 tháng/vụ) nhằm phủ xanh mặt bằng, giúp thanh niên địa phương phát triển kinh tế, tạo quỹ hoạt động cho tổ chức Đoàn. Từ thành công của mô hình điểm tại huyện Quế Võ, đến nay toàn tỉnh có hơn 30 mô hình trồng trọt, chăn nuôi hưởng ứng phong trào </w:t>
            </w:r>
            <w:r w:rsidRPr="00CF4602">
              <w:rPr>
                <w:i/>
                <w:sz w:val="24"/>
                <w:szCs w:val="24"/>
                <w:lang w:val="vi-VN"/>
              </w:rPr>
              <w:t>“Mượn đất lập nghiệp”</w:t>
            </w:r>
            <w:r w:rsidRPr="00CF4602">
              <w:rPr>
                <w:sz w:val="24"/>
                <w:szCs w:val="24"/>
                <w:lang w:val="vi-VN"/>
              </w:rPr>
              <w:t xml:space="preserve"> với diện tích gần 200 ha, giải quyết việc làm cho hơn 500 lao động, mang lại thu nhập đáng kể cho thanh niên địa phương.</w:t>
            </w:r>
          </w:p>
        </w:tc>
      </w:tr>
      <w:tr w:rsidR="00CF4602" w:rsidRPr="00CF4602" w:rsidTr="0024746E">
        <w:trPr>
          <w:trHeight w:val="70"/>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36</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tận dụng đất hoang, giúp thanh niên canh tác, sản xuất nông nghiệp, gây quỹ cho tổ chức Đoàn</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Đoàn Thanh niên xã Yang Bắc, huyện Đắk Pơ, tỉnh Gia Lai.</w:t>
            </w:r>
          </w:p>
          <w:p w:rsidR="00BC2313" w:rsidRPr="00CF4602" w:rsidRDefault="00BC2313" w:rsidP="0024746E">
            <w:pPr>
              <w:spacing w:before="60" w:after="60"/>
              <w:jc w:val="both"/>
              <w:rPr>
                <w:i/>
                <w:sz w:val="24"/>
                <w:szCs w:val="24"/>
                <w:lang w:val="vi-VN"/>
              </w:rPr>
            </w:pPr>
            <w:r w:rsidRPr="00CF4602">
              <w:rPr>
                <w:i/>
                <w:sz w:val="24"/>
                <w:szCs w:val="24"/>
                <w:lang w:val="vi-VN"/>
              </w:rPr>
              <w:t xml:space="preserve">- Thời gian thực hiện: </w:t>
            </w:r>
            <w:r w:rsidRPr="00CF4602">
              <w:rPr>
                <w:sz w:val="24"/>
                <w:szCs w:val="24"/>
                <w:lang w:val="vi-VN"/>
              </w:rPr>
              <w:t>Từ năm 2012 đến nay.</w:t>
            </w:r>
          </w:p>
          <w:p w:rsidR="00BC2313" w:rsidRPr="00CF4602" w:rsidRDefault="00BC2313" w:rsidP="0024746E">
            <w:pPr>
              <w:spacing w:before="60" w:after="60"/>
              <w:jc w:val="both"/>
              <w:rPr>
                <w:i/>
                <w:sz w:val="24"/>
                <w:szCs w:val="24"/>
                <w:lang w:val="vi-VN"/>
              </w:rPr>
            </w:pPr>
            <w:r w:rsidRPr="00CF4602">
              <w:rPr>
                <w:i/>
                <w:sz w:val="24"/>
                <w:szCs w:val="24"/>
                <w:lang w:val="vi-VN"/>
              </w:rPr>
              <w:t xml:space="preserve">- Địa bàn thực hiện: </w:t>
            </w:r>
            <w:r w:rsidRPr="00CF4602">
              <w:rPr>
                <w:sz w:val="24"/>
                <w:szCs w:val="24"/>
                <w:lang w:val="vi-VN"/>
              </w:rPr>
              <w:t>Làng Jun, xã Yang Bắc, huyện Đắk Pơ, tỉnh Gia Lai.</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t xml:space="preserve">Được sự chấp thuận của già làng và chính quyền địa phương, thanh niên xã Yang Bắc tận dụng 04ha đất hoang chưa sử dụng đề canh tác, sản xuất nông nghiệp, tận dụng nguồn lao động là thanh niên địa phương, Đoàn xã tổ chức cho đoàn viên thanh niên tham gia lao động, có sự phân công lao động cụ thể theo từng công đoạn, có cơ chế đánh giá, kiểm tra quá trình tham gia của các </w:t>
            </w:r>
            <w:r w:rsidRPr="00CF4602">
              <w:rPr>
                <w:sz w:val="24"/>
                <w:szCs w:val="24"/>
                <w:lang w:val="vi-VN" w:eastAsia="vi-VN" w:bidi="vi-VN"/>
              </w:rPr>
              <w:t>đoàn viên, thanh niên</w:t>
            </w:r>
            <w:r w:rsidRPr="00CF4602">
              <w:rPr>
                <w:sz w:val="24"/>
                <w:szCs w:val="24"/>
                <w:lang w:val="vi-VN"/>
              </w:rPr>
              <w:t xml:space="preserve">. Các </w:t>
            </w:r>
            <w:r w:rsidRPr="00CF4602">
              <w:rPr>
                <w:sz w:val="24"/>
                <w:szCs w:val="24"/>
                <w:lang w:val="vi-VN" w:eastAsia="vi-VN" w:bidi="vi-VN"/>
              </w:rPr>
              <w:t>đoàn viên, thanh niên</w:t>
            </w:r>
            <w:r w:rsidRPr="00CF4602">
              <w:rPr>
                <w:sz w:val="24"/>
                <w:szCs w:val="24"/>
                <w:lang w:val="vi-VN"/>
              </w:rPr>
              <w:t xml:space="preserve"> tích cực tham gia lao động sản xuất đều được khen thưởng, động viên kịp thời, đồng thời có chế tài xử lý với các </w:t>
            </w:r>
            <w:r w:rsidRPr="00CF4602">
              <w:rPr>
                <w:sz w:val="24"/>
                <w:szCs w:val="24"/>
                <w:lang w:val="vi-VN" w:eastAsia="vi-VN" w:bidi="vi-VN"/>
              </w:rPr>
              <w:t>đoàn viên, thanh niên</w:t>
            </w:r>
            <w:r w:rsidRPr="00CF4602">
              <w:rPr>
                <w:sz w:val="24"/>
                <w:szCs w:val="24"/>
                <w:lang w:val="vi-VN"/>
              </w:rPr>
              <w:t xml:space="preserve"> không tham gia lao động sản xuất. Mô hình mỗi năm cho thu nhập từ 150 – 300 triệu đồng. Toàn bộ số tiền thu nhập được sử dụng cho công tác Đoàn tại địa phương, giúp đỡ đoàn viên, thanh niên khó khăn vay vốn sản xuất (10 triệu đồng/hộ), sửa chữa đường nông thôn liên làng, bản, cho đoàn viên đi tham quan. Mô hình thu hút 100 % đoàn viên, thanh niên của xã tham gia tích cực, nghiêm túc, là phương thức đoàn kết, tập hợp thanh niên hiệu quả. Mô hình hiện được Hội liên hiệp phụ nữ của xã tiếp thu, học hỏi thực hiện.</w:t>
            </w:r>
          </w:p>
        </w:tc>
      </w:tr>
      <w:tr w:rsidR="00CF4602" w:rsidRPr="00CF4602" w:rsidTr="0024746E">
        <w:trPr>
          <w:trHeight w:val="70"/>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37</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 xml:space="preserve">Công trình Đồng bộ kết quả phóng PIG và kết quả khảo sát ROV. </w:t>
            </w:r>
            <w:r w:rsidRPr="00CF4602">
              <w:rPr>
                <w:b/>
                <w:sz w:val="24"/>
                <w:szCs w:val="24"/>
                <w:lang w:val="vi-VN"/>
              </w:rPr>
              <w:lastRenderedPageBreak/>
              <w:t>Ứng dụng xác định vị trí điểm khuyết tật mà không cần lắp đặt Marker</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lastRenderedPageBreak/>
              <w:t xml:space="preserve">- Đơn vị thực hiện: </w:t>
            </w:r>
            <w:r w:rsidRPr="00CF4602">
              <w:rPr>
                <w:sz w:val="24"/>
                <w:szCs w:val="24"/>
                <w:lang w:val="vi-VN"/>
              </w:rPr>
              <w:t>Đoàn cơ sở Công ty Khí Cà Mau, Đoàn Tổng Công ty Khí Việt Nam, Tập đoàn Dầu khí Việt Nam.</w:t>
            </w:r>
          </w:p>
          <w:p w:rsidR="00BC2313" w:rsidRPr="00CF4602" w:rsidRDefault="00BC2313" w:rsidP="0024746E">
            <w:pPr>
              <w:spacing w:before="60" w:after="60"/>
              <w:jc w:val="both"/>
              <w:rPr>
                <w:i/>
                <w:sz w:val="24"/>
                <w:szCs w:val="24"/>
                <w:lang w:val="vi-VN"/>
              </w:rPr>
            </w:pPr>
            <w:r w:rsidRPr="00CF4602">
              <w:rPr>
                <w:i/>
                <w:sz w:val="24"/>
                <w:szCs w:val="24"/>
                <w:lang w:val="vi-VN"/>
              </w:rPr>
              <w:lastRenderedPageBreak/>
              <w:t xml:space="preserve">- Thời gian thực hiện: </w:t>
            </w:r>
            <w:r w:rsidRPr="00CF4602">
              <w:rPr>
                <w:sz w:val="24"/>
                <w:szCs w:val="24"/>
                <w:lang w:val="vi-VN"/>
              </w:rPr>
              <w:t>Từ tháng 4/2013 đến tháng 02/2014.</w:t>
            </w:r>
          </w:p>
        </w:tc>
        <w:tc>
          <w:tcPr>
            <w:tcW w:w="7937" w:type="dxa"/>
            <w:vAlign w:val="center"/>
          </w:tcPr>
          <w:p w:rsidR="00BC2313" w:rsidRPr="00CF4602" w:rsidRDefault="00BC2313" w:rsidP="0024746E">
            <w:pPr>
              <w:spacing w:before="60" w:after="60"/>
              <w:jc w:val="both"/>
              <w:rPr>
                <w:sz w:val="24"/>
                <w:szCs w:val="24"/>
                <w:lang w:val="vi-VN"/>
              </w:rPr>
            </w:pPr>
            <w:r w:rsidRPr="00CF4602">
              <w:rPr>
                <w:sz w:val="24"/>
                <w:szCs w:val="24"/>
                <w:lang w:val="vi-VN"/>
              </w:rPr>
              <w:lastRenderedPageBreak/>
              <w:t xml:space="preserve">Với 04 </w:t>
            </w:r>
            <w:r w:rsidRPr="00CF4602">
              <w:rPr>
                <w:sz w:val="24"/>
                <w:szCs w:val="24"/>
                <w:lang w:val="vi-VN" w:eastAsia="vi-VN" w:bidi="vi-VN"/>
              </w:rPr>
              <w:t>đoàn viên, thanh niên</w:t>
            </w:r>
            <w:r w:rsidRPr="00CF4602">
              <w:rPr>
                <w:sz w:val="24"/>
                <w:szCs w:val="24"/>
                <w:lang w:val="vi-VN"/>
              </w:rPr>
              <w:t xml:space="preserve"> tham gia nghiên cứu, hoàn thiện hệ thống quản lý ống mới, xây dựng công cụ quản lý sự toàn vẹn tuyến ống, đánh giá tốc độ phát triển khuyết tật, sự thay đổi điều kiện môi trường gây ra các free span và các tác động khác; tăng cường độ tin cậy tring công tác vận hành an toàn hiệu quả, tạo </w:t>
            </w:r>
            <w:r w:rsidRPr="00CF4602">
              <w:rPr>
                <w:sz w:val="24"/>
                <w:szCs w:val="24"/>
                <w:lang w:val="vi-VN"/>
              </w:rPr>
              <w:lastRenderedPageBreak/>
              <w:t>các mối liên kết thông tin về nguyên nhân, hậu quả các sự kiến phát triển trên tuyến ống; giảm thiểu thời gian và nhân sự khi cần sửa chữa các khuyết tật trên đường ống. Áp dụng thực tiễn sản xuất làm lợi 23 tỷ đồng (so với việc phải thuê các đơn vị tư vấn nước ngoài).</w:t>
            </w:r>
          </w:p>
        </w:tc>
      </w:tr>
      <w:tr w:rsidR="00CF4602" w:rsidRPr="00CF4602" w:rsidTr="0024746E">
        <w:trPr>
          <w:trHeight w:val="70"/>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38</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eastAsia="vi-VN" w:bidi="vi-VN"/>
              </w:rPr>
              <w:t>Công trình hoán cải hệ thống điều khiến trung tâm Giàn công nghệ Trung tâm 2</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Đơn vị thực hiện:</w:t>
            </w:r>
            <w:r w:rsidRPr="00CF4602">
              <w:rPr>
                <w:i/>
                <w:sz w:val="24"/>
                <w:szCs w:val="24"/>
                <w:lang w:val="vi-VN" w:eastAsia="vi-VN" w:bidi="vi-VN"/>
              </w:rPr>
              <w:t xml:space="preserve"> </w:t>
            </w:r>
            <w:r w:rsidRPr="00CF4602">
              <w:rPr>
                <w:sz w:val="24"/>
                <w:szCs w:val="24"/>
                <w:lang w:val="vi-VN" w:eastAsia="vi-VN" w:bidi="vi-VN"/>
              </w:rPr>
              <w:t>Đoàn khối Doanh nghiệp Trung ương.</w:t>
            </w:r>
          </w:p>
          <w:p w:rsidR="00BC2313" w:rsidRPr="00CF4602" w:rsidRDefault="00BC2313" w:rsidP="0024746E">
            <w:pPr>
              <w:spacing w:before="60" w:after="60"/>
              <w:jc w:val="both"/>
              <w:rPr>
                <w:i/>
                <w:sz w:val="24"/>
                <w:szCs w:val="24"/>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Cả năm 2016</w:t>
            </w:r>
            <w:r w:rsidRPr="00CF4602">
              <w:rPr>
                <w:sz w:val="24"/>
                <w:szCs w:val="24"/>
                <w:lang w:eastAsia="vi-VN" w:bidi="vi-VN"/>
              </w:rPr>
              <w:t>.</w:t>
            </w:r>
          </w:p>
          <w:p w:rsidR="00BC2313" w:rsidRPr="00CF4602" w:rsidRDefault="00BC2313" w:rsidP="0024746E">
            <w:pPr>
              <w:spacing w:before="60" w:after="60"/>
              <w:jc w:val="both"/>
              <w:rPr>
                <w:i/>
                <w:sz w:val="24"/>
                <w:szCs w:val="24"/>
                <w:lang w:val="vi-VN"/>
              </w:rPr>
            </w:pPr>
            <w:r w:rsidRPr="00CF4602">
              <w:rPr>
                <w:i/>
                <w:sz w:val="24"/>
                <w:szCs w:val="24"/>
                <w:lang w:val="vi-VN"/>
              </w:rPr>
              <w:t>- Địa bàn thực hiện:</w:t>
            </w:r>
            <w:r w:rsidRPr="00CF4602">
              <w:rPr>
                <w:i/>
                <w:sz w:val="24"/>
                <w:szCs w:val="24"/>
                <w:lang w:val="vi-VN" w:eastAsia="vi-VN" w:bidi="vi-VN"/>
              </w:rPr>
              <w:t xml:space="preserve"> </w:t>
            </w:r>
            <w:r w:rsidRPr="00CF4602">
              <w:rPr>
                <w:sz w:val="24"/>
                <w:szCs w:val="24"/>
                <w:lang w:val="vi-VN" w:eastAsia="vi-VN" w:bidi="vi-VN"/>
              </w:rPr>
              <w:t>Xí nghiệp Khai thác dầu khí thuộc Liên doanh Việt</w:t>
            </w:r>
            <w:r w:rsidRPr="00CF4602">
              <w:rPr>
                <w:sz w:val="24"/>
                <w:szCs w:val="24"/>
                <w:lang w:eastAsia="vi-VN" w:bidi="vi-VN"/>
              </w:rPr>
              <w:t xml:space="preserve"> </w:t>
            </w:r>
            <w:r w:rsidRPr="00CF4602">
              <w:rPr>
                <w:sz w:val="24"/>
                <w:szCs w:val="24"/>
                <w:lang w:val="vi-VN" w:eastAsia="vi-VN" w:bidi="vi-VN"/>
              </w:rPr>
              <w:t>– Nga Vietsovpetro, Tập đoàn Dầu khí Việt Nam.</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 Nâng cấp hệ thống điều khiển trung tâm giàn CNTT-2 với giải pháp là phần mềm điều khiển thế hệ mới –PCS7 của hãng Siemens trong việc lập trình, sử dụng giao diện cho hệ thống vận hành điều khiển công nghệ (SCADA) tạo nhiều thuận lợi cho các kỹ sư lập trình hệ thống và cho người sẽ trực tiếp vận hành hệ thống công trình biển, đảm bảo khắt khe các tiêu chí: Áp dụng giải pháp đã giải quyết được nhược điểm của hệ thống cũ là hệ thống an toàn, ổn định, tối ưu hóa hệt hống cũ. Hệ thống điều khiển mới được chứng nhận đạt các tiêu chuẩn quốc tế chứng nhận bởi các tổ chức đăng kiểm quốc tế đánh giá độc lập. Thiết bị mới, hiện đại, có khả năng dự phòng lâu dài. Hệ thống mới với độ tin cậy cao, an toàn về con người, thiết bị và công nghệ, thay thế hoàn toàn các thiết bị lỗi thời. Tổng chi phí thực tế 1.153.999 USD. Tiết kiệm cho đơn vị là 146.000 USD (~3,255 tỷ đồng).</w:t>
            </w:r>
          </w:p>
        </w:tc>
      </w:tr>
      <w:tr w:rsidR="00CF4602" w:rsidRPr="00CF4602" w:rsidTr="0024746E">
        <w:trPr>
          <w:trHeight w:val="70"/>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t>39</w:t>
            </w:r>
          </w:p>
        </w:tc>
        <w:tc>
          <w:tcPr>
            <w:tcW w:w="2027" w:type="dxa"/>
            <w:vAlign w:val="center"/>
          </w:tcPr>
          <w:p w:rsidR="00BC2313" w:rsidRPr="00CF4602" w:rsidRDefault="00BC2313" w:rsidP="0024746E">
            <w:pPr>
              <w:spacing w:before="60" w:after="60"/>
              <w:jc w:val="both"/>
              <w:rPr>
                <w:b/>
                <w:sz w:val="24"/>
                <w:szCs w:val="24"/>
                <w:lang w:val="vi-VN"/>
              </w:rPr>
            </w:pPr>
            <w:r w:rsidRPr="00CF4602">
              <w:rPr>
                <w:b/>
                <w:sz w:val="24"/>
                <w:szCs w:val="24"/>
                <w:lang w:val="vi-VN"/>
              </w:rPr>
              <w:t>Công trình sửa chữa Giàn khoan Đại Hùng - 01</w:t>
            </w:r>
          </w:p>
        </w:tc>
        <w:tc>
          <w:tcPr>
            <w:tcW w:w="4494" w:type="dxa"/>
            <w:vAlign w:val="center"/>
          </w:tcPr>
          <w:p w:rsidR="00BC2313" w:rsidRPr="00CF4602" w:rsidRDefault="00BC2313" w:rsidP="0024746E">
            <w:pPr>
              <w:spacing w:before="60" w:after="60"/>
              <w:jc w:val="both"/>
              <w:rPr>
                <w:i/>
                <w:sz w:val="24"/>
                <w:szCs w:val="24"/>
                <w:lang w:val="vi-VN"/>
              </w:rPr>
            </w:pPr>
            <w:r w:rsidRPr="00CF4602">
              <w:rPr>
                <w:i/>
                <w:sz w:val="24"/>
                <w:szCs w:val="24"/>
                <w:lang w:val="vi-VN"/>
              </w:rPr>
              <w:t xml:space="preserve">- Đơn vị thực hiện: </w:t>
            </w:r>
            <w:r w:rsidRPr="00CF4602">
              <w:rPr>
                <w:sz w:val="24"/>
                <w:szCs w:val="24"/>
                <w:lang w:val="vi-VN"/>
              </w:rPr>
              <w:t>Đoàn Thanh niên Công ty Công nghiệp tàu thủy Dung Quất (</w:t>
            </w:r>
            <w:r w:rsidRPr="00CF4602">
              <w:rPr>
                <w:i/>
                <w:sz w:val="24"/>
                <w:szCs w:val="24"/>
                <w:lang w:val="vi-VN"/>
              </w:rPr>
              <w:t>Đoàn Tập đoàn Dầu khí Quốc gia Việt Nam</w:t>
            </w:r>
            <w:r w:rsidRPr="00CF4602">
              <w:rPr>
                <w:sz w:val="24"/>
                <w:szCs w:val="24"/>
                <w:lang w:val="vi-VN"/>
              </w:rPr>
              <w:t>)</w:t>
            </w:r>
          </w:p>
          <w:p w:rsidR="00BC2313" w:rsidRPr="00CF4602" w:rsidRDefault="00BC2313" w:rsidP="0024746E">
            <w:pPr>
              <w:spacing w:before="60" w:after="60"/>
              <w:jc w:val="both"/>
              <w:rPr>
                <w:i/>
                <w:sz w:val="24"/>
                <w:szCs w:val="24"/>
                <w:lang w:val="vi-VN"/>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Từ ngày 15/9/2014 đến ngày 15/3/2015.</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Tổng giá trị công trình: 341 tỷ đồng, trong đó, tiết kiệm và làm lợi cho công ty về kinh tế rất lớn so với chi phí thuê đơn vị tư vấn 41 tỷ. Với 400 đoàn viên, thanh niên (100%) tham gia hoàn thành các hạng mục quan trọng, cụ thể:</w:t>
            </w:r>
          </w:p>
          <w:p w:rsidR="00BC2313" w:rsidRPr="00CF4602" w:rsidRDefault="00BC2313" w:rsidP="0024746E">
            <w:pPr>
              <w:spacing w:before="60" w:after="60"/>
              <w:ind w:firstLine="34"/>
              <w:jc w:val="both"/>
              <w:rPr>
                <w:sz w:val="24"/>
                <w:szCs w:val="24"/>
                <w:lang w:val="vi-VN" w:eastAsia="vi-VN" w:bidi="vi-VN"/>
              </w:rPr>
            </w:pPr>
            <w:r w:rsidRPr="00CF4602">
              <w:rPr>
                <w:sz w:val="24"/>
                <w:szCs w:val="24"/>
                <w:lang w:val="vi-VN" w:eastAsia="vi-VN" w:bidi="vi-VN"/>
              </w:rPr>
              <w:t>- Vệ sinh các tank, két, trên giàn khoan với tổng khối lượng là 58.885m3, tháo dở, bảo dưỡng và lắp đặt 8 hệ neo của Giàn khoan Đại  Hùng – 01</w:t>
            </w:r>
          </w:p>
          <w:p w:rsidR="00BC2313" w:rsidRPr="00CF4602" w:rsidRDefault="00BC2313" w:rsidP="0024746E">
            <w:pPr>
              <w:spacing w:before="60" w:after="60"/>
              <w:ind w:firstLine="34"/>
              <w:jc w:val="both"/>
              <w:rPr>
                <w:sz w:val="24"/>
                <w:szCs w:val="24"/>
                <w:lang w:val="vi-VN" w:eastAsia="vi-VN" w:bidi="vi-VN"/>
              </w:rPr>
            </w:pPr>
            <w:r w:rsidRPr="00CF4602">
              <w:rPr>
                <w:sz w:val="24"/>
                <w:szCs w:val="24"/>
                <w:lang w:val="vi-VN" w:eastAsia="vi-VN" w:bidi="vi-VN"/>
              </w:rPr>
              <w:t>- Làm sạch và sơn hơn 87000m2 đạt yêu cầu của giám sát hãng sơn và chủ giàn khoan.</w:t>
            </w:r>
          </w:p>
          <w:p w:rsidR="00BC2313" w:rsidRPr="00CF4602" w:rsidRDefault="00BC2313" w:rsidP="0024746E">
            <w:pPr>
              <w:spacing w:before="60" w:after="60"/>
              <w:ind w:firstLine="34"/>
              <w:jc w:val="both"/>
              <w:rPr>
                <w:sz w:val="24"/>
                <w:szCs w:val="24"/>
                <w:lang w:val="vi-VN" w:eastAsia="vi-VN" w:bidi="vi-VN"/>
              </w:rPr>
            </w:pPr>
            <w:r w:rsidRPr="00CF4602">
              <w:rPr>
                <w:sz w:val="24"/>
                <w:szCs w:val="24"/>
                <w:lang w:val="vi-VN" w:eastAsia="vi-VN" w:bidi="vi-VN"/>
              </w:rPr>
              <w:t xml:space="preserve">- Thay mới tôn vỏ, kết cấu bên trong két với khối lượng 400 tấn tole, đạt yêu cầu của đăng kiểm và chủ tàu, bảo dưỡng đại tu các thiết bị trên giàn khoan đảm bảo yêu cầu đặt ra về khối lượng và tiến độ đề ra, thoả mãn yêu cầu của </w:t>
            </w:r>
            <w:r w:rsidRPr="00CF4602">
              <w:rPr>
                <w:sz w:val="24"/>
                <w:szCs w:val="24"/>
                <w:lang w:val="vi-VN" w:eastAsia="vi-VN" w:bidi="vi-VN"/>
              </w:rPr>
              <w:lastRenderedPageBreak/>
              <w:t>chủ tàu và đăng kiểm RV, tháo dỡ, chế tạo và lắp đặt tháp đuốc mới cho giàn.</w:t>
            </w:r>
          </w:p>
          <w:p w:rsidR="00BC2313" w:rsidRPr="00CF4602" w:rsidRDefault="00BC2313" w:rsidP="0024746E">
            <w:pPr>
              <w:spacing w:before="60" w:after="60"/>
              <w:ind w:firstLine="34"/>
              <w:jc w:val="both"/>
              <w:rPr>
                <w:sz w:val="24"/>
                <w:szCs w:val="24"/>
                <w:lang w:val="vi-VN" w:eastAsia="vi-VN" w:bidi="vi-VN"/>
              </w:rPr>
            </w:pPr>
            <w:r w:rsidRPr="00CF4602">
              <w:rPr>
                <w:sz w:val="24"/>
                <w:szCs w:val="24"/>
                <w:lang w:val="vi-VN" w:eastAsia="vi-VN" w:bidi="vi-VN"/>
              </w:rPr>
              <w:t>- Hoàn thành việc thay đổi mới và sử chữa 34 hệ thống ống trên giàn, đảm bảo chất lượng và tiến độ đề ra, thay mới sàn khu vực nhà ở, thay mới panel vách khu vực nhà ở, sửa chữa lại toàn bộ hệ thống điều hoà khu vực ở đạt yêu cầu của chủ giàn khoan.</w:t>
            </w:r>
          </w:p>
        </w:tc>
      </w:tr>
      <w:tr w:rsidR="00CF4602" w:rsidRPr="00CF4602" w:rsidTr="0024746E">
        <w:trPr>
          <w:trHeight w:val="70"/>
          <w:jc w:val="center"/>
        </w:trPr>
        <w:tc>
          <w:tcPr>
            <w:tcW w:w="681" w:type="dxa"/>
            <w:vAlign w:val="center"/>
          </w:tcPr>
          <w:p w:rsidR="00BC2313" w:rsidRPr="00CF4602" w:rsidRDefault="00BC2313" w:rsidP="0024746E">
            <w:pPr>
              <w:spacing w:before="60" w:after="60"/>
              <w:jc w:val="center"/>
              <w:rPr>
                <w:sz w:val="24"/>
                <w:szCs w:val="24"/>
                <w:lang w:val="vi-VN"/>
              </w:rPr>
            </w:pPr>
            <w:r w:rsidRPr="00CF4602">
              <w:rPr>
                <w:sz w:val="24"/>
                <w:szCs w:val="24"/>
                <w:lang w:val="vi-VN"/>
              </w:rPr>
              <w:lastRenderedPageBreak/>
              <w:t>40</w:t>
            </w:r>
          </w:p>
        </w:tc>
        <w:tc>
          <w:tcPr>
            <w:tcW w:w="2027" w:type="dxa"/>
            <w:vAlign w:val="center"/>
          </w:tcPr>
          <w:p w:rsidR="00BC2313" w:rsidRPr="00CF4602" w:rsidRDefault="00BC2313" w:rsidP="0024746E">
            <w:pPr>
              <w:spacing w:before="60" w:after="60"/>
              <w:jc w:val="both"/>
              <w:rPr>
                <w:b/>
                <w:sz w:val="24"/>
                <w:szCs w:val="24"/>
                <w:lang w:val="vi-VN" w:eastAsia="vi-VN" w:bidi="vi-VN"/>
              </w:rPr>
            </w:pPr>
            <w:r w:rsidRPr="00CF4602">
              <w:rPr>
                <w:b/>
                <w:sz w:val="24"/>
                <w:szCs w:val="24"/>
                <w:lang w:val="vi-VN" w:eastAsia="vi-VN" w:bidi="vi-VN"/>
              </w:rPr>
              <w:t>Công trình xây dựng hình ảnh mẫu về tư thế, tác phong và ứng xử của cán bộ, chiến sỹ khi thực hiện nhiệm vụ kiểm soát xuất nhập cảnh tại cửa khẩu sân bay</w:t>
            </w:r>
          </w:p>
        </w:tc>
        <w:tc>
          <w:tcPr>
            <w:tcW w:w="4494" w:type="dxa"/>
            <w:vAlign w:val="center"/>
          </w:tcPr>
          <w:p w:rsidR="00BC2313" w:rsidRPr="00CF4602" w:rsidRDefault="00BC2313" w:rsidP="0024746E">
            <w:pPr>
              <w:spacing w:before="60" w:after="60"/>
              <w:jc w:val="both"/>
              <w:rPr>
                <w:sz w:val="24"/>
                <w:szCs w:val="24"/>
                <w:lang w:val="vi-VN"/>
              </w:rPr>
            </w:pPr>
            <w:r w:rsidRPr="00CF4602">
              <w:rPr>
                <w:i/>
                <w:sz w:val="24"/>
                <w:szCs w:val="24"/>
                <w:lang w:val="vi-VN"/>
              </w:rPr>
              <w:t>- Đơn vị thực hiện:</w:t>
            </w:r>
            <w:r w:rsidRPr="00CF4602">
              <w:rPr>
                <w:i/>
                <w:sz w:val="24"/>
                <w:szCs w:val="24"/>
                <w:lang w:val="vi-VN" w:eastAsia="vi-VN" w:bidi="vi-VN"/>
              </w:rPr>
              <w:t xml:space="preserve"> </w:t>
            </w:r>
            <w:r w:rsidRPr="00CF4602">
              <w:rPr>
                <w:sz w:val="24"/>
                <w:szCs w:val="24"/>
                <w:lang w:val="vi-VN" w:eastAsia="vi-VN" w:bidi="vi-VN"/>
              </w:rPr>
              <w:t>Đoàn cơ sở Cục an ninh cửa khẩu, Tổng cục An ninh - Đoàn Thanh niên Bộ Công an.</w:t>
            </w:r>
          </w:p>
          <w:p w:rsidR="00BC2313" w:rsidRPr="00CF4602" w:rsidRDefault="00BC2313" w:rsidP="0024746E">
            <w:pPr>
              <w:spacing w:before="60" w:after="60"/>
              <w:jc w:val="both"/>
              <w:rPr>
                <w:i/>
                <w:sz w:val="24"/>
                <w:szCs w:val="24"/>
              </w:rPr>
            </w:pPr>
            <w:r w:rsidRPr="00CF4602">
              <w:rPr>
                <w:i/>
                <w:sz w:val="24"/>
                <w:szCs w:val="24"/>
                <w:lang w:val="vi-VN"/>
              </w:rPr>
              <w:t>- Thời gian thực hiện:</w:t>
            </w:r>
            <w:r w:rsidRPr="00CF4602">
              <w:rPr>
                <w:i/>
                <w:sz w:val="24"/>
                <w:szCs w:val="24"/>
                <w:lang w:val="vi-VN" w:eastAsia="vi-VN" w:bidi="vi-VN"/>
              </w:rPr>
              <w:t xml:space="preserve"> </w:t>
            </w:r>
            <w:r w:rsidRPr="00CF4602">
              <w:rPr>
                <w:sz w:val="24"/>
                <w:szCs w:val="24"/>
                <w:lang w:val="vi-VN" w:eastAsia="vi-VN" w:bidi="vi-VN"/>
              </w:rPr>
              <w:t>Cả năm 2016</w:t>
            </w:r>
            <w:r w:rsidRPr="00CF4602">
              <w:rPr>
                <w:sz w:val="24"/>
                <w:szCs w:val="24"/>
                <w:lang w:eastAsia="vi-VN" w:bidi="vi-VN"/>
              </w:rPr>
              <w:t>.</w:t>
            </w:r>
          </w:p>
        </w:tc>
        <w:tc>
          <w:tcPr>
            <w:tcW w:w="7937" w:type="dxa"/>
            <w:vAlign w:val="center"/>
          </w:tcPr>
          <w:p w:rsidR="00BC2313" w:rsidRPr="00CF4602" w:rsidRDefault="00BC2313" w:rsidP="0024746E">
            <w:pPr>
              <w:spacing w:before="60" w:after="60"/>
              <w:jc w:val="both"/>
              <w:rPr>
                <w:sz w:val="24"/>
                <w:szCs w:val="24"/>
                <w:lang w:val="vi-VN" w:eastAsia="vi-VN" w:bidi="vi-VN"/>
              </w:rPr>
            </w:pPr>
            <w:r w:rsidRPr="00CF4602">
              <w:rPr>
                <w:sz w:val="24"/>
                <w:szCs w:val="24"/>
                <w:lang w:val="vi-VN" w:eastAsia="vi-VN" w:bidi="vi-VN"/>
              </w:rPr>
              <w:t>Đoàn cơ sở Cục an ninh cửa khẩu xây dựng quy trình hướng dẫn chi tiết, chuẩn mực về thao tác, kĩ năng cho cán bộ, chiến sỹ khi thực hiện nhiệm vụ công tác kiểm soát xuất nhập cảnh tại các cửa khẩu sân bay quốc tế gồm tác phong đi lại, đứng, ngồi, cách trao đổi, giao tiếp, giám sát…góp phần xây dựng lực lượng an ninh cửa khẩu ngày càng chính quy, tinh nhuệ, thân thiện và văn hóa, vì nhân dân phục vụ. Đến nay, công trình đã hoàn thiện và đưa vào ứng dụng tại 03 sân bay quốc tế: Nội Bài, Tân Sơn Nhất, Đà Nẵng và được lãnh đạo đơn vị, nhân dân và hành khách quốc tế ghi nhận về sự chuyên nghiệp, chính quy của đội ngũ cán bộ làm công tác xuất nhập cảnh.</w:t>
            </w:r>
          </w:p>
        </w:tc>
      </w:tr>
    </w:tbl>
    <w:p w:rsidR="00BC2313" w:rsidRPr="00CF4602" w:rsidRDefault="00BC2313" w:rsidP="00BC2313">
      <w:pPr>
        <w:jc w:val="center"/>
        <w:rPr>
          <w:lang w:val="vi-VN"/>
        </w:rPr>
      </w:pPr>
      <w:r w:rsidRPr="00CF4602">
        <w:rPr>
          <w:lang w:val="vi-VN"/>
        </w:rPr>
        <w:tab/>
      </w:r>
    </w:p>
    <w:p w:rsidR="009A62B5" w:rsidRPr="00CF4602" w:rsidRDefault="00B127DB" w:rsidP="00B127DB">
      <w:pPr>
        <w:jc w:val="center"/>
        <w:rPr>
          <w:szCs w:val="28"/>
        </w:rPr>
      </w:pPr>
      <w:r w:rsidRPr="00CF4602">
        <w:rPr>
          <w:szCs w:val="28"/>
        </w:rPr>
        <w:t>--------</w:t>
      </w:r>
    </w:p>
    <w:sectPr w:rsidR="009A62B5" w:rsidRPr="00CF4602" w:rsidSect="00BC2313">
      <w:headerReference w:type="default" r:id="rId8"/>
      <w:pgSz w:w="16840" w:h="11907" w:orient="landscape" w:code="9"/>
      <w:pgMar w:top="1134" w:right="1134" w:bottom="170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0D2" w:rsidRDefault="007640D2" w:rsidP="00BC2313">
      <w:pPr>
        <w:spacing w:before="0" w:after="0"/>
      </w:pPr>
      <w:r>
        <w:separator/>
      </w:r>
    </w:p>
  </w:endnote>
  <w:endnote w:type="continuationSeparator" w:id="0">
    <w:p w:rsidR="007640D2" w:rsidRDefault="007640D2" w:rsidP="00BC23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0D2" w:rsidRDefault="007640D2" w:rsidP="00BC2313">
      <w:pPr>
        <w:spacing w:before="0" w:after="0"/>
      </w:pPr>
      <w:r>
        <w:separator/>
      </w:r>
    </w:p>
  </w:footnote>
  <w:footnote w:type="continuationSeparator" w:id="0">
    <w:p w:rsidR="007640D2" w:rsidRDefault="007640D2" w:rsidP="00BC231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571537"/>
      <w:docPartObj>
        <w:docPartGallery w:val="Page Numbers (Top of Page)"/>
        <w:docPartUnique/>
      </w:docPartObj>
    </w:sdtPr>
    <w:sdtEndPr>
      <w:rPr>
        <w:noProof/>
      </w:rPr>
    </w:sdtEndPr>
    <w:sdtContent>
      <w:p w:rsidR="00BC2313" w:rsidRDefault="00BC2313">
        <w:pPr>
          <w:pStyle w:val="Header"/>
          <w:jc w:val="center"/>
        </w:pPr>
        <w:r>
          <w:fldChar w:fldCharType="begin"/>
        </w:r>
        <w:r>
          <w:instrText xml:space="preserve"> PAGE   \* MERGEFORMAT </w:instrText>
        </w:r>
        <w:r>
          <w:fldChar w:fldCharType="separate"/>
        </w:r>
        <w:r w:rsidR="00132BBC">
          <w:rPr>
            <w:noProof/>
          </w:rPr>
          <w:t>23</w:t>
        </w:r>
        <w:r>
          <w:rPr>
            <w:noProof/>
          </w:rPr>
          <w:fldChar w:fldCharType="end"/>
        </w:r>
      </w:p>
    </w:sdtContent>
  </w:sdt>
  <w:p w:rsidR="00BC2313" w:rsidRDefault="00BC23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299F"/>
    <w:multiLevelType w:val="hybridMultilevel"/>
    <w:tmpl w:val="C090CB28"/>
    <w:lvl w:ilvl="0" w:tplc="58CE6DE2">
      <w:start w:val="1"/>
      <w:numFmt w:val="decimal"/>
      <w:lvlText w:val="%1."/>
      <w:lvlJc w:val="left"/>
      <w:pPr>
        <w:ind w:left="1429" w:hanging="360"/>
      </w:pPr>
      <w:rPr>
        <w:b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253228BC"/>
    <w:multiLevelType w:val="hybridMultilevel"/>
    <w:tmpl w:val="F4E0F68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70357918"/>
    <w:multiLevelType w:val="hybridMultilevel"/>
    <w:tmpl w:val="CC8CCC10"/>
    <w:lvl w:ilvl="0" w:tplc="58CE6DE2">
      <w:start w:val="1"/>
      <w:numFmt w:val="decimal"/>
      <w:lvlText w:val="%1."/>
      <w:lvlJc w:val="left"/>
      <w:pPr>
        <w:ind w:left="2138" w:hanging="360"/>
      </w:pPr>
      <w:rPr>
        <w:b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E6"/>
    <w:rsid w:val="00054C04"/>
    <w:rsid w:val="000B261B"/>
    <w:rsid w:val="000B459E"/>
    <w:rsid w:val="000F2406"/>
    <w:rsid w:val="00132BBC"/>
    <w:rsid w:val="001D011C"/>
    <w:rsid w:val="00274D8A"/>
    <w:rsid w:val="003D555E"/>
    <w:rsid w:val="00487CE6"/>
    <w:rsid w:val="0055577C"/>
    <w:rsid w:val="005E4F7F"/>
    <w:rsid w:val="00601172"/>
    <w:rsid w:val="006F0CAD"/>
    <w:rsid w:val="007640D2"/>
    <w:rsid w:val="007C6A59"/>
    <w:rsid w:val="007C768A"/>
    <w:rsid w:val="0082483A"/>
    <w:rsid w:val="009A62B5"/>
    <w:rsid w:val="009B5EC6"/>
    <w:rsid w:val="009E0972"/>
    <w:rsid w:val="00B030AD"/>
    <w:rsid w:val="00B127DB"/>
    <w:rsid w:val="00BC2313"/>
    <w:rsid w:val="00C826C1"/>
    <w:rsid w:val="00CF4602"/>
    <w:rsid w:val="00D709A3"/>
    <w:rsid w:val="00DC4A73"/>
    <w:rsid w:val="00E41944"/>
    <w:rsid w:val="00F1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4194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E41944"/>
    <w:rPr>
      <w:b/>
      <w:bCs/>
    </w:rPr>
  </w:style>
  <w:style w:type="paragraph" w:styleId="ListParagraph">
    <w:name w:val="List Paragraph"/>
    <w:basedOn w:val="Normal"/>
    <w:uiPriority w:val="34"/>
    <w:qFormat/>
    <w:rsid w:val="00DC4A73"/>
    <w:pPr>
      <w:ind w:left="720"/>
      <w:contextualSpacing/>
    </w:p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qFormat/>
    <w:rsid w:val="0082483A"/>
    <w:pPr>
      <w:spacing w:before="0" w:after="0"/>
    </w:pPr>
    <w:rPr>
      <w:rFonts w:ascii="Calibri" w:eastAsia="Times New Roman" w:hAnsi="Calibri"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82483A"/>
    <w:rPr>
      <w:rFonts w:ascii="Calibri" w:eastAsia="Times New Roman" w:hAnsi="Calibri" w:cs="Times New Roman"/>
      <w:sz w:val="20"/>
      <w:szCs w:val="20"/>
    </w:rPr>
  </w:style>
  <w:style w:type="character" w:customStyle="1" w:styleId="Vnbnnidung2">
    <w:name w:val="Văn bản nội dung (2)_"/>
    <w:link w:val="Vnbnnidung20"/>
    <w:rsid w:val="00BC2313"/>
    <w:rPr>
      <w:rFonts w:eastAsia="Times New Roman"/>
      <w:shd w:val="clear" w:color="auto" w:fill="FFFFFF"/>
    </w:rPr>
  </w:style>
  <w:style w:type="paragraph" w:customStyle="1" w:styleId="Vnbnnidung20">
    <w:name w:val="Văn bản nội dung (2)"/>
    <w:basedOn w:val="Normal"/>
    <w:link w:val="Vnbnnidung2"/>
    <w:rsid w:val="00BC2313"/>
    <w:pPr>
      <w:widowControl w:val="0"/>
      <w:shd w:val="clear" w:color="auto" w:fill="FFFFFF"/>
      <w:spacing w:before="0" w:after="60" w:line="0" w:lineRule="atLeast"/>
      <w:jc w:val="both"/>
    </w:pPr>
    <w:rPr>
      <w:rFonts w:eastAsia="Times New Roman"/>
    </w:rPr>
  </w:style>
  <w:style w:type="paragraph" w:styleId="Header">
    <w:name w:val="header"/>
    <w:basedOn w:val="Normal"/>
    <w:link w:val="HeaderChar"/>
    <w:uiPriority w:val="99"/>
    <w:unhideWhenUsed/>
    <w:rsid w:val="00BC2313"/>
    <w:pPr>
      <w:tabs>
        <w:tab w:val="center" w:pos="4680"/>
        <w:tab w:val="right" w:pos="9360"/>
      </w:tabs>
      <w:spacing w:before="0" w:after="0"/>
    </w:pPr>
  </w:style>
  <w:style w:type="character" w:customStyle="1" w:styleId="HeaderChar">
    <w:name w:val="Header Char"/>
    <w:basedOn w:val="DefaultParagraphFont"/>
    <w:link w:val="Header"/>
    <w:uiPriority w:val="99"/>
    <w:rsid w:val="00BC2313"/>
  </w:style>
  <w:style w:type="paragraph" w:styleId="Footer">
    <w:name w:val="footer"/>
    <w:basedOn w:val="Normal"/>
    <w:link w:val="FooterChar"/>
    <w:uiPriority w:val="99"/>
    <w:unhideWhenUsed/>
    <w:rsid w:val="00BC2313"/>
    <w:pPr>
      <w:tabs>
        <w:tab w:val="center" w:pos="4680"/>
        <w:tab w:val="right" w:pos="9360"/>
      </w:tabs>
      <w:spacing w:before="0" w:after="0"/>
    </w:pPr>
  </w:style>
  <w:style w:type="character" w:customStyle="1" w:styleId="FooterChar">
    <w:name w:val="Footer Char"/>
    <w:basedOn w:val="DefaultParagraphFont"/>
    <w:link w:val="Footer"/>
    <w:uiPriority w:val="99"/>
    <w:rsid w:val="00BC2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4194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E41944"/>
    <w:rPr>
      <w:b/>
      <w:bCs/>
    </w:rPr>
  </w:style>
  <w:style w:type="paragraph" w:styleId="ListParagraph">
    <w:name w:val="List Paragraph"/>
    <w:basedOn w:val="Normal"/>
    <w:uiPriority w:val="34"/>
    <w:qFormat/>
    <w:rsid w:val="00DC4A73"/>
    <w:pPr>
      <w:ind w:left="720"/>
      <w:contextualSpacing/>
    </w:p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qFormat/>
    <w:rsid w:val="0082483A"/>
    <w:pPr>
      <w:spacing w:before="0" w:after="0"/>
    </w:pPr>
    <w:rPr>
      <w:rFonts w:ascii="Calibri" w:eastAsia="Times New Roman" w:hAnsi="Calibri"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82483A"/>
    <w:rPr>
      <w:rFonts w:ascii="Calibri" w:eastAsia="Times New Roman" w:hAnsi="Calibri" w:cs="Times New Roman"/>
      <w:sz w:val="20"/>
      <w:szCs w:val="20"/>
    </w:rPr>
  </w:style>
  <w:style w:type="character" w:customStyle="1" w:styleId="Vnbnnidung2">
    <w:name w:val="Văn bản nội dung (2)_"/>
    <w:link w:val="Vnbnnidung20"/>
    <w:rsid w:val="00BC2313"/>
    <w:rPr>
      <w:rFonts w:eastAsia="Times New Roman"/>
      <w:shd w:val="clear" w:color="auto" w:fill="FFFFFF"/>
    </w:rPr>
  </w:style>
  <w:style w:type="paragraph" w:customStyle="1" w:styleId="Vnbnnidung20">
    <w:name w:val="Văn bản nội dung (2)"/>
    <w:basedOn w:val="Normal"/>
    <w:link w:val="Vnbnnidung2"/>
    <w:rsid w:val="00BC2313"/>
    <w:pPr>
      <w:widowControl w:val="0"/>
      <w:shd w:val="clear" w:color="auto" w:fill="FFFFFF"/>
      <w:spacing w:before="0" w:after="60" w:line="0" w:lineRule="atLeast"/>
      <w:jc w:val="both"/>
    </w:pPr>
    <w:rPr>
      <w:rFonts w:eastAsia="Times New Roman"/>
    </w:rPr>
  </w:style>
  <w:style w:type="paragraph" w:styleId="Header">
    <w:name w:val="header"/>
    <w:basedOn w:val="Normal"/>
    <w:link w:val="HeaderChar"/>
    <w:uiPriority w:val="99"/>
    <w:unhideWhenUsed/>
    <w:rsid w:val="00BC2313"/>
    <w:pPr>
      <w:tabs>
        <w:tab w:val="center" w:pos="4680"/>
        <w:tab w:val="right" w:pos="9360"/>
      </w:tabs>
      <w:spacing w:before="0" w:after="0"/>
    </w:pPr>
  </w:style>
  <w:style w:type="character" w:customStyle="1" w:styleId="HeaderChar">
    <w:name w:val="Header Char"/>
    <w:basedOn w:val="DefaultParagraphFont"/>
    <w:link w:val="Header"/>
    <w:uiPriority w:val="99"/>
    <w:rsid w:val="00BC2313"/>
  </w:style>
  <w:style w:type="paragraph" w:styleId="Footer">
    <w:name w:val="footer"/>
    <w:basedOn w:val="Normal"/>
    <w:link w:val="FooterChar"/>
    <w:uiPriority w:val="99"/>
    <w:unhideWhenUsed/>
    <w:rsid w:val="00BC2313"/>
    <w:pPr>
      <w:tabs>
        <w:tab w:val="center" w:pos="4680"/>
        <w:tab w:val="right" w:pos="9360"/>
      </w:tabs>
      <w:spacing w:before="0" w:after="0"/>
    </w:pPr>
  </w:style>
  <w:style w:type="character" w:customStyle="1" w:styleId="FooterChar">
    <w:name w:val="Footer Char"/>
    <w:basedOn w:val="DefaultParagraphFont"/>
    <w:link w:val="Footer"/>
    <w:uiPriority w:val="99"/>
    <w:rsid w:val="00BC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21218">
      <w:bodyDiv w:val="1"/>
      <w:marLeft w:val="0"/>
      <w:marRight w:val="0"/>
      <w:marTop w:val="0"/>
      <w:marBottom w:val="0"/>
      <w:divBdr>
        <w:top w:val="none" w:sz="0" w:space="0" w:color="auto"/>
        <w:left w:val="none" w:sz="0" w:space="0" w:color="auto"/>
        <w:bottom w:val="none" w:sz="0" w:space="0" w:color="auto"/>
        <w:right w:val="none" w:sz="0" w:space="0" w:color="auto"/>
      </w:divBdr>
    </w:div>
    <w:div w:id="1927761360">
      <w:bodyDiv w:val="1"/>
      <w:marLeft w:val="0"/>
      <w:marRight w:val="0"/>
      <w:marTop w:val="0"/>
      <w:marBottom w:val="0"/>
      <w:divBdr>
        <w:top w:val="none" w:sz="0" w:space="0" w:color="auto"/>
        <w:left w:val="none" w:sz="0" w:space="0" w:color="auto"/>
        <w:bottom w:val="none" w:sz="0" w:space="0" w:color="auto"/>
        <w:right w:val="none" w:sz="0" w:space="0" w:color="auto"/>
      </w:divBdr>
      <w:divsChild>
        <w:div w:id="1098789024">
          <w:marLeft w:val="0"/>
          <w:marRight w:val="0"/>
          <w:marTop w:val="0"/>
          <w:marBottom w:val="0"/>
          <w:divBdr>
            <w:top w:val="none" w:sz="0" w:space="0" w:color="auto"/>
            <w:left w:val="none" w:sz="0" w:space="0" w:color="auto"/>
            <w:bottom w:val="none" w:sz="0" w:space="0" w:color="auto"/>
            <w:right w:val="none" w:sz="0" w:space="0" w:color="auto"/>
          </w:divBdr>
          <w:divsChild>
            <w:div w:id="70928660">
              <w:marLeft w:val="0"/>
              <w:marRight w:val="0"/>
              <w:marTop w:val="0"/>
              <w:marBottom w:val="0"/>
              <w:divBdr>
                <w:top w:val="none" w:sz="0" w:space="0" w:color="auto"/>
                <w:left w:val="none" w:sz="0" w:space="0" w:color="auto"/>
                <w:bottom w:val="none" w:sz="0" w:space="0" w:color="auto"/>
                <w:right w:val="none" w:sz="0" w:space="0" w:color="auto"/>
              </w:divBdr>
            </w:div>
            <w:div w:id="612980056">
              <w:marLeft w:val="0"/>
              <w:marRight w:val="0"/>
              <w:marTop w:val="0"/>
              <w:marBottom w:val="0"/>
              <w:divBdr>
                <w:top w:val="none" w:sz="0" w:space="0" w:color="auto"/>
                <w:left w:val="none" w:sz="0" w:space="0" w:color="auto"/>
                <w:bottom w:val="none" w:sz="0" w:space="0" w:color="auto"/>
                <w:right w:val="none" w:sz="0" w:space="0" w:color="auto"/>
              </w:divBdr>
            </w:div>
          </w:divsChild>
        </w:div>
        <w:div w:id="1349524349">
          <w:marLeft w:val="0"/>
          <w:marRight w:val="0"/>
          <w:marTop w:val="0"/>
          <w:marBottom w:val="0"/>
          <w:divBdr>
            <w:top w:val="none" w:sz="0" w:space="0" w:color="auto"/>
            <w:left w:val="none" w:sz="0" w:space="0" w:color="auto"/>
            <w:bottom w:val="none" w:sz="0" w:space="0" w:color="auto"/>
            <w:right w:val="none" w:sz="0" w:space="0" w:color="auto"/>
          </w:divBdr>
          <w:divsChild>
            <w:div w:id="2099600088">
              <w:marLeft w:val="0"/>
              <w:marRight w:val="0"/>
              <w:marTop w:val="0"/>
              <w:marBottom w:val="0"/>
              <w:divBdr>
                <w:top w:val="none" w:sz="0" w:space="0" w:color="auto"/>
                <w:left w:val="none" w:sz="0" w:space="0" w:color="auto"/>
                <w:bottom w:val="none" w:sz="0" w:space="0" w:color="auto"/>
                <w:right w:val="none" w:sz="0" w:space="0" w:color="auto"/>
              </w:divBdr>
            </w:div>
            <w:div w:id="1128477895">
              <w:marLeft w:val="0"/>
              <w:marRight w:val="0"/>
              <w:marTop w:val="0"/>
              <w:marBottom w:val="0"/>
              <w:divBdr>
                <w:top w:val="none" w:sz="0" w:space="0" w:color="auto"/>
                <w:left w:val="none" w:sz="0" w:space="0" w:color="auto"/>
                <w:bottom w:val="none" w:sz="0" w:space="0" w:color="auto"/>
                <w:right w:val="none" w:sz="0" w:space="0" w:color="auto"/>
              </w:divBdr>
            </w:div>
          </w:divsChild>
        </w:div>
        <w:div w:id="794561842">
          <w:marLeft w:val="0"/>
          <w:marRight w:val="0"/>
          <w:marTop w:val="0"/>
          <w:marBottom w:val="0"/>
          <w:divBdr>
            <w:top w:val="none" w:sz="0" w:space="0" w:color="auto"/>
            <w:left w:val="none" w:sz="0" w:space="0" w:color="auto"/>
            <w:bottom w:val="none" w:sz="0" w:space="0" w:color="auto"/>
            <w:right w:val="none" w:sz="0" w:space="0" w:color="auto"/>
          </w:divBdr>
          <w:divsChild>
            <w:div w:id="310212602">
              <w:marLeft w:val="0"/>
              <w:marRight w:val="0"/>
              <w:marTop w:val="0"/>
              <w:marBottom w:val="0"/>
              <w:divBdr>
                <w:top w:val="none" w:sz="0" w:space="0" w:color="auto"/>
                <w:left w:val="none" w:sz="0" w:space="0" w:color="auto"/>
                <w:bottom w:val="none" w:sz="0" w:space="0" w:color="auto"/>
                <w:right w:val="none" w:sz="0" w:space="0" w:color="auto"/>
              </w:divBdr>
            </w:div>
            <w:div w:id="1749156121">
              <w:marLeft w:val="0"/>
              <w:marRight w:val="0"/>
              <w:marTop w:val="0"/>
              <w:marBottom w:val="0"/>
              <w:divBdr>
                <w:top w:val="none" w:sz="0" w:space="0" w:color="auto"/>
                <w:left w:val="none" w:sz="0" w:space="0" w:color="auto"/>
                <w:bottom w:val="none" w:sz="0" w:space="0" w:color="auto"/>
                <w:right w:val="none" w:sz="0" w:space="0" w:color="auto"/>
              </w:divBdr>
            </w:div>
          </w:divsChild>
        </w:div>
        <w:div w:id="1957635466">
          <w:marLeft w:val="0"/>
          <w:marRight w:val="0"/>
          <w:marTop w:val="0"/>
          <w:marBottom w:val="0"/>
          <w:divBdr>
            <w:top w:val="none" w:sz="0" w:space="0" w:color="auto"/>
            <w:left w:val="none" w:sz="0" w:space="0" w:color="auto"/>
            <w:bottom w:val="none" w:sz="0" w:space="0" w:color="auto"/>
            <w:right w:val="none" w:sz="0" w:space="0" w:color="auto"/>
          </w:divBdr>
          <w:divsChild>
            <w:div w:id="891038043">
              <w:marLeft w:val="0"/>
              <w:marRight w:val="0"/>
              <w:marTop w:val="0"/>
              <w:marBottom w:val="0"/>
              <w:divBdr>
                <w:top w:val="none" w:sz="0" w:space="0" w:color="auto"/>
                <w:left w:val="none" w:sz="0" w:space="0" w:color="auto"/>
                <w:bottom w:val="none" w:sz="0" w:space="0" w:color="auto"/>
                <w:right w:val="none" w:sz="0" w:space="0" w:color="auto"/>
              </w:divBdr>
            </w:div>
            <w:div w:id="409280927">
              <w:marLeft w:val="0"/>
              <w:marRight w:val="0"/>
              <w:marTop w:val="0"/>
              <w:marBottom w:val="0"/>
              <w:divBdr>
                <w:top w:val="none" w:sz="0" w:space="0" w:color="auto"/>
                <w:left w:val="none" w:sz="0" w:space="0" w:color="auto"/>
                <w:bottom w:val="none" w:sz="0" w:space="0" w:color="auto"/>
                <w:right w:val="none" w:sz="0" w:space="0" w:color="auto"/>
              </w:divBdr>
            </w:div>
          </w:divsChild>
        </w:div>
        <w:div w:id="325714633">
          <w:marLeft w:val="0"/>
          <w:marRight w:val="0"/>
          <w:marTop w:val="0"/>
          <w:marBottom w:val="0"/>
          <w:divBdr>
            <w:top w:val="none" w:sz="0" w:space="0" w:color="auto"/>
            <w:left w:val="none" w:sz="0" w:space="0" w:color="auto"/>
            <w:bottom w:val="none" w:sz="0" w:space="0" w:color="auto"/>
            <w:right w:val="none" w:sz="0" w:space="0" w:color="auto"/>
          </w:divBdr>
          <w:divsChild>
            <w:div w:id="522014593">
              <w:marLeft w:val="0"/>
              <w:marRight w:val="0"/>
              <w:marTop w:val="0"/>
              <w:marBottom w:val="0"/>
              <w:divBdr>
                <w:top w:val="none" w:sz="0" w:space="0" w:color="auto"/>
                <w:left w:val="none" w:sz="0" w:space="0" w:color="auto"/>
                <w:bottom w:val="none" w:sz="0" w:space="0" w:color="auto"/>
                <w:right w:val="none" w:sz="0" w:space="0" w:color="auto"/>
              </w:divBdr>
            </w:div>
            <w:div w:id="353654670">
              <w:marLeft w:val="0"/>
              <w:marRight w:val="0"/>
              <w:marTop w:val="0"/>
              <w:marBottom w:val="0"/>
              <w:divBdr>
                <w:top w:val="none" w:sz="0" w:space="0" w:color="auto"/>
                <w:left w:val="none" w:sz="0" w:space="0" w:color="auto"/>
                <w:bottom w:val="none" w:sz="0" w:space="0" w:color="auto"/>
                <w:right w:val="none" w:sz="0" w:space="0" w:color="auto"/>
              </w:divBdr>
            </w:div>
          </w:divsChild>
        </w:div>
        <w:div w:id="439371405">
          <w:marLeft w:val="0"/>
          <w:marRight w:val="0"/>
          <w:marTop w:val="0"/>
          <w:marBottom w:val="0"/>
          <w:divBdr>
            <w:top w:val="none" w:sz="0" w:space="0" w:color="auto"/>
            <w:left w:val="none" w:sz="0" w:space="0" w:color="auto"/>
            <w:bottom w:val="none" w:sz="0" w:space="0" w:color="auto"/>
            <w:right w:val="none" w:sz="0" w:space="0" w:color="auto"/>
          </w:divBdr>
          <w:divsChild>
            <w:div w:id="1515533777">
              <w:marLeft w:val="0"/>
              <w:marRight w:val="0"/>
              <w:marTop w:val="0"/>
              <w:marBottom w:val="0"/>
              <w:divBdr>
                <w:top w:val="none" w:sz="0" w:space="0" w:color="auto"/>
                <w:left w:val="none" w:sz="0" w:space="0" w:color="auto"/>
                <w:bottom w:val="none" w:sz="0" w:space="0" w:color="auto"/>
                <w:right w:val="none" w:sz="0" w:space="0" w:color="auto"/>
              </w:divBdr>
            </w:div>
            <w:div w:id="431246645">
              <w:marLeft w:val="0"/>
              <w:marRight w:val="0"/>
              <w:marTop w:val="0"/>
              <w:marBottom w:val="0"/>
              <w:divBdr>
                <w:top w:val="none" w:sz="0" w:space="0" w:color="auto"/>
                <w:left w:val="none" w:sz="0" w:space="0" w:color="auto"/>
                <w:bottom w:val="none" w:sz="0" w:space="0" w:color="auto"/>
                <w:right w:val="none" w:sz="0" w:space="0" w:color="auto"/>
              </w:divBdr>
            </w:div>
          </w:divsChild>
        </w:div>
        <w:div w:id="1396969953">
          <w:marLeft w:val="0"/>
          <w:marRight w:val="0"/>
          <w:marTop w:val="0"/>
          <w:marBottom w:val="0"/>
          <w:divBdr>
            <w:top w:val="none" w:sz="0" w:space="0" w:color="auto"/>
            <w:left w:val="none" w:sz="0" w:space="0" w:color="auto"/>
            <w:bottom w:val="none" w:sz="0" w:space="0" w:color="auto"/>
            <w:right w:val="none" w:sz="0" w:space="0" w:color="auto"/>
          </w:divBdr>
          <w:divsChild>
            <w:div w:id="1001468393">
              <w:marLeft w:val="0"/>
              <w:marRight w:val="0"/>
              <w:marTop w:val="0"/>
              <w:marBottom w:val="0"/>
              <w:divBdr>
                <w:top w:val="none" w:sz="0" w:space="0" w:color="auto"/>
                <w:left w:val="none" w:sz="0" w:space="0" w:color="auto"/>
                <w:bottom w:val="none" w:sz="0" w:space="0" w:color="auto"/>
                <w:right w:val="none" w:sz="0" w:space="0" w:color="auto"/>
              </w:divBdr>
            </w:div>
          </w:divsChild>
        </w:div>
        <w:div w:id="41634243">
          <w:marLeft w:val="0"/>
          <w:marRight w:val="0"/>
          <w:marTop w:val="0"/>
          <w:marBottom w:val="0"/>
          <w:divBdr>
            <w:top w:val="none" w:sz="0" w:space="0" w:color="auto"/>
            <w:left w:val="none" w:sz="0" w:space="0" w:color="auto"/>
            <w:bottom w:val="none" w:sz="0" w:space="0" w:color="auto"/>
            <w:right w:val="none" w:sz="0" w:space="0" w:color="auto"/>
          </w:divBdr>
          <w:divsChild>
            <w:div w:id="55786993">
              <w:marLeft w:val="0"/>
              <w:marRight w:val="0"/>
              <w:marTop w:val="0"/>
              <w:marBottom w:val="0"/>
              <w:divBdr>
                <w:top w:val="none" w:sz="0" w:space="0" w:color="auto"/>
                <w:left w:val="none" w:sz="0" w:space="0" w:color="auto"/>
                <w:bottom w:val="none" w:sz="0" w:space="0" w:color="auto"/>
                <w:right w:val="none" w:sz="0" w:space="0" w:color="auto"/>
              </w:divBdr>
            </w:div>
            <w:div w:id="1614360880">
              <w:marLeft w:val="0"/>
              <w:marRight w:val="0"/>
              <w:marTop w:val="0"/>
              <w:marBottom w:val="0"/>
              <w:divBdr>
                <w:top w:val="none" w:sz="0" w:space="0" w:color="auto"/>
                <w:left w:val="none" w:sz="0" w:space="0" w:color="auto"/>
                <w:bottom w:val="none" w:sz="0" w:space="0" w:color="auto"/>
                <w:right w:val="none" w:sz="0" w:space="0" w:color="auto"/>
              </w:divBdr>
            </w:div>
          </w:divsChild>
        </w:div>
        <w:div w:id="808785360">
          <w:marLeft w:val="0"/>
          <w:marRight w:val="0"/>
          <w:marTop w:val="0"/>
          <w:marBottom w:val="0"/>
          <w:divBdr>
            <w:top w:val="none" w:sz="0" w:space="0" w:color="auto"/>
            <w:left w:val="none" w:sz="0" w:space="0" w:color="auto"/>
            <w:bottom w:val="none" w:sz="0" w:space="0" w:color="auto"/>
            <w:right w:val="none" w:sz="0" w:space="0" w:color="auto"/>
          </w:divBdr>
          <w:divsChild>
            <w:div w:id="1300914279">
              <w:marLeft w:val="0"/>
              <w:marRight w:val="0"/>
              <w:marTop w:val="0"/>
              <w:marBottom w:val="0"/>
              <w:divBdr>
                <w:top w:val="none" w:sz="0" w:space="0" w:color="auto"/>
                <w:left w:val="none" w:sz="0" w:space="0" w:color="auto"/>
                <w:bottom w:val="none" w:sz="0" w:space="0" w:color="auto"/>
                <w:right w:val="none" w:sz="0" w:space="0" w:color="auto"/>
              </w:divBdr>
            </w:div>
            <w:div w:id="1841236413">
              <w:marLeft w:val="0"/>
              <w:marRight w:val="0"/>
              <w:marTop w:val="0"/>
              <w:marBottom w:val="0"/>
              <w:divBdr>
                <w:top w:val="none" w:sz="0" w:space="0" w:color="auto"/>
                <w:left w:val="none" w:sz="0" w:space="0" w:color="auto"/>
                <w:bottom w:val="none" w:sz="0" w:space="0" w:color="auto"/>
                <w:right w:val="none" w:sz="0" w:space="0" w:color="auto"/>
              </w:divBdr>
            </w:div>
          </w:divsChild>
        </w:div>
        <w:div w:id="1081179268">
          <w:marLeft w:val="0"/>
          <w:marRight w:val="0"/>
          <w:marTop w:val="0"/>
          <w:marBottom w:val="0"/>
          <w:divBdr>
            <w:top w:val="none" w:sz="0" w:space="0" w:color="auto"/>
            <w:left w:val="none" w:sz="0" w:space="0" w:color="auto"/>
            <w:bottom w:val="none" w:sz="0" w:space="0" w:color="auto"/>
            <w:right w:val="none" w:sz="0" w:space="0" w:color="auto"/>
          </w:divBdr>
          <w:divsChild>
            <w:div w:id="1306009229">
              <w:marLeft w:val="0"/>
              <w:marRight w:val="0"/>
              <w:marTop w:val="0"/>
              <w:marBottom w:val="0"/>
              <w:divBdr>
                <w:top w:val="none" w:sz="0" w:space="0" w:color="auto"/>
                <w:left w:val="none" w:sz="0" w:space="0" w:color="auto"/>
                <w:bottom w:val="none" w:sz="0" w:space="0" w:color="auto"/>
                <w:right w:val="none" w:sz="0" w:space="0" w:color="auto"/>
              </w:divBdr>
            </w:div>
            <w:div w:id="1071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23</Pages>
  <Words>7719</Words>
  <Characters>44001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WINXP_SP3</dc:creator>
  <cp:keywords/>
  <dc:description/>
  <cp:lastModifiedBy>WINXP_SP3</cp:lastModifiedBy>
  <cp:revision>15</cp:revision>
  <dcterms:created xsi:type="dcterms:W3CDTF">2017-10-02T07:17:00Z</dcterms:created>
  <dcterms:modified xsi:type="dcterms:W3CDTF">2017-10-17T05:47:00Z</dcterms:modified>
</cp:coreProperties>
</file>