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4159A1" w:rsidTr="00E9129E">
        <w:tc>
          <w:tcPr>
            <w:tcW w:w="4644" w:type="dxa"/>
          </w:tcPr>
          <w:p w:rsidR="004159A1" w:rsidRPr="00E9129E" w:rsidRDefault="004159A1" w:rsidP="00E9129E">
            <w:pPr>
              <w:jc w:val="center"/>
              <w:rPr>
                <w:b/>
              </w:rPr>
            </w:pPr>
            <w:r w:rsidRPr="00E9129E">
              <w:rPr>
                <w:b/>
              </w:rPr>
              <w:t>BCH ĐOÀN TỈNH HÀ TĨNH</w:t>
            </w:r>
          </w:p>
          <w:p w:rsidR="004C4E3E" w:rsidRDefault="004C4E3E" w:rsidP="00E9129E">
            <w:pPr>
              <w:jc w:val="center"/>
            </w:pPr>
            <w:r>
              <w:t>***</w:t>
            </w:r>
          </w:p>
          <w:p w:rsidR="004C4E3E" w:rsidRDefault="004C4E3E" w:rsidP="00152334">
            <w:pPr>
              <w:jc w:val="center"/>
            </w:pPr>
            <w:r>
              <w:t xml:space="preserve">Số  </w:t>
            </w:r>
            <w:r w:rsidR="00152334">
              <w:t>70</w:t>
            </w:r>
            <w:r>
              <w:t xml:space="preserve"> KH/TĐTN-BTG</w:t>
            </w:r>
          </w:p>
        </w:tc>
        <w:tc>
          <w:tcPr>
            <w:tcW w:w="4644" w:type="dxa"/>
          </w:tcPr>
          <w:p w:rsidR="004159A1" w:rsidRPr="004159A1" w:rsidRDefault="004159A1" w:rsidP="00E9129E">
            <w:pPr>
              <w:jc w:val="center"/>
              <w:rPr>
                <w:b/>
                <w:sz w:val="30"/>
                <w:u w:val="single"/>
              </w:rPr>
            </w:pPr>
            <w:r w:rsidRPr="004159A1">
              <w:rPr>
                <w:b/>
                <w:sz w:val="30"/>
                <w:u w:val="single"/>
              </w:rPr>
              <w:t>ĐOÀN TNCS HỒ CHÍ MINH</w:t>
            </w:r>
          </w:p>
          <w:p w:rsidR="004C4E3E" w:rsidRDefault="004C4E3E" w:rsidP="00E9129E">
            <w:pPr>
              <w:jc w:val="center"/>
            </w:pPr>
          </w:p>
          <w:p w:rsidR="004159A1" w:rsidRPr="004C4E3E" w:rsidRDefault="004159A1" w:rsidP="00152334">
            <w:pPr>
              <w:jc w:val="center"/>
              <w:rPr>
                <w:i/>
              </w:rPr>
            </w:pPr>
            <w:r w:rsidRPr="004C4E3E">
              <w:rPr>
                <w:i/>
                <w:sz w:val="26"/>
              </w:rPr>
              <w:t>Hà Tĩnh, ngày</w:t>
            </w:r>
            <w:r w:rsidR="00152334">
              <w:rPr>
                <w:i/>
                <w:sz w:val="26"/>
              </w:rPr>
              <w:t xml:space="preserve"> 18</w:t>
            </w:r>
            <w:r w:rsidRPr="004C4E3E">
              <w:rPr>
                <w:i/>
                <w:sz w:val="26"/>
              </w:rPr>
              <w:t xml:space="preserve"> tháng </w:t>
            </w:r>
            <w:r w:rsidR="00D264F4">
              <w:rPr>
                <w:i/>
                <w:sz w:val="26"/>
              </w:rPr>
              <w:t>12</w:t>
            </w:r>
            <w:r w:rsidRPr="004C4E3E">
              <w:rPr>
                <w:i/>
                <w:sz w:val="26"/>
              </w:rPr>
              <w:t xml:space="preserve"> năm 201</w:t>
            </w:r>
            <w:r w:rsidR="00D264F4">
              <w:rPr>
                <w:i/>
                <w:sz w:val="26"/>
              </w:rPr>
              <w:t>8</w:t>
            </w:r>
          </w:p>
        </w:tc>
      </w:tr>
    </w:tbl>
    <w:p w:rsidR="00883A88" w:rsidRPr="003B6298" w:rsidRDefault="00883A88" w:rsidP="00E9129E">
      <w:pPr>
        <w:spacing w:after="0" w:line="240" w:lineRule="auto"/>
        <w:rPr>
          <w:sz w:val="20"/>
        </w:rPr>
      </w:pPr>
    </w:p>
    <w:p w:rsidR="00E9129E" w:rsidRPr="001334E2" w:rsidRDefault="00E9129E" w:rsidP="001334E2">
      <w:pPr>
        <w:spacing w:after="0" w:line="240" w:lineRule="auto"/>
        <w:jc w:val="center"/>
        <w:rPr>
          <w:b/>
        </w:rPr>
      </w:pPr>
      <w:r w:rsidRPr="001334E2">
        <w:rPr>
          <w:b/>
        </w:rPr>
        <w:t>KẾ HOẠCH</w:t>
      </w:r>
    </w:p>
    <w:p w:rsidR="001334E2" w:rsidRDefault="00E9129E" w:rsidP="001334E2">
      <w:pPr>
        <w:spacing w:after="0" w:line="240" w:lineRule="auto"/>
        <w:jc w:val="center"/>
        <w:rPr>
          <w:b/>
        </w:rPr>
      </w:pPr>
      <w:r w:rsidRPr="001334E2">
        <w:rPr>
          <w:b/>
        </w:rPr>
        <w:t>Triển khai Đề</w:t>
      </w:r>
      <w:r w:rsidR="002A6F36" w:rsidRPr="001334E2">
        <w:rPr>
          <w:b/>
        </w:rPr>
        <w:t xml:space="preserve"> án “Tăng cường giáo dục lý tưởng cách mạng, </w:t>
      </w:r>
    </w:p>
    <w:p w:rsidR="00E9129E" w:rsidRPr="001334E2" w:rsidRDefault="002A6F36" w:rsidP="001334E2">
      <w:pPr>
        <w:spacing w:after="0" w:line="240" w:lineRule="auto"/>
        <w:jc w:val="center"/>
        <w:rPr>
          <w:b/>
        </w:rPr>
      </w:pPr>
      <w:r w:rsidRPr="001334E2">
        <w:rPr>
          <w:b/>
        </w:rPr>
        <w:t>đạo đức, lối sống văn hoá cho thanh thiếu nhi giai đoạn 2018 - 2022”</w:t>
      </w:r>
    </w:p>
    <w:p w:rsidR="002A6F36" w:rsidRPr="001334E2" w:rsidRDefault="002A6F36" w:rsidP="001334E2">
      <w:pPr>
        <w:spacing w:after="0" w:line="240" w:lineRule="auto"/>
        <w:jc w:val="center"/>
        <w:rPr>
          <w:b/>
        </w:rPr>
      </w:pPr>
      <w:r w:rsidRPr="001334E2">
        <w:rPr>
          <w:b/>
        </w:rPr>
        <w:t>--------------</w:t>
      </w:r>
    </w:p>
    <w:p w:rsidR="002A6F36" w:rsidRPr="00E85E8D" w:rsidRDefault="002A6F36" w:rsidP="00E9129E">
      <w:pPr>
        <w:spacing w:after="0" w:line="240" w:lineRule="auto"/>
        <w:rPr>
          <w:sz w:val="16"/>
        </w:rPr>
      </w:pPr>
    </w:p>
    <w:p w:rsidR="001334E2" w:rsidRDefault="001334E2" w:rsidP="00CF4EEB">
      <w:pPr>
        <w:spacing w:before="20" w:after="0" w:line="240" w:lineRule="auto"/>
        <w:ind w:firstLine="567"/>
        <w:jc w:val="both"/>
      </w:pPr>
      <w:r>
        <w:t xml:space="preserve">Thực hiện Quyết định số 134-QĐ/TWĐTN-BTG, ngày 07/11/2018 của Trung ương Đoàn về việc ban hành Đề án </w:t>
      </w:r>
      <w:r w:rsidRPr="00241F7B">
        <w:rPr>
          <w:i/>
        </w:rPr>
        <w:t>“Tăng cường giáo dục lý tưởng cách mạng, đạo đức, lối sống văn hoá cho thanh thiếu nhi giai đoạn 2018 - 2022”</w:t>
      </w:r>
      <w:r>
        <w:t>; Ban Thường vụ Tỉnh đoàn xây dựng kế hoạch triển khai, thực hiện Đề án trong các cấp bộ Đoàn toàn tỉnh, cụ thể như sau:</w:t>
      </w:r>
    </w:p>
    <w:p w:rsidR="001334E2" w:rsidRPr="005C0D69" w:rsidRDefault="001334E2" w:rsidP="00CF4EEB">
      <w:pPr>
        <w:spacing w:before="20" w:after="0" w:line="240" w:lineRule="auto"/>
        <w:ind w:firstLine="567"/>
        <w:jc w:val="both"/>
        <w:rPr>
          <w:b/>
        </w:rPr>
      </w:pPr>
      <w:r w:rsidRPr="005C0D69">
        <w:rPr>
          <w:b/>
        </w:rPr>
        <w:t>I. MỤC ĐÍCH - YÊU CẦU:</w:t>
      </w:r>
    </w:p>
    <w:p w:rsidR="007B0166" w:rsidRDefault="007B0166" w:rsidP="00CF4EEB">
      <w:pPr>
        <w:spacing w:before="20" w:after="0" w:line="22" w:lineRule="atLeast"/>
        <w:ind w:firstLine="600"/>
        <w:jc w:val="both"/>
        <w:rPr>
          <w:rFonts w:eastAsia="Times New Roman" w:cs="Times New Roman"/>
        </w:rPr>
      </w:pPr>
      <w:r>
        <w:rPr>
          <w:spacing w:val="-2"/>
        </w:rPr>
        <w:t xml:space="preserve">-Tuyên truyền, phổ biến Đề án </w:t>
      </w:r>
      <w:r w:rsidRPr="00241F7B">
        <w:rPr>
          <w:i/>
        </w:rPr>
        <w:t>“Tăng cường giáo dục lý tưởng cách mạng, đạo đức, lối sống văn hoá cho thanh thiếu nhi giai đoạn 2018 - 2022”</w:t>
      </w:r>
      <w:r>
        <w:t xml:space="preserve"> rộng rãi trong các tầng lớp thanh thiếu nhi và xã hội; c</w:t>
      </w:r>
      <w:r w:rsidRPr="008E7D8D">
        <w:rPr>
          <w:rFonts w:eastAsia="Times New Roman" w:cs="Times New Roman"/>
          <w:spacing w:val="-2"/>
          <w:lang w:val="vi-VN"/>
        </w:rPr>
        <w:t xml:space="preserve">ụ thể hóa các nhiệm vụ, giải pháp của </w:t>
      </w:r>
      <w:r>
        <w:rPr>
          <w:spacing w:val="-2"/>
        </w:rPr>
        <w:t xml:space="preserve">Đề án </w:t>
      </w:r>
      <w:r w:rsidRPr="008E7D8D">
        <w:rPr>
          <w:rFonts w:eastAsia="Times New Roman" w:cs="Times New Roman"/>
          <w:spacing w:val="-2"/>
          <w:lang w:val="vi-VN"/>
        </w:rPr>
        <w:t xml:space="preserve">để triển khai </w:t>
      </w:r>
      <w:r>
        <w:rPr>
          <w:rFonts w:eastAsia="Times New Roman" w:cs="Times New Roman"/>
          <w:spacing w:val="-2"/>
          <w:lang w:val="vi-VN"/>
        </w:rPr>
        <w:t>trong các cấp bộ Đoàn</w:t>
      </w:r>
      <w:r>
        <w:rPr>
          <w:spacing w:val="-2"/>
        </w:rPr>
        <w:t xml:space="preserve"> toàn tỉnh;</w:t>
      </w:r>
      <w:r>
        <w:rPr>
          <w:rFonts w:eastAsia="Times New Roman" w:cs="Times New Roman"/>
          <w:color w:val="000000"/>
          <w:lang w:val="nl-NL"/>
        </w:rPr>
        <w:t xml:space="preserve"> tạo sự chuyển biến rõ nét </w:t>
      </w:r>
      <w:r w:rsidRPr="008E7D8D">
        <w:rPr>
          <w:rFonts w:eastAsia="Times New Roman" w:cs="Times New Roman"/>
          <w:lang w:val="nl-NL"/>
        </w:rPr>
        <w:t xml:space="preserve">về lý tưởng, đạo đức, lối sống của thế hệ trẻ </w:t>
      </w:r>
      <w:r>
        <w:rPr>
          <w:lang w:val="nl-NL"/>
        </w:rPr>
        <w:t>thời kỳ mới</w:t>
      </w:r>
      <w:r w:rsidRPr="008E7D8D">
        <w:rPr>
          <w:rFonts w:eastAsia="Times New Roman" w:cs="Times New Roman"/>
          <w:lang w:val="nl-NL"/>
        </w:rPr>
        <w:t>.</w:t>
      </w:r>
    </w:p>
    <w:p w:rsidR="001334E2" w:rsidRDefault="00054A75" w:rsidP="00CF4EEB">
      <w:pPr>
        <w:spacing w:before="20" w:after="0" w:line="240" w:lineRule="auto"/>
        <w:ind w:firstLine="567"/>
        <w:jc w:val="both"/>
      </w:pPr>
      <w:r>
        <w:t>- Xây dựng lớp thanh niên có lý tưởng cách mạng, bản lĩnh chính trị vững vàng, giàu lòng yêu nước, yêu Đảng, yêu Đoàn; có đạo đức, lối sống văn hoá</w:t>
      </w:r>
      <w:r w:rsidR="00CE7682">
        <w:t>, trách nhiệm, yêu chuộng hoà bình; có tri thức, sức khoẻ, hoài bão và khát vọng vươn lên; kiên định mục tiêu độc lập dân tộc và chủ nghĩa xã hội, vì dân giàu, nước mạnh, dân chủ, công bằng, văn minh.</w:t>
      </w:r>
    </w:p>
    <w:p w:rsidR="00CE7682" w:rsidRDefault="00CE7682" w:rsidP="00CF4EEB">
      <w:pPr>
        <w:spacing w:before="20" w:after="0" w:line="240" w:lineRule="auto"/>
        <w:ind w:firstLine="567"/>
        <w:jc w:val="both"/>
      </w:pPr>
      <w:r>
        <w:t>- Tạo chuyển biến căn bản về đạo đức, lối sống, ý thức chấp hành pháp luật</w:t>
      </w:r>
      <w:r w:rsidR="007B1075">
        <w:t xml:space="preserve">; khắc phục từng bước và tiến tới đẩy lùi hiện tượng suy thoái đạo đức, lối sống, mắc tệ nạn xã hội, vi phạm pháp luật trong một bộ phận thanh thiếu nhi; </w:t>
      </w:r>
      <w:r w:rsidR="000975AA">
        <w:t xml:space="preserve">khắc phục hiệu quả tình trạng </w:t>
      </w:r>
      <w:r w:rsidR="000975AA" w:rsidRPr="00774934">
        <w:rPr>
          <w:i/>
        </w:rPr>
        <w:t>“nhạt Đảng”</w:t>
      </w:r>
      <w:r w:rsidR="005C5DCE" w:rsidRPr="00774934">
        <w:rPr>
          <w:i/>
        </w:rPr>
        <w:t>, “khô Đoàn”, “xa rời chính trị”</w:t>
      </w:r>
      <w:r w:rsidR="005C5DCE">
        <w:t xml:space="preserve"> trong một số bộ phận thanh niên.</w:t>
      </w:r>
    </w:p>
    <w:p w:rsidR="005C5DCE" w:rsidRDefault="00977693" w:rsidP="00CF4EEB">
      <w:pPr>
        <w:spacing w:before="20" w:after="0" w:line="240" w:lineRule="auto"/>
        <w:ind w:firstLine="567"/>
        <w:jc w:val="both"/>
      </w:pPr>
      <w:r>
        <w:t>- Thúc đẩy thanh thiếu nhi th</w:t>
      </w:r>
      <w:r w:rsidR="00774934">
        <w:t>i</w:t>
      </w:r>
      <w:r>
        <w:t xml:space="preserve"> đua học tập, rèn luyện, lập thân, lập nghiệp; nuôi dưỡng ước mơ, hoài bão, khát vọng đưa đất nước vươn lên, xây dựng và bảo vệ Tổ quốc Việt Nam XHCN trong thời kỳ mới.</w:t>
      </w:r>
    </w:p>
    <w:p w:rsidR="00E21CD9" w:rsidRDefault="009471A9" w:rsidP="00CF4EEB">
      <w:pPr>
        <w:spacing w:before="20" w:after="0" w:line="240" w:lineRule="auto"/>
        <w:ind w:firstLine="567"/>
        <w:jc w:val="both"/>
        <w:rPr>
          <w:rFonts w:eastAsia="Times New Roman" w:cs="Times New Roman"/>
        </w:rPr>
      </w:pPr>
      <w:r>
        <w:t xml:space="preserve">- </w:t>
      </w:r>
      <w:r w:rsidR="00E21CD9">
        <w:t xml:space="preserve">Việc triển khai, thực hiện Đề án </w:t>
      </w:r>
      <w:r w:rsidR="00E21CD9" w:rsidRPr="008E7D8D">
        <w:rPr>
          <w:rFonts w:eastAsia="Times New Roman" w:cs="Times New Roman"/>
          <w:lang w:val="vi-VN"/>
        </w:rPr>
        <w:t xml:space="preserve">phải xác lập được </w:t>
      </w:r>
      <w:r w:rsidR="00E21CD9">
        <w:rPr>
          <w:rFonts w:eastAsia="Times New Roman" w:cs="Times New Roman"/>
          <w:lang w:val="vi-VN"/>
        </w:rPr>
        <w:t>những nội dung công việc cụ thể</w:t>
      </w:r>
      <w:r w:rsidR="00E21CD9">
        <w:rPr>
          <w:rFonts w:eastAsia="Times New Roman" w:cs="Times New Roman"/>
        </w:rPr>
        <w:t xml:space="preserve">, </w:t>
      </w:r>
      <w:r w:rsidR="00E21CD9" w:rsidRPr="008E7D8D">
        <w:rPr>
          <w:rFonts w:eastAsia="Times New Roman" w:cs="Times New Roman"/>
          <w:lang w:val="vi-VN"/>
        </w:rPr>
        <w:t>hiệu quả</w:t>
      </w:r>
      <w:r w:rsidR="00E21CD9">
        <w:rPr>
          <w:rFonts w:eastAsia="Times New Roman" w:cs="Times New Roman"/>
        </w:rPr>
        <w:t xml:space="preserve"> rõ nét, thiết thực</w:t>
      </w:r>
      <w:r w:rsidR="00E21CD9" w:rsidRPr="008E7D8D">
        <w:rPr>
          <w:rFonts w:eastAsia="Times New Roman" w:cs="Times New Roman"/>
          <w:lang w:val="vi-VN"/>
        </w:rPr>
        <w:t>, tránh hình thức</w:t>
      </w:r>
      <w:r w:rsidR="00923D0F">
        <w:rPr>
          <w:rFonts w:eastAsia="Times New Roman" w:cs="Times New Roman"/>
        </w:rPr>
        <w:t xml:space="preserve">; gắn với đẩy mạnh thực hiện </w:t>
      </w:r>
      <w:r w:rsidR="00516387" w:rsidRPr="008E7D8D">
        <w:rPr>
          <w:rFonts w:eastAsia="Times New Roman" w:cs="Times New Roman"/>
          <w:lang w:val="vi-VN"/>
        </w:rPr>
        <w:t>Chỉ thị số 42</w:t>
      </w:r>
      <w:r w:rsidR="00516387">
        <w:rPr>
          <w:rFonts w:eastAsia="Times New Roman" w:cs="Times New Roman"/>
        </w:rPr>
        <w:t>-</w:t>
      </w:r>
      <w:r w:rsidR="00516387" w:rsidRPr="008E7D8D">
        <w:rPr>
          <w:rFonts w:eastAsia="Times New Roman" w:cs="Times New Roman"/>
          <w:lang w:val="vi-VN"/>
        </w:rPr>
        <w:t xml:space="preserve">CT/TW ngày 24/3/2015 của Ban Bí thư Trung ương Đảng về </w:t>
      </w:r>
      <w:r w:rsidR="00516387" w:rsidRPr="008E7D8D">
        <w:rPr>
          <w:rFonts w:eastAsia="Times New Roman" w:cs="Times New Roman"/>
          <w:i/>
          <w:lang w:val="vi-VN"/>
        </w:rPr>
        <w:t xml:space="preserve">"Tăng cường sự lãnh đạo của Đảng đối với công tác giáo dục lý tưởng cách mạng, đạo đức, lối sống văn hoá cho thế hệ trẻ, giai đoạn 2015 </w:t>
      </w:r>
      <w:r w:rsidR="00516387">
        <w:rPr>
          <w:rFonts w:eastAsia="Times New Roman" w:cs="Times New Roman"/>
          <w:i/>
        </w:rPr>
        <w:t>-</w:t>
      </w:r>
      <w:r w:rsidR="00516387" w:rsidRPr="008E7D8D">
        <w:rPr>
          <w:rFonts w:eastAsia="Times New Roman" w:cs="Times New Roman"/>
          <w:i/>
          <w:lang w:val="vi-VN"/>
        </w:rPr>
        <w:t xml:space="preserve"> 2030”</w:t>
      </w:r>
      <w:r w:rsidR="00516387">
        <w:t xml:space="preserve"> và </w:t>
      </w:r>
      <w:r w:rsidR="00923D0F">
        <w:rPr>
          <w:rFonts w:eastAsia="Times New Roman" w:cs="Times New Roman"/>
        </w:rPr>
        <w:t xml:space="preserve">Chỉ thị </w:t>
      </w:r>
      <w:r w:rsidR="00E9051E">
        <w:rPr>
          <w:rFonts w:eastAsia="Times New Roman" w:cs="Times New Roman"/>
        </w:rPr>
        <w:t xml:space="preserve">số </w:t>
      </w:r>
      <w:r w:rsidR="00923D0F">
        <w:rPr>
          <w:rFonts w:eastAsia="Times New Roman" w:cs="Times New Roman"/>
        </w:rPr>
        <w:t>05</w:t>
      </w:r>
      <w:r w:rsidR="00E21CD9" w:rsidRPr="008E7D8D">
        <w:rPr>
          <w:rFonts w:eastAsia="Times New Roman" w:cs="Times New Roman"/>
          <w:lang w:val="vi-VN"/>
        </w:rPr>
        <w:t>-CT/TW</w:t>
      </w:r>
      <w:r w:rsidR="00E9051E">
        <w:rPr>
          <w:rFonts w:eastAsia="Times New Roman" w:cs="Times New Roman"/>
        </w:rPr>
        <w:t>, ngày</w:t>
      </w:r>
      <w:r w:rsidR="00C03609">
        <w:rPr>
          <w:rFonts w:eastAsia="Times New Roman" w:cs="Times New Roman"/>
        </w:rPr>
        <w:t xml:space="preserve"> 15/5/2016</w:t>
      </w:r>
      <w:r w:rsidR="00E21CD9" w:rsidRPr="008E7D8D">
        <w:rPr>
          <w:rFonts w:eastAsia="Times New Roman" w:cs="Times New Roman"/>
          <w:lang w:val="vi-VN"/>
        </w:rPr>
        <w:t xml:space="preserve"> của Bộ Chính trị về </w:t>
      </w:r>
      <w:r w:rsidR="00E21CD9" w:rsidRPr="008E7D8D">
        <w:rPr>
          <w:rFonts w:eastAsia="Times New Roman" w:cs="Times New Roman"/>
          <w:i/>
          <w:lang w:val="vi-VN"/>
        </w:rPr>
        <w:t>“</w:t>
      </w:r>
      <w:r w:rsidR="0006673C">
        <w:rPr>
          <w:rFonts w:eastAsia="Times New Roman" w:cs="Times New Roman"/>
          <w:i/>
        </w:rPr>
        <w:t>Đẩy mạnh</w:t>
      </w:r>
      <w:r w:rsidR="00923D0F">
        <w:rPr>
          <w:rFonts w:eastAsia="Times New Roman" w:cs="Times New Roman"/>
          <w:i/>
        </w:rPr>
        <w:t>học tập và làm theo tư tưởng, đạo đức, phong cách Hồ Chí Minh”</w:t>
      </w:r>
      <w:r w:rsidR="00516387">
        <w:rPr>
          <w:rFonts w:eastAsia="Times New Roman" w:cs="Times New Roman"/>
        </w:rPr>
        <w:t xml:space="preserve">. </w:t>
      </w:r>
      <w:r w:rsidR="00E21CD9" w:rsidRPr="00E4329A">
        <w:rPr>
          <w:rFonts w:eastAsia="Times New Roman" w:cs="Times New Roman"/>
        </w:rPr>
        <w:t xml:space="preserve">Các cấp bộ Đoàn </w:t>
      </w:r>
      <w:r w:rsidR="00516387">
        <w:rPr>
          <w:rFonts w:eastAsia="Times New Roman" w:cs="Times New Roman"/>
        </w:rPr>
        <w:t xml:space="preserve">cần phải </w:t>
      </w:r>
      <w:r w:rsidR="00E21CD9" w:rsidRPr="00E4329A">
        <w:rPr>
          <w:rFonts w:eastAsia="Times New Roman" w:cs="Times New Roman"/>
        </w:rPr>
        <w:t xml:space="preserve">làm tốt công tác tham mưu </w:t>
      </w:r>
      <w:r w:rsidR="0057308D">
        <w:rPr>
          <w:rFonts w:eastAsia="Times New Roman" w:cs="Times New Roman"/>
        </w:rPr>
        <w:t xml:space="preserve">cho </w:t>
      </w:r>
      <w:r w:rsidR="00E21CD9" w:rsidRPr="00E4329A">
        <w:rPr>
          <w:rFonts w:eastAsia="Times New Roman" w:cs="Times New Roman"/>
        </w:rPr>
        <w:t>cấp ủy Đảng</w:t>
      </w:r>
      <w:r w:rsidR="00E65412">
        <w:rPr>
          <w:rFonts w:eastAsia="Times New Roman" w:cs="Times New Roman"/>
        </w:rPr>
        <w:t xml:space="preserve">, phối hợp với chính quyền, các cấp, </w:t>
      </w:r>
      <w:r w:rsidR="0057308D">
        <w:rPr>
          <w:rFonts w:eastAsia="Times New Roman" w:cs="Times New Roman"/>
        </w:rPr>
        <w:t xml:space="preserve">ban, </w:t>
      </w:r>
      <w:r w:rsidR="00E65412">
        <w:rPr>
          <w:rFonts w:eastAsia="Times New Roman" w:cs="Times New Roman"/>
        </w:rPr>
        <w:t xml:space="preserve">ngành, đơn vị liên quan để tạo sức mạnh tổng hợp </w:t>
      </w:r>
      <w:r w:rsidR="00EA67C6">
        <w:rPr>
          <w:rFonts w:eastAsia="Times New Roman" w:cs="Times New Roman"/>
        </w:rPr>
        <w:t xml:space="preserve">về sự </w:t>
      </w:r>
      <w:r w:rsidR="00995A1E">
        <w:rPr>
          <w:rFonts w:eastAsia="Times New Roman" w:cs="Times New Roman"/>
        </w:rPr>
        <w:t>lãnh đạo, chỉ đạo</w:t>
      </w:r>
      <w:r w:rsidR="00EA67C6">
        <w:rPr>
          <w:rFonts w:eastAsia="Times New Roman" w:cs="Times New Roman"/>
        </w:rPr>
        <w:t xml:space="preserve"> và</w:t>
      </w:r>
      <w:r w:rsidR="00183BB7">
        <w:rPr>
          <w:rFonts w:eastAsia="Times New Roman" w:cs="Times New Roman"/>
        </w:rPr>
        <w:t xml:space="preserve"> nguồn lực hỗ trợ</w:t>
      </w:r>
      <w:r w:rsidR="00E65412">
        <w:rPr>
          <w:rFonts w:eastAsia="Times New Roman" w:cs="Times New Roman"/>
        </w:rPr>
        <w:t xml:space="preserve">tổ chức thực hiện </w:t>
      </w:r>
      <w:r w:rsidR="00183BB7">
        <w:rPr>
          <w:rFonts w:eastAsia="Times New Roman" w:cs="Times New Roman"/>
        </w:rPr>
        <w:t>thành công các nhiệm vụ, giải pháp của</w:t>
      </w:r>
      <w:r w:rsidR="00C03609">
        <w:rPr>
          <w:rFonts w:eastAsia="Times New Roman" w:cs="Times New Roman"/>
        </w:rPr>
        <w:t>Đề án</w:t>
      </w:r>
      <w:r w:rsidR="00E21CD9">
        <w:rPr>
          <w:rFonts w:eastAsia="Times New Roman" w:cs="Times New Roman"/>
        </w:rPr>
        <w:t>.</w:t>
      </w:r>
    </w:p>
    <w:p w:rsidR="003B6298" w:rsidRDefault="003B6298" w:rsidP="00CF4EEB">
      <w:pPr>
        <w:spacing w:before="20" w:after="0" w:line="240" w:lineRule="auto"/>
        <w:ind w:firstLine="567"/>
        <w:jc w:val="both"/>
        <w:rPr>
          <w:rFonts w:eastAsia="Times New Roman" w:cs="Times New Roman"/>
        </w:rPr>
      </w:pPr>
    </w:p>
    <w:p w:rsidR="00881BF0" w:rsidRPr="00525064" w:rsidRDefault="00881BF0" w:rsidP="00CF4EEB">
      <w:pPr>
        <w:spacing w:before="20" w:after="0" w:line="240" w:lineRule="auto"/>
        <w:ind w:firstLine="567"/>
        <w:jc w:val="both"/>
        <w:rPr>
          <w:rFonts w:eastAsia="Times New Roman" w:cs="Times New Roman"/>
          <w:b/>
        </w:rPr>
      </w:pPr>
      <w:r w:rsidRPr="00525064">
        <w:rPr>
          <w:rFonts w:eastAsia="Times New Roman" w:cs="Times New Roman"/>
          <w:b/>
        </w:rPr>
        <w:lastRenderedPageBreak/>
        <w:t>II. MỘT SỐ CHỈ TIÊU CHỦ YẾU:</w:t>
      </w:r>
    </w:p>
    <w:p w:rsidR="00881BF0" w:rsidRDefault="00525064" w:rsidP="00CF4EEB">
      <w:pPr>
        <w:spacing w:before="20" w:after="0" w:line="240" w:lineRule="auto"/>
        <w:ind w:firstLine="567"/>
        <w:jc w:val="both"/>
        <w:rPr>
          <w:rFonts w:eastAsia="Times New Roman" w:cs="Times New Roman"/>
        </w:rPr>
      </w:pPr>
      <w:r>
        <w:rPr>
          <w:rFonts w:eastAsia="Times New Roman" w:cs="Times New Roman"/>
        </w:rPr>
        <w:t>1. 100% cán bộ, đoàn viên và 80% th</w:t>
      </w:r>
      <w:r w:rsidR="00EA67C6">
        <w:rPr>
          <w:rFonts w:eastAsia="Times New Roman" w:cs="Times New Roman"/>
        </w:rPr>
        <w:t>anh niên được học tập, quán triệ</w:t>
      </w:r>
      <w:r>
        <w:rPr>
          <w:rFonts w:eastAsia="Times New Roman" w:cs="Times New Roman"/>
        </w:rPr>
        <w:t>t, tuyên truyền về các nghị quyết của Đảng, Đoàn.</w:t>
      </w:r>
    </w:p>
    <w:p w:rsidR="000D4EAB" w:rsidRDefault="000D4EAB" w:rsidP="00CF4EEB">
      <w:pPr>
        <w:spacing w:before="20" w:after="0" w:line="240" w:lineRule="auto"/>
        <w:ind w:firstLine="567"/>
        <w:jc w:val="both"/>
        <w:rPr>
          <w:rFonts w:eastAsia="Times New Roman" w:cs="Times New Roman"/>
        </w:rPr>
      </w:pPr>
      <w:r>
        <w:rPr>
          <w:rFonts w:eastAsia="Times New Roman" w:cs="Times New Roman"/>
        </w:rPr>
        <w:t xml:space="preserve">2. 100% </w:t>
      </w:r>
      <w:r w:rsidR="00E07EE0">
        <w:rPr>
          <w:rFonts w:eastAsia="Times New Roman" w:cs="Times New Roman"/>
        </w:rPr>
        <w:t xml:space="preserve">cấp bộ Đoàn trong toàn tỉnh (tính từ cấp </w:t>
      </w:r>
      <w:r>
        <w:rPr>
          <w:rFonts w:eastAsia="Times New Roman" w:cs="Times New Roman"/>
        </w:rPr>
        <w:t>Đoàn cấp cơ sở</w:t>
      </w:r>
      <w:r w:rsidR="00E07EE0">
        <w:rPr>
          <w:rFonts w:eastAsia="Times New Roman" w:cs="Times New Roman"/>
        </w:rPr>
        <w:t xml:space="preserve"> trở lên) triển khai thực hiện có hiệu quả việc học tập và làm theo tư tưởng, đạo đức, phong cách Hồ Chí Minh</w:t>
      </w:r>
      <w:r w:rsidR="00131814">
        <w:rPr>
          <w:rFonts w:eastAsia="Times New Roman" w:cs="Times New Roman"/>
        </w:rPr>
        <w:t>.</w:t>
      </w:r>
    </w:p>
    <w:p w:rsidR="00131814" w:rsidRDefault="00131814" w:rsidP="00CF4EEB">
      <w:pPr>
        <w:spacing w:before="20" w:after="0" w:line="240" w:lineRule="auto"/>
        <w:ind w:firstLine="567"/>
        <w:jc w:val="both"/>
        <w:rPr>
          <w:rFonts w:eastAsia="Times New Roman" w:cs="Times New Roman"/>
        </w:rPr>
      </w:pPr>
      <w:r>
        <w:rPr>
          <w:rFonts w:eastAsia="Times New Roman" w:cs="Times New Roman"/>
        </w:rPr>
        <w:t xml:space="preserve">3. 100% </w:t>
      </w:r>
      <w:r w:rsidR="00E61126">
        <w:rPr>
          <w:rFonts w:eastAsia="Times New Roman" w:cs="Times New Roman"/>
        </w:rPr>
        <w:t>Đoàn cấp huyện</w:t>
      </w:r>
      <w:r w:rsidR="001F0519">
        <w:rPr>
          <w:rFonts w:eastAsia="Times New Roman" w:cs="Times New Roman"/>
        </w:rPr>
        <w:t xml:space="preserve"> (đối với những đơn vị có trường học)</w:t>
      </w:r>
      <w:r>
        <w:rPr>
          <w:rFonts w:eastAsia="Times New Roman" w:cs="Times New Roman"/>
        </w:rPr>
        <w:t xml:space="preserve"> tổ chức Hội thi các môn khoa học Mác-Lênin</w:t>
      </w:r>
      <w:r w:rsidR="001F0519">
        <w:rPr>
          <w:rFonts w:eastAsia="Times New Roman" w:cs="Times New Roman"/>
        </w:rPr>
        <w:t>, tư tưởng Hồ Chí Minh</w:t>
      </w:r>
      <w:r w:rsidR="00ED3AE9">
        <w:rPr>
          <w:rFonts w:eastAsia="Times New Roman" w:cs="Times New Roman"/>
        </w:rPr>
        <w:t>,</w:t>
      </w:r>
      <w:r w:rsidR="001F0519">
        <w:rPr>
          <w:rFonts w:eastAsia="Times New Roman" w:cs="Times New Roman"/>
        </w:rPr>
        <w:t xml:space="preserve"> tìm hiểu lịch sử, văn hoá dân tộc trong học sinh, sinh viên.</w:t>
      </w:r>
    </w:p>
    <w:p w:rsidR="001F0519" w:rsidRDefault="001F0519" w:rsidP="00CF4EEB">
      <w:pPr>
        <w:spacing w:before="20" w:after="0" w:line="240" w:lineRule="auto"/>
        <w:ind w:firstLine="567"/>
        <w:jc w:val="both"/>
        <w:rPr>
          <w:rFonts w:eastAsia="Times New Roman" w:cs="Times New Roman"/>
        </w:rPr>
      </w:pPr>
      <w:r>
        <w:rPr>
          <w:rFonts w:eastAsia="Times New Roman" w:cs="Times New Roman"/>
        </w:rPr>
        <w:t xml:space="preserve">4. </w:t>
      </w:r>
      <w:r w:rsidR="00701F08">
        <w:rPr>
          <w:rFonts w:eastAsia="Times New Roman" w:cs="Times New Roman"/>
        </w:rPr>
        <w:t xml:space="preserve">Hằng năm, 100% </w:t>
      </w:r>
      <w:r w:rsidR="00E61126">
        <w:rPr>
          <w:rFonts w:eastAsia="Times New Roman" w:cs="Times New Roman"/>
        </w:rPr>
        <w:t xml:space="preserve">Đoàn cấp huyện </w:t>
      </w:r>
      <w:r w:rsidR="00701F08">
        <w:rPr>
          <w:rFonts w:eastAsia="Times New Roman" w:cs="Times New Roman"/>
        </w:rPr>
        <w:t>tổ chức các hoạt động về nguồn, thăm địa chỉ đỏ cho đoàn viên, thanh thiếu nhi tham gia.</w:t>
      </w:r>
    </w:p>
    <w:p w:rsidR="00A5124A" w:rsidRDefault="00A5124A" w:rsidP="00CF4EEB">
      <w:pPr>
        <w:spacing w:before="20" w:after="0" w:line="240" w:lineRule="auto"/>
        <w:ind w:firstLine="567"/>
        <w:jc w:val="both"/>
        <w:rPr>
          <w:rFonts w:eastAsia="Times New Roman" w:cs="Times New Roman"/>
        </w:rPr>
      </w:pPr>
      <w:r>
        <w:rPr>
          <w:rFonts w:eastAsia="Times New Roman" w:cs="Times New Roman"/>
        </w:rPr>
        <w:t xml:space="preserve">5. 100% </w:t>
      </w:r>
      <w:r w:rsidR="00367792">
        <w:rPr>
          <w:rFonts w:eastAsia="Times New Roman" w:cs="Times New Roman"/>
        </w:rPr>
        <w:t xml:space="preserve">Đoàn cấp huyện </w:t>
      </w:r>
      <w:r>
        <w:rPr>
          <w:rFonts w:eastAsia="Times New Roman" w:cs="Times New Roman"/>
        </w:rPr>
        <w:t xml:space="preserve">triển khai </w:t>
      </w:r>
      <w:r w:rsidR="00426621">
        <w:rPr>
          <w:rFonts w:eastAsia="Times New Roman" w:cs="Times New Roman"/>
        </w:rPr>
        <w:t xml:space="preserve">thực hiện </w:t>
      </w:r>
      <w:r>
        <w:rPr>
          <w:rFonts w:eastAsia="Times New Roman" w:cs="Times New Roman"/>
        </w:rPr>
        <w:t xml:space="preserve">đồng bộ và hiệu quả Cuộc vận động </w:t>
      </w:r>
      <w:r>
        <w:rPr>
          <w:rFonts w:eastAsia="Times New Roman" w:cs="Times New Roman"/>
          <w:i/>
        </w:rPr>
        <w:t>“Xây dựng giá trị hình mẫu thanh niên Việt Nam thời kỳ mới”</w:t>
      </w:r>
      <w:r>
        <w:rPr>
          <w:rFonts w:eastAsia="Times New Roman" w:cs="Times New Roman"/>
        </w:rPr>
        <w:t>.</w:t>
      </w:r>
    </w:p>
    <w:p w:rsidR="00E9129E" w:rsidRDefault="00A5124A" w:rsidP="00CF4EEB">
      <w:pPr>
        <w:spacing w:before="20" w:after="0" w:line="240" w:lineRule="auto"/>
        <w:ind w:firstLine="567"/>
        <w:jc w:val="both"/>
        <w:rPr>
          <w:rFonts w:eastAsia="Times New Roman" w:cs="Times New Roman"/>
        </w:rPr>
      </w:pPr>
      <w:r>
        <w:rPr>
          <w:rFonts w:eastAsia="Times New Roman" w:cs="Times New Roman"/>
        </w:rPr>
        <w:t xml:space="preserve">6. 100% </w:t>
      </w:r>
      <w:r w:rsidR="00271AE8">
        <w:rPr>
          <w:rFonts w:eastAsia="Times New Roman" w:cs="Times New Roman"/>
        </w:rPr>
        <w:t xml:space="preserve">Đoàn cấp huyện sử </w:t>
      </w:r>
      <w:r w:rsidR="00514012" w:rsidRPr="00240F45">
        <w:rPr>
          <w:rFonts w:eastAsia="Times New Roman" w:cs="Times New Roman"/>
        </w:rPr>
        <w:t>dụng có hiệu quả</w:t>
      </w:r>
      <w:r w:rsidR="00367792">
        <w:rPr>
          <w:rFonts w:eastAsia="Times New Roman" w:cs="Times New Roman"/>
        </w:rPr>
        <w:t xml:space="preserve"> mạng xã hội để tuyên truyền, giáo dục lý tưởng cách mạng, đạo đức,lối sống văn hoá cho thanh thiếu nhi.</w:t>
      </w:r>
    </w:p>
    <w:p w:rsidR="00367792" w:rsidRDefault="00367792" w:rsidP="00CF4EEB">
      <w:pPr>
        <w:spacing w:before="20" w:after="0" w:line="240" w:lineRule="auto"/>
        <w:ind w:firstLine="567"/>
        <w:jc w:val="both"/>
        <w:rPr>
          <w:rFonts w:eastAsia="Times New Roman" w:cs="Times New Roman"/>
        </w:rPr>
      </w:pPr>
      <w:r>
        <w:rPr>
          <w:rFonts w:eastAsia="Times New Roman" w:cs="Times New Roman"/>
        </w:rPr>
        <w:t xml:space="preserve">7. 100% </w:t>
      </w:r>
      <w:r w:rsidR="00343488">
        <w:rPr>
          <w:rFonts w:eastAsia="Times New Roman" w:cs="Times New Roman"/>
        </w:rPr>
        <w:t xml:space="preserve">Đoàn cấp huyện triển khai đồng bộ và hiệu quả Cuộc vận động </w:t>
      </w:r>
      <w:r w:rsidR="00343488">
        <w:rPr>
          <w:rFonts w:eastAsia="Times New Roman" w:cs="Times New Roman"/>
          <w:i/>
        </w:rPr>
        <w:t>“Mỗi ngày một tin tốt, mỗi tuần một câu chuyện đẹp”</w:t>
      </w:r>
      <w:r w:rsidR="00343488">
        <w:rPr>
          <w:rFonts w:eastAsia="Times New Roman" w:cs="Times New Roman"/>
        </w:rPr>
        <w:t>.</w:t>
      </w:r>
    </w:p>
    <w:p w:rsidR="00343488" w:rsidRDefault="00343488" w:rsidP="00CF4EEB">
      <w:pPr>
        <w:spacing w:before="20" w:after="0" w:line="240" w:lineRule="auto"/>
        <w:ind w:firstLine="567"/>
        <w:jc w:val="both"/>
        <w:rPr>
          <w:rFonts w:eastAsia="Times New Roman" w:cs="Times New Roman"/>
        </w:rPr>
      </w:pPr>
      <w:r>
        <w:rPr>
          <w:rFonts w:eastAsia="Times New Roman" w:cs="Times New Roman"/>
        </w:rPr>
        <w:t xml:space="preserve">8. </w:t>
      </w:r>
      <w:r w:rsidR="00E2659C">
        <w:rPr>
          <w:rFonts w:eastAsia="Times New Roman" w:cs="Times New Roman"/>
        </w:rPr>
        <w:t>Mỗi Đoàn cấp huyện t</w:t>
      </w:r>
      <w:r>
        <w:rPr>
          <w:rFonts w:eastAsia="Times New Roman" w:cs="Times New Roman"/>
        </w:rPr>
        <w:t xml:space="preserve">hành lập, duy trì hoạt động ít nhất </w:t>
      </w:r>
      <w:r w:rsidR="00E2659C">
        <w:rPr>
          <w:rFonts w:eastAsia="Times New Roman" w:cs="Times New Roman"/>
        </w:rPr>
        <w:t xml:space="preserve">01 Câu lạc bộ </w:t>
      </w:r>
      <w:r w:rsidR="00E2659C" w:rsidRPr="007E6295">
        <w:rPr>
          <w:rFonts w:eastAsia="Times New Roman" w:cs="Times New Roman"/>
          <w:i/>
        </w:rPr>
        <w:t>“Lý luận trẻ”</w:t>
      </w:r>
      <w:r w:rsidR="00240F45">
        <w:rPr>
          <w:rFonts w:eastAsia="Times New Roman" w:cs="Times New Roman"/>
        </w:rPr>
        <w:t xml:space="preserve"> (gắn với hoạt động và sinh hoạt của đội ngũ báo cáo viên, tuyên truyền viên).</w:t>
      </w:r>
    </w:p>
    <w:p w:rsidR="00E2659C" w:rsidRDefault="00E2659C" w:rsidP="00CF4EEB">
      <w:pPr>
        <w:spacing w:before="20" w:after="0" w:line="240" w:lineRule="auto"/>
        <w:ind w:firstLine="567"/>
        <w:jc w:val="both"/>
        <w:rPr>
          <w:rFonts w:eastAsia="Times New Roman" w:cs="Times New Roman"/>
        </w:rPr>
      </w:pPr>
      <w:r>
        <w:rPr>
          <w:rFonts w:eastAsia="Times New Roman" w:cs="Times New Roman"/>
        </w:rPr>
        <w:t xml:space="preserve">9. </w:t>
      </w:r>
      <w:r w:rsidR="00A83FB6">
        <w:rPr>
          <w:rFonts w:eastAsia="Times New Roman" w:cs="Times New Roman"/>
        </w:rPr>
        <w:t xml:space="preserve">100% Đoàn xã, phường, thị trấn xây dựng được ít nhất 01 mô hình, </w:t>
      </w:r>
      <w:r w:rsidR="008A3F14">
        <w:rPr>
          <w:rFonts w:eastAsia="Times New Roman" w:cs="Times New Roman"/>
        </w:rPr>
        <w:t>c</w:t>
      </w:r>
      <w:r w:rsidR="008A3F14" w:rsidRPr="008A3F14">
        <w:rPr>
          <w:rFonts w:eastAsia="Times New Roman" w:cs="Times New Roman"/>
        </w:rPr>
        <w:t>ó</w:t>
      </w:r>
      <w:bookmarkStart w:id="0" w:name="_GoBack"/>
      <w:bookmarkEnd w:id="0"/>
      <w:r w:rsidR="00A83FB6">
        <w:rPr>
          <w:rFonts w:eastAsia="Times New Roman" w:cs="Times New Roman"/>
        </w:rPr>
        <w:t>giải pháp tư vấn giúp đỡ, hỗ trợ thanh thiếu niên yếu thế.</w:t>
      </w:r>
    </w:p>
    <w:p w:rsidR="00A83FB6" w:rsidRDefault="00A83FB6" w:rsidP="00CF4EEB">
      <w:pPr>
        <w:spacing w:before="20" w:after="0" w:line="240" w:lineRule="auto"/>
        <w:ind w:firstLine="567"/>
        <w:jc w:val="both"/>
        <w:rPr>
          <w:rFonts w:eastAsia="Times New Roman" w:cs="Times New Roman"/>
        </w:rPr>
      </w:pPr>
      <w:r>
        <w:rPr>
          <w:rFonts w:eastAsia="Times New Roman" w:cs="Times New Roman"/>
        </w:rPr>
        <w:t xml:space="preserve">10. </w:t>
      </w:r>
      <w:r w:rsidR="000957FA">
        <w:rPr>
          <w:rFonts w:eastAsia="Times New Roman" w:cs="Times New Roman"/>
        </w:rPr>
        <w:t>Phấn đấu đến năm 2022 g</w:t>
      </w:r>
      <w:r>
        <w:rPr>
          <w:rFonts w:eastAsia="Times New Roman" w:cs="Times New Roman"/>
        </w:rPr>
        <w:t>iới thiệu</w:t>
      </w:r>
      <w:r w:rsidR="00CD0496">
        <w:rPr>
          <w:rFonts w:eastAsia="Times New Roman" w:cs="Times New Roman"/>
        </w:rPr>
        <w:t xml:space="preserve"> 14.000 </w:t>
      </w:r>
      <w:r w:rsidR="000A5366">
        <w:rPr>
          <w:rFonts w:eastAsia="Times New Roman" w:cs="Times New Roman"/>
        </w:rPr>
        <w:t xml:space="preserve">đoàn viên ưu tú cho Đảng, trong đó </w:t>
      </w:r>
      <w:r w:rsidR="000957FA">
        <w:rPr>
          <w:rFonts w:eastAsia="Times New Roman" w:cs="Times New Roman"/>
        </w:rPr>
        <w:t>có</w:t>
      </w:r>
      <w:r w:rsidR="000A5366">
        <w:rPr>
          <w:rFonts w:eastAsia="Times New Roman" w:cs="Times New Roman"/>
        </w:rPr>
        <w:t xml:space="preserve"> ít nhất </w:t>
      </w:r>
      <w:r w:rsidR="00CD0496">
        <w:rPr>
          <w:rFonts w:eastAsia="Times New Roman" w:cs="Times New Roman"/>
        </w:rPr>
        <w:t>10.000 đ</w:t>
      </w:r>
      <w:r w:rsidR="004C1C24">
        <w:rPr>
          <w:rFonts w:eastAsia="Times New Roman" w:cs="Times New Roman"/>
        </w:rPr>
        <w:t>ảng viên mới được kết nạp Đảng từ đoàn viên ưu tú.</w:t>
      </w:r>
    </w:p>
    <w:p w:rsidR="001F2F10" w:rsidRPr="001F2F10" w:rsidRDefault="004C1C24" w:rsidP="00CF4EEB">
      <w:pPr>
        <w:spacing w:before="20" w:after="0" w:line="240" w:lineRule="auto"/>
        <w:ind w:firstLine="567"/>
        <w:jc w:val="both"/>
        <w:rPr>
          <w:rFonts w:eastAsia="Times New Roman" w:cs="Times New Roman"/>
          <w:b/>
        </w:rPr>
      </w:pPr>
      <w:r w:rsidRPr="001F2F10">
        <w:rPr>
          <w:rFonts w:eastAsia="Times New Roman" w:cs="Times New Roman"/>
          <w:b/>
        </w:rPr>
        <w:t>III. NHIỆM VỤ VÀ GIẢI PHÁP</w:t>
      </w:r>
    </w:p>
    <w:p w:rsidR="004C1C24" w:rsidRDefault="001F2F10" w:rsidP="00CF4EEB">
      <w:pPr>
        <w:spacing w:before="20" w:after="0" w:line="240" w:lineRule="auto"/>
        <w:ind w:firstLine="567"/>
        <w:jc w:val="both"/>
        <w:rPr>
          <w:rFonts w:eastAsia="Times New Roman" w:cs="Times New Roman"/>
          <w:b/>
        </w:rPr>
      </w:pPr>
      <w:r w:rsidRPr="001F2F10">
        <w:rPr>
          <w:rFonts w:eastAsia="Times New Roman" w:cs="Times New Roman"/>
          <w:b/>
        </w:rPr>
        <w:t xml:space="preserve">1. </w:t>
      </w:r>
      <w:r w:rsidR="004C1C24" w:rsidRPr="001F2F10">
        <w:rPr>
          <w:rFonts w:eastAsia="Times New Roman" w:cs="Times New Roman"/>
          <w:b/>
        </w:rPr>
        <w:t>Đổi mới phương thức học tập</w:t>
      </w:r>
      <w:r w:rsidR="00A24F91" w:rsidRPr="001F2F10">
        <w:rPr>
          <w:rFonts w:eastAsia="Times New Roman" w:cs="Times New Roman"/>
          <w:b/>
        </w:rPr>
        <w:t xml:space="preserve">, tuyên truyền, phổ biến chủ nghĩa Mác </w:t>
      </w:r>
      <w:r w:rsidR="00485401">
        <w:rPr>
          <w:rFonts w:eastAsia="Times New Roman" w:cs="Times New Roman"/>
          <w:b/>
        </w:rPr>
        <w:t>-</w:t>
      </w:r>
      <w:r w:rsidR="00A24F91" w:rsidRPr="001F2F10">
        <w:rPr>
          <w:rFonts w:eastAsia="Times New Roman" w:cs="Times New Roman"/>
          <w:b/>
        </w:rPr>
        <w:t xml:space="preserve"> Lênin, </w:t>
      </w:r>
      <w:r w:rsidR="00135C9C">
        <w:rPr>
          <w:rFonts w:eastAsia="Times New Roman" w:cs="Times New Roman"/>
          <w:b/>
        </w:rPr>
        <w:t>t</w:t>
      </w:r>
      <w:r w:rsidR="00A24F91" w:rsidRPr="001F2F10">
        <w:rPr>
          <w:rFonts w:eastAsia="Times New Roman" w:cs="Times New Roman"/>
          <w:b/>
        </w:rPr>
        <w:t>ư tưởng Hồ Chí Minh và lý luận chính trị cho cán bộ, đoàn viên, thanh niên</w:t>
      </w:r>
    </w:p>
    <w:p w:rsidR="001F2F10" w:rsidRDefault="001F2F10" w:rsidP="00CF4EEB">
      <w:pPr>
        <w:spacing w:before="20" w:after="0" w:line="240" w:lineRule="auto"/>
        <w:ind w:firstLine="567"/>
        <w:jc w:val="both"/>
        <w:rPr>
          <w:rFonts w:eastAsia="Times New Roman" w:cs="Times New Roman"/>
        </w:rPr>
      </w:pPr>
      <w:r>
        <w:rPr>
          <w:rFonts w:eastAsia="Times New Roman" w:cs="Times New Roman"/>
        </w:rPr>
        <w:t xml:space="preserve">- Duy trì các hình thức thi, tìm hiểu về chủ nghĩa Mác - Lênin, tư tưởng Hồ Chí Minh trên mạng internet; các diễn đàn giới thiệu phương pháp học tốt các môn khoa học Mác </w:t>
      </w:r>
      <w:r w:rsidR="00BF5379">
        <w:rPr>
          <w:rFonts w:eastAsia="Times New Roman" w:cs="Times New Roman"/>
        </w:rPr>
        <w:t>-</w:t>
      </w:r>
      <w:r>
        <w:rPr>
          <w:rFonts w:eastAsia="Times New Roman" w:cs="Times New Roman"/>
        </w:rPr>
        <w:t xml:space="preserve"> Lênin</w:t>
      </w:r>
      <w:r w:rsidR="00BF5379">
        <w:rPr>
          <w:rFonts w:eastAsia="Times New Roman" w:cs="Times New Roman"/>
        </w:rPr>
        <w:t>, tư tưởng Hồ Chí Minh cho đoàn viên, sinh viên</w:t>
      </w:r>
      <w:r w:rsidR="00EC5D41">
        <w:rPr>
          <w:rFonts w:eastAsia="Times New Roman" w:cs="Times New Roman"/>
        </w:rPr>
        <w:t xml:space="preserve"> trong các trường cao đẳng, đại học; tuyên truyền, vận động đoàn viên, thanh niên, sinh viên</w:t>
      </w:r>
      <w:r w:rsidR="00F84DE7">
        <w:rPr>
          <w:rFonts w:eastAsia="Times New Roman" w:cs="Times New Roman"/>
        </w:rPr>
        <w:t xml:space="preserve"> tích cực tham gia hội thi Olympic toàn quốc các môn khoa học Mác </w:t>
      </w:r>
      <w:r w:rsidR="00262B5D">
        <w:rPr>
          <w:rFonts w:eastAsia="Times New Roman" w:cs="Times New Roman"/>
        </w:rPr>
        <w:t>-</w:t>
      </w:r>
      <w:r w:rsidR="00F84DE7">
        <w:rPr>
          <w:rFonts w:eastAsia="Times New Roman" w:cs="Times New Roman"/>
        </w:rPr>
        <w:t xml:space="preserve"> Lênin, tư tưởng Hồ Chí Minh </w:t>
      </w:r>
      <w:r w:rsidR="00F84DE7" w:rsidRPr="004B719B">
        <w:rPr>
          <w:rFonts w:eastAsia="Times New Roman" w:cs="Times New Roman"/>
          <w:i/>
        </w:rPr>
        <w:t>“Ánh sáng soi đường”</w:t>
      </w:r>
      <w:r w:rsidR="00F84DE7">
        <w:rPr>
          <w:rFonts w:eastAsia="Times New Roman" w:cs="Times New Roman"/>
        </w:rPr>
        <w:t xml:space="preserve"> được </w:t>
      </w:r>
      <w:r w:rsidR="00485401">
        <w:rPr>
          <w:rFonts w:eastAsia="Times New Roman" w:cs="Times New Roman"/>
        </w:rPr>
        <w:t xml:space="preserve">Trung ương Đoàn </w:t>
      </w:r>
      <w:r w:rsidR="00F84DE7">
        <w:rPr>
          <w:rFonts w:eastAsia="Times New Roman" w:cs="Times New Roman"/>
        </w:rPr>
        <w:t>t</w:t>
      </w:r>
      <w:r w:rsidR="00262B5D">
        <w:rPr>
          <w:rFonts w:eastAsia="Times New Roman" w:cs="Times New Roman"/>
        </w:rPr>
        <w:t>ổ c</w:t>
      </w:r>
      <w:r w:rsidR="00A97715">
        <w:rPr>
          <w:rFonts w:eastAsia="Times New Roman" w:cs="Times New Roman"/>
        </w:rPr>
        <w:t xml:space="preserve">hức </w:t>
      </w:r>
      <w:r w:rsidR="00485401">
        <w:rPr>
          <w:rFonts w:eastAsia="Times New Roman" w:cs="Times New Roman"/>
        </w:rPr>
        <w:t>định kỳ 02 năm/lần.</w:t>
      </w:r>
    </w:p>
    <w:p w:rsidR="00485401" w:rsidRDefault="00485401" w:rsidP="00CF4EEB">
      <w:pPr>
        <w:spacing w:before="20" w:after="0" w:line="240" w:lineRule="auto"/>
        <w:ind w:firstLine="567"/>
        <w:jc w:val="both"/>
        <w:rPr>
          <w:rFonts w:eastAsia="Times New Roman" w:cs="Times New Roman"/>
        </w:rPr>
      </w:pPr>
      <w:r>
        <w:rPr>
          <w:rFonts w:eastAsia="Times New Roman" w:cs="Times New Roman"/>
        </w:rPr>
        <w:t xml:space="preserve">- </w:t>
      </w:r>
      <w:r w:rsidR="00412AE6">
        <w:rPr>
          <w:rFonts w:eastAsia="Times New Roman" w:cs="Times New Roman"/>
        </w:rPr>
        <w:t>Đổi mới</w:t>
      </w:r>
      <w:r w:rsidR="00181899">
        <w:rPr>
          <w:rFonts w:eastAsia="Times New Roman" w:cs="Times New Roman"/>
        </w:rPr>
        <w:t>,</w:t>
      </w:r>
      <w:r w:rsidR="00412AE6">
        <w:rPr>
          <w:rFonts w:eastAsia="Times New Roman" w:cs="Times New Roman"/>
        </w:rPr>
        <w:t xml:space="preserve"> t</w:t>
      </w:r>
      <w:r w:rsidR="00504E76">
        <w:rPr>
          <w:rFonts w:eastAsia="Times New Roman" w:cs="Times New Roman"/>
        </w:rPr>
        <w:t>ổ chức</w:t>
      </w:r>
      <w:r>
        <w:rPr>
          <w:rFonts w:eastAsia="Times New Roman" w:cs="Times New Roman"/>
        </w:rPr>
        <w:t xml:space="preserve"> học tập các bài lý luận chính trị phù hợp với từng </w:t>
      </w:r>
      <w:r w:rsidR="00181899">
        <w:rPr>
          <w:rFonts w:eastAsia="Times New Roman" w:cs="Times New Roman"/>
        </w:rPr>
        <w:t xml:space="preserve">nhóm </w:t>
      </w:r>
      <w:r>
        <w:rPr>
          <w:rFonts w:eastAsia="Times New Roman" w:cs="Times New Roman"/>
        </w:rPr>
        <w:t xml:space="preserve">đối tượng đoàn viên; </w:t>
      </w:r>
      <w:r w:rsidR="00F3297A">
        <w:rPr>
          <w:rFonts w:eastAsia="Times New Roman" w:cs="Times New Roman"/>
        </w:rPr>
        <w:t>triển khai các bộ công cụ tuyên truyền, các sản phẩm truyền thông trên internet, các ứng dụng trên mạng xã hội và c</w:t>
      </w:r>
      <w:r w:rsidR="004B719B">
        <w:rPr>
          <w:rFonts w:eastAsia="Times New Roman" w:cs="Times New Roman"/>
        </w:rPr>
        <w:t>ác</w:t>
      </w:r>
      <w:r w:rsidR="00F3297A">
        <w:rPr>
          <w:rFonts w:eastAsia="Times New Roman" w:cs="Times New Roman"/>
        </w:rPr>
        <w:t xml:space="preserve"> thiết bị di động thông minh.</w:t>
      </w:r>
    </w:p>
    <w:p w:rsidR="002D26D8" w:rsidRDefault="002D26D8" w:rsidP="00CF4EEB">
      <w:pPr>
        <w:spacing w:before="20" w:after="0" w:line="240" w:lineRule="auto"/>
        <w:ind w:firstLine="567"/>
        <w:jc w:val="both"/>
        <w:rPr>
          <w:rFonts w:eastAsia="Times New Roman" w:cs="Times New Roman"/>
        </w:rPr>
      </w:pPr>
      <w:r>
        <w:rPr>
          <w:rFonts w:eastAsia="Times New Roman" w:cs="Times New Roman"/>
        </w:rPr>
        <w:t xml:space="preserve">- </w:t>
      </w:r>
      <w:r w:rsidR="00A75252">
        <w:rPr>
          <w:rFonts w:eastAsia="Times New Roman" w:cs="Times New Roman"/>
        </w:rPr>
        <w:t>Đối mới, sáng tạo cách thức tuyên truyền, học tập, triển khai các nghị quyết của Đảng, của Đoàn; các bài phát biểu quan trọng của lãnh đạo Đảng, Nhà nước</w:t>
      </w:r>
      <w:r w:rsidR="00B1437E">
        <w:rPr>
          <w:rFonts w:eastAsia="Times New Roman" w:cs="Times New Roman"/>
        </w:rPr>
        <w:t>; chú trọng</w:t>
      </w:r>
      <w:r w:rsidR="00A75252">
        <w:rPr>
          <w:rFonts w:eastAsia="Times New Roman" w:cs="Times New Roman"/>
        </w:rPr>
        <w:t xml:space="preserve"> tuyên truyền, giới thiệu bằng tài liệu và bộ công cụ tuyên truyền thân thiện, phù hợp với thanh niên</w:t>
      </w:r>
      <w:r w:rsidR="005755CD">
        <w:rPr>
          <w:rFonts w:eastAsia="Times New Roman" w:cs="Times New Roman"/>
        </w:rPr>
        <w:t>, như in</w:t>
      </w:r>
      <w:r w:rsidR="004B719B">
        <w:rPr>
          <w:rFonts w:eastAsia="Times New Roman" w:cs="Times New Roman"/>
        </w:rPr>
        <w:t>forgaphic, phim ngắn, tờ</w:t>
      </w:r>
      <w:r w:rsidR="005755CD">
        <w:rPr>
          <w:rFonts w:eastAsia="Times New Roman" w:cs="Times New Roman"/>
        </w:rPr>
        <w:t xml:space="preserve"> gấp,…</w:t>
      </w:r>
    </w:p>
    <w:p w:rsidR="005755CD" w:rsidRDefault="005755CD" w:rsidP="00CF4EEB">
      <w:pPr>
        <w:spacing w:before="20" w:after="0" w:line="240" w:lineRule="auto"/>
        <w:ind w:firstLine="567"/>
        <w:jc w:val="both"/>
        <w:rPr>
          <w:rFonts w:eastAsia="Times New Roman" w:cs="Times New Roman"/>
        </w:rPr>
      </w:pPr>
      <w:r>
        <w:rPr>
          <w:rFonts w:eastAsia="Times New Roman" w:cs="Times New Roman"/>
        </w:rPr>
        <w:lastRenderedPageBreak/>
        <w:t xml:space="preserve">- </w:t>
      </w:r>
      <w:r w:rsidR="00181899">
        <w:rPr>
          <w:rFonts w:eastAsia="Times New Roman" w:cs="Times New Roman"/>
        </w:rPr>
        <w:t>T</w:t>
      </w:r>
      <w:r>
        <w:rPr>
          <w:rFonts w:eastAsia="Times New Roman" w:cs="Times New Roman"/>
        </w:rPr>
        <w:t>riển khai học tập các chuyên đề học tập và làm theo tư tưởng, đạo đức, phong cách Hồ Chí Minh</w:t>
      </w:r>
      <w:r w:rsidR="00BF6348">
        <w:rPr>
          <w:rFonts w:eastAsia="Times New Roman" w:cs="Times New Roman"/>
        </w:rPr>
        <w:t xml:space="preserve"> cho từng nhóm đối tượng đoàn viên, thanh niên tham gia học tập; xây dựng thư viện điện tử Bác Hồ với thanh thiếu nhi</w:t>
      </w:r>
      <w:r w:rsidR="009B14EF">
        <w:rPr>
          <w:rFonts w:eastAsia="Times New Roman" w:cs="Times New Roman"/>
        </w:rPr>
        <w:t>,</w:t>
      </w:r>
      <w:r w:rsidR="00BF6348">
        <w:rPr>
          <w:rFonts w:eastAsia="Times New Roman" w:cs="Times New Roman"/>
        </w:rPr>
        <w:t xml:space="preserve"> t</w:t>
      </w:r>
      <w:r w:rsidR="009B14EF">
        <w:rPr>
          <w:rFonts w:eastAsia="Times New Roman" w:cs="Times New Roman"/>
        </w:rPr>
        <w:t>ủ sách Bác Hồ với thanh thiếu nhi; tổ chức các đợt sinh hoạt chính trị (hội thảo, diễn đàn, toạ đàm, giao lưu nhân chứng, sinh hoạt chi đoàn, ngày hội thanh niên</w:t>
      </w:r>
      <w:r w:rsidR="00710DD3">
        <w:rPr>
          <w:rFonts w:eastAsia="Times New Roman" w:cs="Times New Roman"/>
        </w:rPr>
        <w:t>,…) vào dịp kỷ niệm các sự kiện quan trọng, kỷ niệm các ngày lễ lớn của Đảng, Đoàn, Hội, Đội và của quê hương, đất nước</w:t>
      </w:r>
      <w:r w:rsidR="00573902">
        <w:rPr>
          <w:rFonts w:eastAsia="Times New Roman" w:cs="Times New Roman"/>
        </w:rPr>
        <w:t xml:space="preserve">; đồng loạt tổ chức </w:t>
      </w:r>
      <w:r w:rsidR="004B719B">
        <w:rPr>
          <w:rFonts w:eastAsia="Times New Roman" w:cs="Times New Roman"/>
        </w:rPr>
        <w:t>sinh hoạt chính trị toàn Đoàn với các chủ đề: “</w:t>
      </w:r>
      <w:r w:rsidR="00B0796A" w:rsidRPr="00B0796A">
        <w:rPr>
          <w:rFonts w:eastAsia="Times New Roman" w:cs="Times New Roman"/>
          <w:i/>
        </w:rPr>
        <w:t>Người C</w:t>
      </w:r>
      <w:r w:rsidR="004B719B" w:rsidRPr="00B0796A">
        <w:rPr>
          <w:rFonts w:eastAsia="Times New Roman" w:cs="Times New Roman"/>
          <w:i/>
        </w:rPr>
        <w:t>ộng sản trẻ tuổi”</w:t>
      </w:r>
      <w:r w:rsidR="004B719B">
        <w:rPr>
          <w:rFonts w:eastAsia="Times New Roman" w:cs="Times New Roman"/>
        </w:rPr>
        <w:t xml:space="preserve"> vào dịp </w:t>
      </w:r>
      <w:r w:rsidR="00B0796A">
        <w:rPr>
          <w:rFonts w:eastAsia="Times New Roman" w:cs="Times New Roman"/>
        </w:rPr>
        <w:t>k</w:t>
      </w:r>
      <w:r w:rsidR="004B719B">
        <w:rPr>
          <w:rFonts w:eastAsia="Times New Roman" w:cs="Times New Roman"/>
        </w:rPr>
        <w:t xml:space="preserve">ỷ niệm Ngày thành lập Đảng (03/2); </w:t>
      </w:r>
      <w:r w:rsidR="00B0796A" w:rsidRPr="00B0796A">
        <w:rPr>
          <w:rFonts w:eastAsia="Times New Roman" w:cs="Times New Roman"/>
          <w:i/>
        </w:rPr>
        <w:t>“Tự hào đoàn viên Thanh niên Cộng sản Hồ Chí Minh”</w:t>
      </w:r>
      <w:r w:rsidR="00B0796A">
        <w:rPr>
          <w:rFonts w:eastAsia="Times New Roman" w:cs="Times New Roman"/>
        </w:rPr>
        <w:t xml:space="preserve"> vào dịp kỷ niệm Ngày thành lập Đoàn (26/3); </w:t>
      </w:r>
      <w:r w:rsidR="00B0796A">
        <w:rPr>
          <w:rFonts w:eastAsia="Times New Roman" w:cs="Times New Roman"/>
          <w:i/>
        </w:rPr>
        <w:t>“</w:t>
      </w:r>
      <w:r w:rsidR="006A019B">
        <w:rPr>
          <w:rFonts w:eastAsia="Times New Roman" w:cs="Times New Roman"/>
          <w:i/>
        </w:rPr>
        <w:t>Nhớ Bác lòng ta trong sáng hơn”</w:t>
      </w:r>
      <w:r w:rsidR="006A019B">
        <w:rPr>
          <w:rFonts w:eastAsia="Times New Roman" w:cs="Times New Roman"/>
        </w:rPr>
        <w:t xml:space="preserve"> vào dịp kỷ niệm Ngày sinh Chủ tịch Hồ Chí Minh (19/5); </w:t>
      </w:r>
      <w:r w:rsidR="006A019B">
        <w:rPr>
          <w:rFonts w:eastAsia="Times New Roman" w:cs="Times New Roman"/>
          <w:i/>
        </w:rPr>
        <w:t>“Tôi yêu Tổ quốc tôi”</w:t>
      </w:r>
      <w:r w:rsidR="006A019B">
        <w:rPr>
          <w:rFonts w:eastAsia="Times New Roman" w:cs="Times New Roman"/>
        </w:rPr>
        <w:t xml:space="preserve"> vào dịp kỷ niệm </w:t>
      </w:r>
      <w:r w:rsidR="00A03C8C">
        <w:rPr>
          <w:rFonts w:eastAsia="Times New Roman" w:cs="Times New Roman"/>
        </w:rPr>
        <w:t>Ngày Quốc khánh (02/9),…</w:t>
      </w:r>
    </w:p>
    <w:p w:rsidR="00A03C8C" w:rsidRDefault="00A03C8C" w:rsidP="00CF4EEB">
      <w:pPr>
        <w:spacing w:before="20" w:after="0" w:line="240" w:lineRule="auto"/>
        <w:ind w:firstLine="567"/>
        <w:jc w:val="both"/>
        <w:rPr>
          <w:rFonts w:eastAsia="Times New Roman" w:cs="Times New Roman"/>
        </w:rPr>
      </w:pPr>
      <w:r>
        <w:rPr>
          <w:rFonts w:eastAsia="Times New Roman" w:cs="Times New Roman"/>
        </w:rPr>
        <w:t>- Các cấp bộ Đoàn tổ chức cho cán bộ, đoàn viên tập trung xây dựng kế hoạch tự nghiên cứu, học tập lý luận chính trị</w:t>
      </w:r>
      <w:r w:rsidR="00E0769E">
        <w:rPr>
          <w:rFonts w:eastAsia="Times New Roman" w:cs="Times New Roman"/>
        </w:rPr>
        <w:t xml:space="preserve"> hàng năm; các huyện, thị, thành Đoàn, Đoàn trực thuộc xây dựng và duy trì có hiệu quả các Câu lạc bộ</w:t>
      </w:r>
      <w:r w:rsidR="002A2B3B">
        <w:rPr>
          <w:rFonts w:eastAsia="Times New Roman" w:cs="Times New Roman"/>
        </w:rPr>
        <w:t>, đội, nhóm</w:t>
      </w:r>
      <w:r w:rsidR="00E0769E">
        <w:rPr>
          <w:rFonts w:eastAsia="Times New Roman" w:cs="Times New Roman"/>
          <w:i/>
        </w:rPr>
        <w:t>“Lý luận trẻ”</w:t>
      </w:r>
      <w:r w:rsidR="002A2B3B">
        <w:rPr>
          <w:rFonts w:eastAsia="Times New Roman" w:cs="Times New Roman"/>
        </w:rPr>
        <w:t xml:space="preserve"> ở địa phương, đơn vị mình.</w:t>
      </w:r>
    </w:p>
    <w:p w:rsidR="002A2B3B" w:rsidRDefault="002A2B3B" w:rsidP="00CF4EEB">
      <w:pPr>
        <w:spacing w:before="20" w:after="0" w:line="240" w:lineRule="auto"/>
        <w:ind w:firstLine="567"/>
        <w:jc w:val="both"/>
        <w:rPr>
          <w:rFonts w:eastAsia="Times New Roman" w:cs="Times New Roman"/>
        </w:rPr>
      </w:pPr>
      <w:r>
        <w:rPr>
          <w:rFonts w:eastAsia="Times New Roman" w:cs="Times New Roman"/>
        </w:rPr>
        <w:t>- Thường xuyên nắm</w:t>
      </w:r>
      <w:r w:rsidR="00D66D81">
        <w:rPr>
          <w:rFonts w:eastAsia="Times New Roman" w:cs="Times New Roman"/>
        </w:rPr>
        <w:t xml:space="preserve"> bắt tình hình tư tưởng, dư luận xã hội</w:t>
      </w:r>
      <w:r w:rsidR="00446F73">
        <w:rPr>
          <w:rFonts w:eastAsia="Times New Roman" w:cs="Times New Roman"/>
        </w:rPr>
        <w:t xml:space="preserve"> và định hướng dư luận trong </w:t>
      </w:r>
      <w:r w:rsidR="00B3464B">
        <w:rPr>
          <w:rFonts w:eastAsia="Times New Roman" w:cs="Times New Roman"/>
        </w:rPr>
        <w:t xml:space="preserve">trong thanh niên; phát huy vai trò hệ thống website, facebook, bản tin, bảng tin của các cấp bộ Đoàn, các địa phương, đơn vị </w:t>
      </w:r>
      <w:r w:rsidR="00903222">
        <w:rPr>
          <w:rFonts w:eastAsia="Times New Roman" w:cs="Times New Roman"/>
        </w:rPr>
        <w:t xml:space="preserve">để </w:t>
      </w:r>
      <w:r w:rsidR="00DE1D8A">
        <w:rPr>
          <w:rFonts w:eastAsia="Times New Roman" w:cs="Times New Roman"/>
        </w:rPr>
        <w:t>tuyên truyền chủ trương của Đảng; phản bác các quan điểm sai trái</w:t>
      </w:r>
      <w:r w:rsidR="0034137F">
        <w:rPr>
          <w:rFonts w:eastAsia="Times New Roman" w:cs="Times New Roman"/>
        </w:rPr>
        <w:t>, thù địch, chống phá</w:t>
      </w:r>
      <w:r w:rsidR="00565FB2">
        <w:rPr>
          <w:rFonts w:eastAsia="Times New Roman" w:cs="Times New Roman"/>
        </w:rPr>
        <w:t xml:space="preserve"> của các thế lực thù địch</w:t>
      </w:r>
      <w:r w:rsidR="0034137F">
        <w:rPr>
          <w:rFonts w:eastAsia="Times New Roman" w:cs="Times New Roman"/>
        </w:rPr>
        <w:t xml:space="preserve">; đấu tranh với những biểu hiện tiêu cực, sai trái </w:t>
      </w:r>
      <w:r w:rsidR="009B76F0">
        <w:rPr>
          <w:rFonts w:eastAsia="Times New Roman" w:cs="Times New Roman"/>
        </w:rPr>
        <w:t>trong xã h</w:t>
      </w:r>
      <w:r w:rsidR="007B3C3B">
        <w:rPr>
          <w:rFonts w:eastAsia="Times New Roman" w:cs="Times New Roman"/>
        </w:rPr>
        <w:t>ội tác động đến thanh thiếu nhi.</w:t>
      </w:r>
    </w:p>
    <w:p w:rsidR="008E5989" w:rsidRDefault="008E5989" w:rsidP="00CF4EEB">
      <w:pPr>
        <w:spacing w:before="20" w:after="0" w:line="240" w:lineRule="auto"/>
        <w:ind w:firstLine="567"/>
        <w:jc w:val="both"/>
        <w:rPr>
          <w:rFonts w:eastAsia="Times New Roman" w:cs="Times New Roman"/>
        </w:rPr>
      </w:pPr>
      <w:r>
        <w:rPr>
          <w:rFonts w:eastAsia="Times New Roman" w:cs="Times New Roman"/>
        </w:rPr>
        <w:t xml:space="preserve">- Tổ chức các hoạt động liên hoan tuyên truyền ca khúc cách mạng </w:t>
      </w:r>
      <w:r w:rsidR="00FF641E">
        <w:rPr>
          <w:rFonts w:eastAsia="Times New Roman" w:cs="Times New Roman"/>
        </w:rPr>
        <w:t>ở</w:t>
      </w:r>
      <w:r>
        <w:rPr>
          <w:rFonts w:eastAsia="Times New Roman" w:cs="Times New Roman"/>
        </w:rPr>
        <w:t xml:space="preserve"> các cấp </w:t>
      </w:r>
      <w:r w:rsidR="00FF641E">
        <w:rPr>
          <w:rFonts w:eastAsia="Times New Roman" w:cs="Times New Roman"/>
        </w:rPr>
        <w:t xml:space="preserve">bộ Đoàn; các cuộc thi hát Quốc ca với nhiều hình thức phong phú, đa dạng, sáng tạo nhưng phải phù hợp, tránh </w:t>
      </w:r>
      <w:r w:rsidR="00E621C4">
        <w:rPr>
          <w:rFonts w:eastAsia="Times New Roman" w:cs="Times New Roman"/>
        </w:rPr>
        <w:t>phản cảm</w:t>
      </w:r>
      <w:r w:rsidR="00170CA2">
        <w:rPr>
          <w:rFonts w:eastAsia="Times New Roman" w:cs="Times New Roman"/>
        </w:rPr>
        <w:t>.</w:t>
      </w:r>
    </w:p>
    <w:p w:rsidR="00170CA2" w:rsidRPr="00EE3B00" w:rsidRDefault="00170CA2" w:rsidP="00CF4EEB">
      <w:pPr>
        <w:spacing w:before="20" w:after="0" w:line="240" w:lineRule="auto"/>
        <w:ind w:firstLine="567"/>
        <w:jc w:val="both"/>
        <w:rPr>
          <w:rFonts w:eastAsia="Times New Roman" w:cs="Times New Roman"/>
          <w:b/>
        </w:rPr>
      </w:pPr>
      <w:r w:rsidRPr="00EE3B00">
        <w:rPr>
          <w:rFonts w:eastAsia="Times New Roman" w:cs="Times New Roman"/>
          <w:b/>
        </w:rPr>
        <w:t xml:space="preserve">2. </w:t>
      </w:r>
      <w:r w:rsidR="00EE3B00" w:rsidRPr="00EE3B00">
        <w:rPr>
          <w:rFonts w:eastAsia="Times New Roman" w:cs="Times New Roman"/>
          <w:b/>
        </w:rPr>
        <w:t>Giáo dục thông qua các phong trào hành động cách mạng của Đoàn TNCS Hồ Chí Minh, Hội LHTN Việt Nam, Hội Sinh viên Việt Nam và Đội TNTP Hồ Chí Minh</w:t>
      </w:r>
    </w:p>
    <w:p w:rsidR="00EE3B00" w:rsidRDefault="005E30BC" w:rsidP="00CF4EEB">
      <w:pPr>
        <w:spacing w:before="20" w:after="0" w:line="240" w:lineRule="auto"/>
        <w:ind w:firstLine="567"/>
        <w:jc w:val="both"/>
        <w:rPr>
          <w:rFonts w:eastAsia="Times New Roman" w:cs="Times New Roman"/>
        </w:rPr>
      </w:pPr>
      <w:r>
        <w:rPr>
          <w:rFonts w:eastAsia="Times New Roman" w:cs="Times New Roman"/>
        </w:rPr>
        <w:t xml:space="preserve">- </w:t>
      </w:r>
      <w:r w:rsidR="00DF6E5C">
        <w:rPr>
          <w:rFonts w:eastAsia="Times New Roman" w:cs="Times New Roman"/>
        </w:rPr>
        <w:t xml:space="preserve">Đa dạng các hình thức tổ chức thực hiện có hiệu quả </w:t>
      </w:r>
      <w:r w:rsidR="00C81215">
        <w:rPr>
          <w:rFonts w:eastAsia="Times New Roman" w:cs="Times New Roman"/>
        </w:rPr>
        <w:t>0</w:t>
      </w:r>
      <w:r w:rsidR="00713D80">
        <w:rPr>
          <w:rFonts w:eastAsia="Times New Roman" w:cs="Times New Roman"/>
        </w:rPr>
        <w:t>4</w:t>
      </w:r>
      <w:r>
        <w:rPr>
          <w:rFonts w:eastAsia="Times New Roman" w:cs="Times New Roman"/>
        </w:rPr>
        <w:t xml:space="preserve"> phong trào hành động cách mạng</w:t>
      </w:r>
      <w:r w:rsidR="00DF6E5C">
        <w:rPr>
          <w:rFonts w:eastAsia="Times New Roman" w:cs="Times New Roman"/>
        </w:rPr>
        <w:t>:</w:t>
      </w:r>
      <w:r w:rsidR="00FD2145">
        <w:rPr>
          <w:rFonts w:eastAsia="Times New Roman" w:cs="Times New Roman"/>
          <w:i/>
        </w:rPr>
        <w:t>“</w:t>
      </w:r>
      <w:r w:rsidR="00713D80" w:rsidRPr="007C0A8C">
        <w:rPr>
          <w:rFonts w:eastAsia="Times New Roman" w:cs="Times New Roman"/>
          <w:i/>
          <w:spacing w:val="-2"/>
          <w:szCs w:val="28"/>
        </w:rPr>
        <w:t>Phong trào thanh niên tình nguyện</w:t>
      </w:r>
      <w:r>
        <w:rPr>
          <w:rFonts w:eastAsia="Times New Roman" w:cs="Times New Roman"/>
          <w:i/>
        </w:rPr>
        <w:t>”</w:t>
      </w:r>
      <w:r>
        <w:rPr>
          <w:rFonts w:eastAsia="Times New Roman" w:cs="Times New Roman"/>
        </w:rPr>
        <w:t xml:space="preserve">, </w:t>
      </w:r>
      <w:r>
        <w:rPr>
          <w:rFonts w:eastAsia="Times New Roman" w:cs="Times New Roman"/>
          <w:i/>
        </w:rPr>
        <w:t>“</w:t>
      </w:r>
      <w:r w:rsidR="00FD2145" w:rsidRPr="007C0A8C">
        <w:rPr>
          <w:rFonts w:eastAsia="Times New Roman" w:cs="Times New Roman"/>
          <w:i/>
          <w:spacing w:val="-4"/>
          <w:szCs w:val="28"/>
        </w:rPr>
        <w:t>Phong trào tuổi trẻ chung sức xây dựng Nông thôn mới, đô thị văn minh</w:t>
      </w:r>
      <w:r>
        <w:rPr>
          <w:rFonts w:eastAsia="Times New Roman" w:cs="Times New Roman"/>
          <w:i/>
        </w:rPr>
        <w:t>”, “</w:t>
      </w:r>
      <w:r w:rsidR="00FD2145" w:rsidRPr="007C0A8C">
        <w:rPr>
          <w:rFonts w:eastAsia="Times New Roman" w:cs="Times New Roman"/>
          <w:i/>
          <w:spacing w:val="-2"/>
          <w:szCs w:val="28"/>
          <w:lang w:val="de-DE"/>
        </w:rPr>
        <w:t>Phong trào sáng tạo trẻ</w:t>
      </w:r>
      <w:r>
        <w:rPr>
          <w:rFonts w:eastAsia="Times New Roman" w:cs="Times New Roman"/>
          <w:i/>
        </w:rPr>
        <w:t>”</w:t>
      </w:r>
      <w:r w:rsidR="00FD2145">
        <w:rPr>
          <w:rFonts w:eastAsia="Times New Roman" w:cs="Times New Roman"/>
          <w:i/>
        </w:rPr>
        <w:t>, “</w:t>
      </w:r>
      <w:r w:rsidR="00FD2145" w:rsidRPr="007C0A8C">
        <w:rPr>
          <w:rFonts w:eastAsia="Times New Roman" w:cs="Times New Roman"/>
          <w:i/>
          <w:spacing w:val="-2"/>
          <w:szCs w:val="28"/>
          <w:lang w:val="de-DE"/>
        </w:rPr>
        <w:t>Phong trào tuổi trẻ xung kích bảo vệ Tổ quốc</w:t>
      </w:r>
      <w:r w:rsidR="00FD2145">
        <w:rPr>
          <w:rFonts w:eastAsia="Times New Roman" w:cs="Times New Roman"/>
          <w:i/>
        </w:rPr>
        <w:t>”</w:t>
      </w:r>
      <w:r w:rsidR="00DF6E5C">
        <w:rPr>
          <w:rFonts w:eastAsia="Times New Roman" w:cs="Times New Roman"/>
        </w:rPr>
        <w:t xml:space="preserve">và </w:t>
      </w:r>
      <w:r w:rsidR="00C81215">
        <w:rPr>
          <w:rFonts w:eastAsia="Times New Roman" w:cs="Times New Roman"/>
        </w:rPr>
        <w:t>0</w:t>
      </w:r>
      <w:r w:rsidR="00713D80">
        <w:rPr>
          <w:rFonts w:eastAsia="Times New Roman" w:cs="Times New Roman"/>
        </w:rPr>
        <w:t>3</w:t>
      </w:r>
      <w:r w:rsidR="00DF1D87">
        <w:rPr>
          <w:rFonts w:eastAsia="Times New Roman" w:cs="Times New Roman"/>
        </w:rPr>
        <w:t xml:space="preserve"> chương trình</w:t>
      </w:r>
      <w:r w:rsidR="00DF6E5C">
        <w:rPr>
          <w:rFonts w:eastAsia="Times New Roman" w:cs="Times New Roman"/>
        </w:rPr>
        <w:t>:</w:t>
      </w:r>
      <w:r w:rsidR="00BE0E37">
        <w:rPr>
          <w:rFonts w:eastAsia="Times New Roman" w:cs="Times New Roman"/>
          <w:i/>
        </w:rPr>
        <w:t>“</w:t>
      </w:r>
      <w:r w:rsidR="00BE0E37" w:rsidRPr="007C0A8C">
        <w:rPr>
          <w:rFonts w:eastAsia="Times New Roman" w:cs="Times New Roman"/>
          <w:i/>
          <w:spacing w:val="-2"/>
          <w:szCs w:val="28"/>
          <w:lang w:val="de-DE"/>
        </w:rPr>
        <w:t>Chương trình đồng hành với thanh thiếu nhi trong học tập, nghiên cứu khoa học, làm chủ công nghệ</w:t>
      </w:r>
      <w:r w:rsidR="00BE0E37">
        <w:rPr>
          <w:rFonts w:eastAsia="Times New Roman" w:cs="Times New Roman"/>
          <w:i/>
        </w:rPr>
        <w:t>”</w:t>
      </w:r>
      <w:r w:rsidR="00BE0E37">
        <w:rPr>
          <w:rFonts w:eastAsia="Times New Roman" w:cs="Times New Roman"/>
        </w:rPr>
        <w:t xml:space="preserve">, </w:t>
      </w:r>
      <w:r w:rsidR="00BE0E37">
        <w:rPr>
          <w:rFonts w:eastAsia="Times New Roman" w:cs="Times New Roman"/>
          <w:i/>
        </w:rPr>
        <w:t>“</w:t>
      </w:r>
      <w:r w:rsidR="00BE0E37" w:rsidRPr="007C0A8C">
        <w:rPr>
          <w:rFonts w:eastAsia="Times New Roman" w:cs="Times New Roman"/>
          <w:i/>
          <w:spacing w:val="-2"/>
          <w:szCs w:val="28"/>
          <w:lang w:val="de-DE"/>
        </w:rPr>
        <w:t>Chương trình đồng hành với thanh niên trong khởi nghiệp, lập nghiệp</w:t>
      </w:r>
      <w:r w:rsidR="00BE0E37">
        <w:rPr>
          <w:rFonts w:eastAsia="Times New Roman" w:cs="Times New Roman"/>
          <w:i/>
        </w:rPr>
        <w:t>”, “</w:t>
      </w:r>
      <w:r w:rsidR="00BE0E37" w:rsidRPr="007C0A8C">
        <w:rPr>
          <w:rFonts w:eastAsia="Times New Roman" w:cs="Times New Roman"/>
          <w:i/>
          <w:spacing w:val="-2"/>
          <w:szCs w:val="28"/>
          <w:lang w:val="de-DE"/>
        </w:rPr>
        <w:t>Chương trình đồng hành với thanh thiếu nhi phát triển kỹ năng xã hội, nâng cao thể chất, đời sống văn hóa tinh thần</w:t>
      </w:r>
      <w:r w:rsidR="00BE0E37">
        <w:rPr>
          <w:rFonts w:eastAsia="Times New Roman" w:cs="Times New Roman"/>
          <w:i/>
        </w:rPr>
        <w:t>”</w:t>
      </w:r>
      <w:r w:rsidR="00DF6E5C">
        <w:rPr>
          <w:rFonts w:eastAsia="Times New Roman" w:cs="Times New Roman"/>
        </w:rPr>
        <w:t xml:space="preserve"> tạo môi trường, điều kiện, huy động cán bộ, đoàn viên, </w:t>
      </w:r>
      <w:r w:rsidR="00C25F96">
        <w:rPr>
          <w:rFonts w:eastAsia="Times New Roman" w:cs="Times New Roman"/>
        </w:rPr>
        <w:t xml:space="preserve">hội viên, </w:t>
      </w:r>
      <w:r w:rsidR="00DF6E5C">
        <w:rPr>
          <w:rFonts w:eastAsia="Times New Roman" w:cs="Times New Roman"/>
        </w:rPr>
        <w:t xml:space="preserve">thanh niên tham gia, </w:t>
      </w:r>
      <w:r w:rsidR="00C30659">
        <w:rPr>
          <w:rFonts w:eastAsia="Times New Roman" w:cs="Times New Roman"/>
        </w:rPr>
        <w:t xml:space="preserve">trải nghiệm, </w:t>
      </w:r>
      <w:r w:rsidR="00DF6E5C">
        <w:rPr>
          <w:rFonts w:eastAsia="Times New Roman" w:cs="Times New Roman"/>
        </w:rPr>
        <w:t>rèn luyện, cống hiến để trưởng thành.</w:t>
      </w:r>
    </w:p>
    <w:p w:rsidR="009D3455" w:rsidRDefault="009D3455" w:rsidP="00CF4EEB">
      <w:pPr>
        <w:spacing w:before="20" w:after="0" w:line="240" w:lineRule="auto"/>
        <w:ind w:firstLine="567"/>
        <w:jc w:val="both"/>
        <w:rPr>
          <w:rFonts w:eastAsia="Times New Roman" w:cs="Times New Roman"/>
        </w:rPr>
      </w:pPr>
      <w:r>
        <w:rPr>
          <w:rFonts w:eastAsia="Times New Roman" w:cs="Times New Roman"/>
        </w:rPr>
        <w:t xml:space="preserve">- Tổ chức các hoạt động rèn luyện thể dục thể thao trong thanh niên; </w:t>
      </w:r>
      <w:r w:rsidR="00B94E5B">
        <w:rPr>
          <w:rFonts w:eastAsia="Times New Roman" w:cs="Times New Roman"/>
        </w:rPr>
        <w:t>hàng n</w:t>
      </w:r>
      <w:r w:rsidR="00AD2CA9">
        <w:rPr>
          <w:rFonts w:eastAsia="Times New Roman" w:cs="Times New Roman"/>
        </w:rPr>
        <w:t xml:space="preserve">ăm tổ chức các giải thi đấu bóng chuyền,cầu lông, </w:t>
      </w:r>
      <w:r w:rsidR="00643613">
        <w:rPr>
          <w:rFonts w:eastAsia="Times New Roman" w:cs="Times New Roman"/>
        </w:rPr>
        <w:t xml:space="preserve">bóng rổ, </w:t>
      </w:r>
      <w:r w:rsidR="00AD2CA9">
        <w:rPr>
          <w:rFonts w:eastAsia="Times New Roman" w:cs="Times New Roman"/>
        </w:rPr>
        <w:t>bóng đá thanh thiếu nhi,… ở các cấp bộ Đoàn</w:t>
      </w:r>
      <w:r w:rsidR="00643613">
        <w:rPr>
          <w:rFonts w:eastAsia="Times New Roman" w:cs="Times New Roman"/>
        </w:rPr>
        <w:t xml:space="preserve"> và các trường học</w:t>
      </w:r>
      <w:r w:rsidR="00C30659">
        <w:rPr>
          <w:rFonts w:eastAsia="Times New Roman" w:cs="Times New Roman"/>
        </w:rPr>
        <w:t xml:space="preserve"> trong toàn tỉnh</w:t>
      </w:r>
      <w:r w:rsidR="00643613">
        <w:rPr>
          <w:rFonts w:eastAsia="Times New Roman" w:cs="Times New Roman"/>
        </w:rPr>
        <w:t>.</w:t>
      </w:r>
    </w:p>
    <w:p w:rsidR="00E93AD0" w:rsidRDefault="008F3EF9" w:rsidP="00CF4EEB">
      <w:pPr>
        <w:spacing w:before="20" w:after="0" w:line="240" w:lineRule="auto"/>
        <w:ind w:firstLine="567"/>
        <w:jc w:val="both"/>
        <w:rPr>
          <w:rFonts w:eastAsia="Times New Roman" w:cs="Times New Roman"/>
        </w:rPr>
      </w:pPr>
      <w:r>
        <w:rPr>
          <w:rFonts w:eastAsia="Times New Roman" w:cs="Times New Roman"/>
        </w:rPr>
        <w:t xml:space="preserve">- Triển khai Chương trình </w:t>
      </w:r>
      <w:r>
        <w:rPr>
          <w:rFonts w:eastAsia="Times New Roman" w:cs="Times New Roman"/>
          <w:i/>
        </w:rPr>
        <w:t>“Thắp sáng ước mơ tuổi trẻ Việt Nam”</w:t>
      </w:r>
      <w:r w:rsidR="008C145D">
        <w:rPr>
          <w:rFonts w:eastAsia="Times New Roman" w:cs="Times New Roman"/>
        </w:rPr>
        <w:t xml:space="preserve">, </w:t>
      </w:r>
      <w:r w:rsidR="00E93AD0">
        <w:rPr>
          <w:rFonts w:eastAsia="Times New Roman" w:cs="Times New Roman"/>
        </w:rPr>
        <w:t>tập trung phát hiện, giới thiệu, nhân rộng những gương người tốt, việc tốt</w:t>
      </w:r>
      <w:r w:rsidR="008C145D">
        <w:rPr>
          <w:rFonts w:eastAsia="Times New Roman" w:cs="Times New Roman"/>
        </w:rPr>
        <w:t xml:space="preserve">; định kỳ tổ chức tuyên dương thanh niên tiên tiến làm theo lời Bác các cấp; tổ chức vinh </w:t>
      </w:r>
      <w:r w:rsidR="008C145D">
        <w:rPr>
          <w:rFonts w:eastAsia="Times New Roman" w:cs="Times New Roman"/>
        </w:rPr>
        <w:lastRenderedPageBreak/>
        <w:t xml:space="preserve">danh, </w:t>
      </w:r>
      <w:r w:rsidR="00E93AD0">
        <w:rPr>
          <w:rFonts w:eastAsia="Times New Roman" w:cs="Times New Roman"/>
        </w:rPr>
        <w:t>giao lưu với các điển hình thanh thiếu nhi tiêu biểu ở các lĩnh vực, đối tượng</w:t>
      </w:r>
      <w:r w:rsidR="00E31729">
        <w:rPr>
          <w:rFonts w:eastAsia="Times New Roman" w:cs="Times New Roman"/>
        </w:rPr>
        <w:t>,</w:t>
      </w:r>
      <w:r w:rsidR="00E93AD0">
        <w:rPr>
          <w:rFonts w:eastAsia="Times New Roman" w:cs="Times New Roman"/>
        </w:rPr>
        <w:t xml:space="preserve"> như: Gương mặt trẻ tiêu biểu, Công dân trẻ tiêu biểu, thanh niên tiên tiến làm theo lời Bác, Sinh viên 5 tốt, học sinh 3 rèn luyện, Nhà giáo trẻ tiêu biểu, Giải thưởng Lương Định Của, Giải thưởng cán bộ công chức, viên chức trẻ giỏi, cán bộ Đoàn, Hội, Đội giỏi,…</w:t>
      </w:r>
    </w:p>
    <w:p w:rsidR="00F00578" w:rsidRDefault="00F00578" w:rsidP="00CF4EEB">
      <w:pPr>
        <w:spacing w:before="20" w:after="0" w:line="240" w:lineRule="auto"/>
        <w:ind w:firstLine="567"/>
        <w:jc w:val="both"/>
        <w:rPr>
          <w:rFonts w:eastAsia="Times New Roman" w:cs="Times New Roman"/>
        </w:rPr>
      </w:pPr>
      <w:r>
        <w:rPr>
          <w:rFonts w:eastAsia="Times New Roman" w:cs="Times New Roman"/>
        </w:rPr>
        <w:t xml:space="preserve">- Đẩy mạnh thực hiện Cuộc vận động </w:t>
      </w:r>
      <w:r>
        <w:rPr>
          <w:rFonts w:eastAsia="Times New Roman" w:cs="Times New Roman"/>
          <w:i/>
        </w:rPr>
        <w:t>“Mỗi ngày một tin tốt, mỗi tuần một câu chuyện đẹp”</w:t>
      </w:r>
      <w:r w:rsidR="00E31729">
        <w:rPr>
          <w:rFonts w:eastAsia="Times New Roman" w:cs="Times New Roman"/>
        </w:rPr>
        <w:t xml:space="preserve"> tạo sự lan toả tích cực trong cộng đồng trẻ và xã hội; </w:t>
      </w:r>
      <w:r w:rsidR="00B43B1E">
        <w:rPr>
          <w:rFonts w:eastAsia="Times New Roman" w:cs="Times New Roman"/>
        </w:rPr>
        <w:t>đồng thời</w:t>
      </w:r>
      <w:r w:rsidR="00821330">
        <w:rPr>
          <w:rFonts w:eastAsia="Times New Roman" w:cs="Times New Roman"/>
        </w:rPr>
        <w:t xml:space="preserve"> chủ động trong phê bình, đấu tranh chống các biểu hiện sai trái, tiêu cực, nhận thức lệch lạc trong </w:t>
      </w:r>
      <w:r w:rsidR="00B43B1E">
        <w:rPr>
          <w:rFonts w:eastAsia="Times New Roman" w:cs="Times New Roman"/>
        </w:rPr>
        <w:t xml:space="preserve">một bộ phận </w:t>
      </w:r>
      <w:r w:rsidR="00821330">
        <w:rPr>
          <w:rFonts w:eastAsia="Times New Roman" w:cs="Times New Roman"/>
        </w:rPr>
        <w:t xml:space="preserve">cán bộ, đoàn viên, </w:t>
      </w:r>
      <w:r w:rsidR="00B43B1E">
        <w:rPr>
          <w:rFonts w:eastAsia="Times New Roman" w:cs="Times New Roman"/>
        </w:rPr>
        <w:t xml:space="preserve">hội viên, </w:t>
      </w:r>
      <w:r w:rsidR="00821330">
        <w:rPr>
          <w:rFonts w:eastAsia="Times New Roman" w:cs="Times New Roman"/>
        </w:rPr>
        <w:t>thanh thiếu nhi, bài trừ các tệ nạn xã hội.</w:t>
      </w:r>
    </w:p>
    <w:p w:rsidR="00821330" w:rsidRDefault="00821330" w:rsidP="00CF4EEB">
      <w:pPr>
        <w:spacing w:before="20" w:after="0" w:line="240" w:lineRule="auto"/>
        <w:ind w:firstLine="567"/>
        <w:jc w:val="both"/>
        <w:rPr>
          <w:rFonts w:eastAsia="Times New Roman" w:cs="Times New Roman"/>
        </w:rPr>
      </w:pPr>
      <w:r>
        <w:rPr>
          <w:rFonts w:eastAsia="Times New Roman" w:cs="Times New Roman"/>
        </w:rPr>
        <w:t xml:space="preserve">- Tổ chức </w:t>
      </w:r>
      <w:r>
        <w:rPr>
          <w:rFonts w:eastAsia="Times New Roman" w:cs="Times New Roman"/>
          <w:i/>
        </w:rPr>
        <w:t>“Ngày hội Thanh niên sống đẹp”</w:t>
      </w:r>
      <w:r>
        <w:rPr>
          <w:rFonts w:eastAsia="Times New Roman" w:cs="Times New Roman"/>
        </w:rPr>
        <w:t xml:space="preserve">, </w:t>
      </w:r>
      <w:r>
        <w:rPr>
          <w:rFonts w:eastAsia="Times New Roman" w:cs="Times New Roman"/>
          <w:i/>
        </w:rPr>
        <w:t>“Ngày hội đọc sách”</w:t>
      </w:r>
      <w:r w:rsidR="00E94155">
        <w:rPr>
          <w:rFonts w:eastAsia="Times New Roman" w:cs="Times New Roman"/>
        </w:rPr>
        <w:t xml:space="preserve"> ở các cấp bộ Đoàn</w:t>
      </w:r>
      <w:r w:rsidR="00954FF1">
        <w:rPr>
          <w:rFonts w:eastAsia="Times New Roman" w:cs="Times New Roman"/>
        </w:rPr>
        <w:t xml:space="preserve">; tuyên truyền, tổ chức tuyên dương gia đình trẻ no ấm, tiến bộ, hạnh phúc, văn minh; tổ chức diễn đàn </w:t>
      </w:r>
      <w:r w:rsidR="00954FF1">
        <w:rPr>
          <w:rFonts w:eastAsia="Times New Roman" w:cs="Times New Roman"/>
          <w:i/>
        </w:rPr>
        <w:t xml:space="preserve">“Xây dựng tình bạn đẹp </w:t>
      </w:r>
      <w:r w:rsidR="00E94155">
        <w:rPr>
          <w:rFonts w:eastAsia="Times New Roman" w:cs="Times New Roman"/>
          <w:i/>
        </w:rPr>
        <w:t>-</w:t>
      </w:r>
      <w:r w:rsidR="00954FF1">
        <w:rPr>
          <w:rFonts w:eastAsia="Times New Roman" w:cs="Times New Roman"/>
          <w:i/>
        </w:rPr>
        <w:t xml:space="preserve"> Nói không với bạo lực học đường”</w:t>
      </w:r>
      <w:r w:rsidR="00E94155">
        <w:rPr>
          <w:rFonts w:eastAsia="Times New Roman" w:cs="Times New Roman"/>
        </w:rPr>
        <w:t>…</w:t>
      </w:r>
    </w:p>
    <w:p w:rsidR="001470A9" w:rsidRDefault="001470A9" w:rsidP="00CF4EEB">
      <w:pPr>
        <w:spacing w:before="20" w:after="0" w:line="240" w:lineRule="auto"/>
        <w:ind w:firstLine="567"/>
        <w:jc w:val="both"/>
        <w:rPr>
          <w:rFonts w:eastAsia="Times New Roman" w:cs="Times New Roman"/>
        </w:rPr>
      </w:pPr>
      <w:r>
        <w:rPr>
          <w:rFonts w:eastAsia="Times New Roman" w:cs="Times New Roman"/>
        </w:rPr>
        <w:t xml:space="preserve">- Tham mưu với </w:t>
      </w:r>
      <w:r w:rsidR="00F725D4">
        <w:rPr>
          <w:rFonts w:eastAsia="Times New Roman" w:cs="Times New Roman"/>
        </w:rPr>
        <w:t>các cấp uỷ Đảng, chính quyền có cơ chế, tạo điều kiện bồi dưỡng, đào tạo, phát huy năng lực của các tài năng trẻ, các cá nhân tiêu biểu, có nhiều thành tích xuất sắc trên các lĩnh vực.</w:t>
      </w:r>
    </w:p>
    <w:p w:rsidR="00F725D4" w:rsidRDefault="00863912" w:rsidP="00CF4EEB">
      <w:pPr>
        <w:spacing w:before="20" w:after="0" w:line="240" w:lineRule="auto"/>
        <w:ind w:firstLine="567"/>
        <w:jc w:val="both"/>
        <w:rPr>
          <w:rFonts w:eastAsia="Times New Roman" w:cs="Times New Roman"/>
        </w:rPr>
      </w:pPr>
      <w:r>
        <w:rPr>
          <w:rFonts w:eastAsia="Times New Roman" w:cs="Times New Roman"/>
        </w:rPr>
        <w:t xml:space="preserve">- Triển khai Cuộc vận động </w:t>
      </w:r>
      <w:r>
        <w:rPr>
          <w:rFonts w:eastAsia="Times New Roman" w:cs="Times New Roman"/>
          <w:i/>
        </w:rPr>
        <w:t>“Xây dựng giá trị hình mẫu thanh niên Việt Nam thời kỳ mới”</w:t>
      </w:r>
      <w:r>
        <w:rPr>
          <w:rFonts w:eastAsia="Times New Roman" w:cs="Times New Roman"/>
        </w:rPr>
        <w:t xml:space="preserve"> giai đoạn 2018 - 2022, trong đó, chú trọng phát huy vai trò, ảnh hưởng xã hội tích cực của những người </w:t>
      </w:r>
      <w:r w:rsidR="00567356">
        <w:rPr>
          <w:rFonts w:eastAsia="Times New Roman" w:cs="Times New Roman"/>
        </w:rPr>
        <w:t>thành đạt đối với</w:t>
      </w:r>
      <w:r w:rsidR="00F14C64">
        <w:rPr>
          <w:rFonts w:eastAsia="Times New Roman" w:cs="Times New Roman"/>
        </w:rPr>
        <w:t xml:space="preserve"> việc định hướng lẽ sống, hành vi, ước mơ cho đoàn viên,</w:t>
      </w:r>
      <w:r w:rsidR="00C227D9">
        <w:rPr>
          <w:rFonts w:eastAsia="Times New Roman" w:cs="Times New Roman"/>
        </w:rPr>
        <w:t xml:space="preserve"> hội viên,</w:t>
      </w:r>
      <w:r w:rsidR="00F14C64">
        <w:rPr>
          <w:rFonts w:eastAsia="Times New Roman" w:cs="Times New Roman"/>
        </w:rPr>
        <w:t xml:space="preserve"> thanh niên.</w:t>
      </w:r>
    </w:p>
    <w:p w:rsidR="00F14C64" w:rsidRDefault="00F14C64" w:rsidP="00CF4EEB">
      <w:pPr>
        <w:spacing w:before="20" w:after="0" w:line="240" w:lineRule="auto"/>
        <w:ind w:firstLine="567"/>
        <w:jc w:val="both"/>
        <w:rPr>
          <w:rFonts w:eastAsia="Times New Roman" w:cs="Times New Roman"/>
        </w:rPr>
      </w:pPr>
      <w:r w:rsidRPr="00F14C64">
        <w:rPr>
          <w:rFonts w:eastAsia="Times New Roman" w:cs="Times New Roman"/>
          <w:b/>
        </w:rPr>
        <w:t>4. Phát</w:t>
      </w:r>
      <w:r w:rsidR="00C227D9">
        <w:rPr>
          <w:rFonts w:eastAsia="Times New Roman" w:cs="Times New Roman"/>
          <w:b/>
        </w:rPr>
        <w:t>huy vai trò mạng xã hội,</w:t>
      </w:r>
      <w:r w:rsidRPr="00F14C64">
        <w:rPr>
          <w:rFonts w:eastAsia="Times New Roman" w:cs="Times New Roman"/>
          <w:b/>
        </w:rPr>
        <w:t xml:space="preserve"> phương tiện truyền thông hiện đại vào công tác giáo dục của Đoàn</w:t>
      </w:r>
    </w:p>
    <w:p w:rsidR="00F14C64" w:rsidRDefault="00F14C64" w:rsidP="00CF4EEB">
      <w:pPr>
        <w:spacing w:before="20" w:after="0" w:line="240" w:lineRule="auto"/>
        <w:ind w:firstLine="567"/>
        <w:jc w:val="both"/>
        <w:rPr>
          <w:rFonts w:eastAsia="Times New Roman" w:cs="Times New Roman"/>
        </w:rPr>
      </w:pPr>
      <w:r>
        <w:rPr>
          <w:rFonts w:eastAsia="Times New Roman" w:cs="Times New Roman"/>
        </w:rPr>
        <w:t xml:space="preserve">- </w:t>
      </w:r>
      <w:r w:rsidR="008306BB">
        <w:rPr>
          <w:rFonts w:eastAsia="Times New Roman" w:cs="Times New Roman"/>
        </w:rPr>
        <w:t>C</w:t>
      </w:r>
      <w:r w:rsidR="00D87AB7">
        <w:rPr>
          <w:rFonts w:eastAsia="Times New Roman" w:cs="Times New Roman"/>
        </w:rPr>
        <w:t>ác cấp bộ Đoàn phối hợp với các đơn vị liên quan,</w:t>
      </w:r>
      <w:r w:rsidR="00A17632">
        <w:rPr>
          <w:rFonts w:eastAsia="Times New Roman" w:cs="Times New Roman"/>
        </w:rPr>
        <w:t xml:space="preserve">tăng cường tuyên truyền trực quan </w:t>
      </w:r>
      <w:r w:rsidR="00113A92">
        <w:rPr>
          <w:rFonts w:eastAsia="Times New Roman" w:cs="Times New Roman"/>
        </w:rPr>
        <w:t xml:space="preserve">về các nội dung, nhiệm vụ của Đề án </w:t>
      </w:r>
      <w:r w:rsidR="00A17632">
        <w:rPr>
          <w:rFonts w:eastAsia="Times New Roman" w:cs="Times New Roman"/>
        </w:rPr>
        <w:t>thông qua hệ thống băng rôn</w:t>
      </w:r>
      <w:r w:rsidR="00D87AB7">
        <w:rPr>
          <w:rFonts w:eastAsia="Times New Roman" w:cs="Times New Roman"/>
        </w:rPr>
        <w:t xml:space="preserve">, áp phích, tranh ảnh, inforgraphic, video clip, phim ngắn,…. </w:t>
      </w:r>
    </w:p>
    <w:p w:rsidR="00113A92" w:rsidRDefault="00113A92" w:rsidP="00CF4EEB">
      <w:pPr>
        <w:spacing w:before="20" w:after="0" w:line="240" w:lineRule="auto"/>
        <w:ind w:firstLine="567"/>
        <w:jc w:val="both"/>
        <w:rPr>
          <w:rFonts w:eastAsia="Times New Roman" w:cs="Times New Roman"/>
        </w:rPr>
      </w:pPr>
      <w:r>
        <w:rPr>
          <w:rFonts w:eastAsia="Times New Roman" w:cs="Times New Roman"/>
        </w:rPr>
        <w:t xml:space="preserve">- Nhân kỷ niệm các ngày lễ lớn, các sự kiện quan trọng của </w:t>
      </w:r>
      <w:r w:rsidR="00E67657">
        <w:rPr>
          <w:rFonts w:eastAsia="Times New Roman" w:cs="Times New Roman"/>
        </w:rPr>
        <w:t xml:space="preserve">quê hương, </w:t>
      </w:r>
      <w:r w:rsidR="00FA7C7D">
        <w:rPr>
          <w:rFonts w:eastAsia="Times New Roman" w:cs="Times New Roman"/>
        </w:rPr>
        <w:t>đất nước, các cấp bộ Đoàn tổ chức triển lãm, trưng bày với các chủ</w:t>
      </w:r>
      <w:r w:rsidR="002E4C5C">
        <w:rPr>
          <w:rFonts w:eastAsia="Times New Roman" w:cs="Times New Roman"/>
        </w:rPr>
        <w:t xml:space="preserve"> chủ đề giáo dục lịch sử, truyền thống dân tộc, lòng yêu nước và ý thức bảo vệ chủ quyền thiêng liên</w:t>
      </w:r>
      <w:r w:rsidR="0054178E">
        <w:rPr>
          <w:rFonts w:eastAsia="Times New Roman" w:cs="Times New Roman"/>
        </w:rPr>
        <w:t xml:space="preserve">g của Tổ quốc; </w:t>
      </w:r>
      <w:r w:rsidR="00E54022">
        <w:rPr>
          <w:rFonts w:eastAsia="Times New Roman" w:cs="Times New Roman"/>
        </w:rPr>
        <w:t xml:space="preserve">giáo dục </w:t>
      </w:r>
      <w:r w:rsidR="0054178E">
        <w:rPr>
          <w:rFonts w:eastAsia="Times New Roman" w:cs="Times New Roman"/>
        </w:rPr>
        <w:t xml:space="preserve">về đạo đức, lối sống đẹp tại những nơi có đông thanh niên như các </w:t>
      </w:r>
      <w:r w:rsidR="00E54022">
        <w:rPr>
          <w:rFonts w:eastAsia="Times New Roman" w:cs="Times New Roman"/>
        </w:rPr>
        <w:t xml:space="preserve">trường học, </w:t>
      </w:r>
      <w:r w:rsidR="0054178E">
        <w:rPr>
          <w:rFonts w:eastAsia="Times New Roman" w:cs="Times New Roman"/>
        </w:rPr>
        <w:t>cơ sở giáo dục đào tạo, khu công nghiệp,</w:t>
      </w:r>
      <w:r w:rsidR="00D766F3">
        <w:rPr>
          <w:rFonts w:eastAsia="Times New Roman" w:cs="Times New Roman"/>
        </w:rPr>
        <w:t xml:space="preserve"> khu kinh tế, ký túc xá sinh viên,…</w:t>
      </w:r>
    </w:p>
    <w:p w:rsidR="00D766F3" w:rsidRDefault="00D766F3" w:rsidP="00CF4EEB">
      <w:pPr>
        <w:spacing w:before="20" w:after="0" w:line="240" w:lineRule="auto"/>
        <w:ind w:firstLine="567"/>
        <w:jc w:val="both"/>
        <w:rPr>
          <w:rFonts w:eastAsia="Times New Roman" w:cs="Times New Roman"/>
        </w:rPr>
      </w:pPr>
      <w:r>
        <w:rPr>
          <w:rFonts w:eastAsia="Times New Roman" w:cs="Times New Roman"/>
        </w:rPr>
        <w:t>- Thông qua</w:t>
      </w:r>
      <w:r w:rsidR="005C7C12">
        <w:rPr>
          <w:rFonts w:eastAsia="Times New Roman" w:cs="Times New Roman"/>
        </w:rPr>
        <w:t xml:space="preserve">hệ thống website, </w:t>
      </w:r>
      <w:r w:rsidR="003775D4">
        <w:rPr>
          <w:rFonts w:eastAsia="Times New Roman" w:cs="Times New Roman"/>
        </w:rPr>
        <w:t>mạng xã</w:t>
      </w:r>
      <w:r w:rsidR="005C7C12">
        <w:rPr>
          <w:rFonts w:eastAsia="Times New Roman" w:cs="Times New Roman"/>
        </w:rPr>
        <w:t xml:space="preserve"> hội, bản tin,… của các cấp bộ Đoàn</w:t>
      </w:r>
      <w:r w:rsidR="00E54022">
        <w:rPr>
          <w:rFonts w:eastAsia="Times New Roman" w:cs="Times New Roman"/>
        </w:rPr>
        <w:t>, Hội, Đội</w:t>
      </w:r>
      <w:r w:rsidR="005C7C12">
        <w:rPr>
          <w:rFonts w:eastAsia="Times New Roman" w:cs="Times New Roman"/>
        </w:rPr>
        <w:t xml:space="preserve"> và</w:t>
      </w:r>
      <w:r w:rsidR="00E54022">
        <w:rPr>
          <w:rFonts w:eastAsia="Times New Roman" w:cs="Times New Roman"/>
        </w:rPr>
        <w:t xml:space="preserve"> của</w:t>
      </w:r>
      <w:r w:rsidR="005C7C12">
        <w:rPr>
          <w:rFonts w:eastAsia="Times New Roman" w:cs="Times New Roman"/>
        </w:rPr>
        <w:t xml:space="preserve"> các địa phương, đơn vị để định hướng thông tincho thanh thiếu nhi; cổ vũ xây dựng và thực hành văn hoá ứng xử, văn hoá mạng xã hội; xây dựng giải pháp sử dụng mạng xã hội tích cực trong thanh thiếu niên; </w:t>
      </w:r>
      <w:r w:rsidR="00B4266F">
        <w:rPr>
          <w:rFonts w:eastAsia="Times New Roman" w:cs="Times New Roman"/>
        </w:rPr>
        <w:t>tăng cường thông tin tích cực để hạn chế thông tin xấu, độc trên mạng xã hội; chủ động xây dựng, điều hành các trang website, kênh Youtube, Group Facebook phân theo độ tuổi, ngành nghề, sở thích,… nhằm xây dựng</w:t>
      </w:r>
      <w:r w:rsidR="00012AF6">
        <w:rPr>
          <w:rFonts w:eastAsia="Times New Roman" w:cs="Times New Roman"/>
        </w:rPr>
        <w:t>, lan toả</w:t>
      </w:r>
      <w:r w:rsidR="00B4266F">
        <w:rPr>
          <w:rFonts w:eastAsia="Times New Roman" w:cs="Times New Roman"/>
        </w:rPr>
        <w:t xml:space="preserve"> lối sống đẹp trong thanh thiếu nhi.</w:t>
      </w:r>
    </w:p>
    <w:p w:rsidR="00B4266F" w:rsidRPr="00B4266F" w:rsidRDefault="00B4266F" w:rsidP="00CF4EEB">
      <w:pPr>
        <w:spacing w:before="20" w:after="0" w:line="240" w:lineRule="auto"/>
        <w:ind w:firstLine="567"/>
        <w:jc w:val="both"/>
        <w:rPr>
          <w:rFonts w:eastAsia="Times New Roman" w:cs="Times New Roman"/>
          <w:b/>
        </w:rPr>
      </w:pPr>
      <w:r w:rsidRPr="00B4266F">
        <w:rPr>
          <w:rFonts w:eastAsia="Times New Roman" w:cs="Times New Roman"/>
          <w:b/>
        </w:rPr>
        <w:t>5. Củng cố, kiện toàn và nâng cao chất lượng hoạt động đội ngũ báo cáo viên, tuyên truyền viên và cộng tác viên dư luận xã hội</w:t>
      </w:r>
    </w:p>
    <w:p w:rsidR="00B4266F" w:rsidRDefault="00B4266F" w:rsidP="00CF4EEB">
      <w:pPr>
        <w:spacing w:before="20" w:after="0" w:line="240" w:lineRule="auto"/>
        <w:ind w:firstLine="567"/>
        <w:jc w:val="both"/>
        <w:rPr>
          <w:rFonts w:eastAsia="Times New Roman" w:cs="Times New Roman"/>
        </w:rPr>
      </w:pPr>
      <w:r>
        <w:rPr>
          <w:rFonts w:eastAsia="Times New Roman" w:cs="Times New Roman"/>
        </w:rPr>
        <w:t xml:space="preserve">- Rà soát, kiện toàn, xây dựng kế hoạch,hoạt động, nâng cao chất lượng đội ngũ báo </w:t>
      </w:r>
      <w:r w:rsidR="00706B56">
        <w:rPr>
          <w:rFonts w:eastAsia="Times New Roman" w:cs="Times New Roman"/>
        </w:rPr>
        <w:t>cáo viên</w:t>
      </w:r>
      <w:r w:rsidR="00334921">
        <w:rPr>
          <w:rFonts w:eastAsia="Times New Roman" w:cs="Times New Roman"/>
        </w:rPr>
        <w:t>, tuyên truyền viên, cộng tác viên dư luận xã h</w:t>
      </w:r>
      <w:r w:rsidR="00784821">
        <w:rPr>
          <w:rFonts w:eastAsia="Times New Roman" w:cs="Times New Roman"/>
        </w:rPr>
        <w:t xml:space="preserve">ội ở các cấp bộ </w:t>
      </w:r>
      <w:r w:rsidR="00784821">
        <w:rPr>
          <w:rFonts w:eastAsia="Times New Roman" w:cs="Times New Roman"/>
        </w:rPr>
        <w:lastRenderedPageBreak/>
        <w:t>Đoàn</w:t>
      </w:r>
      <w:r w:rsidR="00083FEE">
        <w:rPr>
          <w:rFonts w:eastAsia="Times New Roman" w:cs="Times New Roman"/>
        </w:rPr>
        <w:t>, đồng thời</w:t>
      </w:r>
      <w:r w:rsidR="00EC54A3">
        <w:rPr>
          <w:rFonts w:eastAsia="Times New Roman" w:cs="Times New Roman"/>
        </w:rPr>
        <w:t xml:space="preserve"> phát huy vai trò</w:t>
      </w:r>
      <w:r w:rsidR="00083FEE">
        <w:rPr>
          <w:rFonts w:eastAsia="Times New Roman" w:cs="Times New Roman"/>
        </w:rPr>
        <w:t xml:space="preserve"> trong</w:t>
      </w:r>
      <w:r w:rsidR="00630F3B">
        <w:rPr>
          <w:rFonts w:eastAsia="Times New Roman" w:cs="Times New Roman"/>
        </w:rPr>
        <w:t xml:space="preserve"> thực hiện tuyên truyền miệng,</w:t>
      </w:r>
      <w:r w:rsidR="00083FEE">
        <w:rPr>
          <w:rFonts w:eastAsia="Times New Roman" w:cs="Times New Roman"/>
        </w:rPr>
        <w:t xml:space="preserve"> đấu tranh</w:t>
      </w:r>
      <w:r w:rsidR="00372328">
        <w:rPr>
          <w:rFonts w:eastAsia="Times New Roman" w:cs="Times New Roman"/>
        </w:rPr>
        <w:t xml:space="preserve"> phản bác các luận điệu xuyên tạc, âm mưu </w:t>
      </w:r>
      <w:r w:rsidR="00372328">
        <w:rPr>
          <w:rFonts w:eastAsia="Times New Roman" w:cs="Times New Roman"/>
          <w:i/>
        </w:rPr>
        <w:t>“Diễn biến hoà bình”</w:t>
      </w:r>
      <w:r w:rsidR="00372328">
        <w:rPr>
          <w:rFonts w:eastAsia="Times New Roman" w:cs="Times New Roman"/>
        </w:rPr>
        <w:t xml:space="preserve"> của các thế lực thù địch</w:t>
      </w:r>
      <w:r w:rsidR="00630F3B">
        <w:rPr>
          <w:rFonts w:eastAsia="Times New Roman" w:cs="Times New Roman"/>
        </w:rPr>
        <w:t>;</w:t>
      </w:r>
      <w:r w:rsidR="00B06767">
        <w:rPr>
          <w:rFonts w:eastAsia="Times New Roman" w:cs="Times New Roman"/>
        </w:rPr>
        <w:t xml:space="preserve">định kỳ hàng quý tổ chức Hội nghị báo cáo viên toàn tỉnh; </w:t>
      </w:r>
      <w:r w:rsidR="00EC54A3">
        <w:rPr>
          <w:rFonts w:eastAsia="Times New Roman" w:cs="Times New Roman"/>
        </w:rPr>
        <w:t>kịp thời định hướng, xử lý các v</w:t>
      </w:r>
      <w:r w:rsidR="00F62229">
        <w:rPr>
          <w:rFonts w:eastAsia="Times New Roman" w:cs="Times New Roman"/>
        </w:rPr>
        <w:t>ấn đề, sự kiện xảy ra tại cơ sở; tham mưu cho cấp uỷ, chính quyền, lãnh đạo địa phương, đơn vị có cơ chế hỗ trợ kinh phí phù hợp</w:t>
      </w:r>
      <w:r w:rsidR="00482B04">
        <w:rPr>
          <w:rFonts w:eastAsia="Times New Roman" w:cs="Times New Roman"/>
        </w:rPr>
        <w:t xml:space="preserve"> cho đội ngũ nòng cốt.</w:t>
      </w:r>
    </w:p>
    <w:p w:rsidR="005B014A" w:rsidRDefault="00482B04" w:rsidP="00CF4EEB">
      <w:pPr>
        <w:spacing w:before="20" w:after="0" w:line="240" w:lineRule="auto"/>
        <w:ind w:firstLine="567"/>
        <w:jc w:val="both"/>
        <w:rPr>
          <w:rFonts w:eastAsia="Times New Roman" w:cs="Times New Roman"/>
        </w:rPr>
      </w:pPr>
      <w:r>
        <w:rPr>
          <w:rFonts w:eastAsia="Times New Roman" w:cs="Times New Roman"/>
        </w:rPr>
        <w:t xml:space="preserve">- Tổ chức </w:t>
      </w:r>
      <w:r w:rsidR="002C4C58">
        <w:rPr>
          <w:rFonts w:eastAsia="Times New Roman" w:cs="Times New Roman"/>
        </w:rPr>
        <w:t xml:space="preserve">bồi dưỡng, tập huấn </w:t>
      </w:r>
      <w:r w:rsidR="00D3774A">
        <w:rPr>
          <w:rFonts w:eastAsia="Times New Roman" w:cs="Times New Roman"/>
        </w:rPr>
        <w:t xml:space="preserve">nâng cao trình độ, kỹ năng công tác tuyên truyền miệng </w:t>
      </w:r>
      <w:r w:rsidR="002C4C58">
        <w:rPr>
          <w:rFonts w:eastAsia="Times New Roman" w:cs="Times New Roman"/>
        </w:rPr>
        <w:t>cho đội ngũ báo cáo viên, giảng viên trẻ; phân công phụ trách, phổ biến các chuyên đề</w:t>
      </w:r>
      <w:r w:rsidR="00256FEE">
        <w:rPr>
          <w:rFonts w:eastAsia="Times New Roman" w:cs="Times New Roman"/>
        </w:rPr>
        <w:t xml:space="preserve"> lý luận chính trị, học tập và làm theo tư tưởng, đạo đức, phong cách Hồ Chí Minh,…</w:t>
      </w:r>
      <w:r w:rsidR="00654933">
        <w:rPr>
          <w:rFonts w:eastAsia="Times New Roman" w:cs="Times New Roman"/>
        </w:rPr>
        <w:t>theo từng thời điểm trong năm</w:t>
      </w:r>
      <w:r w:rsidR="00B06767">
        <w:rPr>
          <w:rFonts w:eastAsia="Times New Roman" w:cs="Times New Roman"/>
        </w:rPr>
        <w:t xml:space="preserve"> ở các cấp bộ Đoàn</w:t>
      </w:r>
      <w:r w:rsidR="005B014A">
        <w:rPr>
          <w:rFonts w:eastAsia="Times New Roman" w:cs="Times New Roman"/>
        </w:rPr>
        <w:t>.</w:t>
      </w:r>
    </w:p>
    <w:p w:rsidR="00256FEE" w:rsidRDefault="005B014A" w:rsidP="00CF4EEB">
      <w:pPr>
        <w:spacing w:before="20" w:after="0" w:line="240" w:lineRule="auto"/>
        <w:ind w:firstLine="567"/>
        <w:jc w:val="both"/>
        <w:rPr>
          <w:rFonts w:eastAsia="Times New Roman" w:cs="Times New Roman"/>
        </w:rPr>
      </w:pPr>
      <w:r>
        <w:rPr>
          <w:rFonts w:eastAsia="Times New Roman" w:cs="Times New Roman"/>
        </w:rPr>
        <w:t>- Đ</w:t>
      </w:r>
      <w:r w:rsidR="00386B5B">
        <w:rPr>
          <w:rFonts w:eastAsia="Times New Roman" w:cs="Times New Roman"/>
        </w:rPr>
        <w:t>ịnh kỳ 02 năm/01 lần tổ chức Hội thi báo cáo viên giỏi toàn tỉnh</w:t>
      </w:r>
      <w:r w:rsidR="006720B2">
        <w:rPr>
          <w:rFonts w:eastAsia="Times New Roman" w:cs="Times New Roman"/>
        </w:rPr>
        <w:t>; tôn vinh các cá nhân tiêu biểu, có thành tích xuất sắc trong công tác tuyên truyền, giáo dục thế hệ trẻ</w:t>
      </w:r>
      <w:r>
        <w:rPr>
          <w:rFonts w:eastAsia="Times New Roman" w:cs="Times New Roman"/>
        </w:rPr>
        <w:t>.</w:t>
      </w:r>
    </w:p>
    <w:p w:rsidR="005B014A" w:rsidRPr="00616610" w:rsidRDefault="005B014A" w:rsidP="00CF4EEB">
      <w:pPr>
        <w:spacing w:before="20" w:after="0" w:line="240" w:lineRule="auto"/>
        <w:ind w:firstLine="567"/>
        <w:jc w:val="both"/>
        <w:rPr>
          <w:rFonts w:eastAsia="Times New Roman" w:cs="Times New Roman"/>
          <w:b/>
        </w:rPr>
      </w:pPr>
      <w:r w:rsidRPr="00616610">
        <w:rPr>
          <w:rFonts w:eastAsia="Times New Roman" w:cs="Times New Roman"/>
          <w:b/>
        </w:rPr>
        <w:t>6. Sử dụng hiệu quả các thiết chế văn hoá</w:t>
      </w:r>
      <w:r w:rsidR="00616610" w:rsidRPr="00616610">
        <w:rPr>
          <w:rFonts w:eastAsia="Times New Roman" w:cs="Times New Roman"/>
          <w:b/>
        </w:rPr>
        <w:t>;</w:t>
      </w:r>
      <w:r w:rsidR="006C02FC" w:rsidRPr="00616610">
        <w:rPr>
          <w:rFonts w:eastAsia="Times New Roman" w:cs="Times New Roman"/>
          <w:b/>
        </w:rPr>
        <w:t xml:space="preserve"> nâng cao chất lượng giáo dục truyền thống cách mạng, </w:t>
      </w:r>
      <w:r w:rsidR="00D01FF5">
        <w:rPr>
          <w:rFonts w:eastAsia="Times New Roman" w:cs="Times New Roman"/>
          <w:b/>
        </w:rPr>
        <w:t xml:space="preserve">lòng yêu nước, </w:t>
      </w:r>
      <w:r w:rsidR="006C02FC" w:rsidRPr="00616610">
        <w:rPr>
          <w:rFonts w:eastAsia="Times New Roman" w:cs="Times New Roman"/>
          <w:b/>
        </w:rPr>
        <w:t>đạo đức, lối sống</w:t>
      </w:r>
      <w:r w:rsidR="00616610" w:rsidRPr="00616610">
        <w:rPr>
          <w:rFonts w:eastAsia="Times New Roman" w:cs="Times New Roman"/>
          <w:b/>
        </w:rPr>
        <w:t xml:space="preserve"> văn hoá cho thanh thiếu nhi</w:t>
      </w:r>
    </w:p>
    <w:p w:rsidR="00616610" w:rsidRDefault="00616610" w:rsidP="00CF4EEB">
      <w:pPr>
        <w:spacing w:before="20" w:after="0" w:line="240" w:lineRule="auto"/>
        <w:ind w:firstLine="567"/>
        <w:jc w:val="both"/>
        <w:rPr>
          <w:rFonts w:eastAsia="Times New Roman" w:cs="Times New Roman"/>
        </w:rPr>
      </w:pPr>
      <w:r>
        <w:rPr>
          <w:rFonts w:eastAsia="Times New Roman" w:cs="Times New Roman"/>
        </w:rPr>
        <w:t xml:space="preserve">- Tiếp tục khai thác hiệu quả các thiết chế văn hoá </w:t>
      </w:r>
      <w:r w:rsidR="00F41D2F">
        <w:rPr>
          <w:rFonts w:eastAsia="Times New Roman" w:cs="Times New Roman"/>
        </w:rPr>
        <w:t xml:space="preserve">ở các địa phương, đơn </w:t>
      </w:r>
      <w:r w:rsidR="005C1700">
        <w:rPr>
          <w:rFonts w:eastAsia="Times New Roman" w:cs="Times New Roman"/>
        </w:rPr>
        <w:t>vị, nhất là các thiết chế văn hoá</w:t>
      </w:r>
      <w:r w:rsidR="00F41D2F">
        <w:rPr>
          <w:rFonts w:eastAsia="Times New Roman" w:cs="Times New Roman"/>
        </w:rPr>
        <w:t xml:space="preserve"> do Đoàn quản lý nh</w:t>
      </w:r>
      <w:r>
        <w:rPr>
          <w:rFonts w:eastAsia="Times New Roman" w:cs="Times New Roman"/>
        </w:rPr>
        <w:t>ư: Khu Di tích Lịch sử TNXP Ngã ba Đồng Lộc, Khu Tưởng niệm Lý Tự Trọng, Trung tâm hoạt động thanh thiếu nhi</w:t>
      </w:r>
      <w:r w:rsidR="00D01FF5">
        <w:rPr>
          <w:rFonts w:eastAsia="Times New Roman" w:cs="Times New Roman"/>
        </w:rPr>
        <w:t xml:space="preserve"> để tổ chức các hoạt động giáo dục truyền thống cách mạng, lòng yêu nước, đạo đức, lối sống văn hoá</w:t>
      </w:r>
      <w:r w:rsidR="005C1700">
        <w:rPr>
          <w:rFonts w:eastAsia="Times New Roman" w:cs="Times New Roman"/>
        </w:rPr>
        <w:t>, kỹ năng,…</w:t>
      </w:r>
      <w:r w:rsidR="00D01FF5">
        <w:rPr>
          <w:rFonts w:eastAsia="Times New Roman" w:cs="Times New Roman"/>
        </w:rPr>
        <w:t xml:space="preserve"> cho</w:t>
      </w:r>
      <w:r w:rsidR="005C1700">
        <w:rPr>
          <w:rFonts w:eastAsia="Times New Roman" w:cs="Times New Roman"/>
        </w:rPr>
        <w:t xml:space="preserve"> đoàn viên,</w:t>
      </w:r>
      <w:r w:rsidR="00D01FF5">
        <w:rPr>
          <w:rFonts w:eastAsia="Times New Roman" w:cs="Times New Roman"/>
        </w:rPr>
        <w:t xml:space="preserve"> thanh thiếu nhi.</w:t>
      </w:r>
    </w:p>
    <w:p w:rsidR="00D01FF5" w:rsidRDefault="00D01FF5" w:rsidP="00CF4EEB">
      <w:pPr>
        <w:spacing w:before="20" w:after="0" w:line="240" w:lineRule="auto"/>
        <w:ind w:firstLine="567"/>
        <w:jc w:val="both"/>
        <w:rPr>
          <w:rFonts w:eastAsia="Times New Roman" w:cs="Times New Roman"/>
        </w:rPr>
      </w:pPr>
      <w:r>
        <w:rPr>
          <w:rFonts w:eastAsia="Times New Roman" w:cs="Times New Roman"/>
        </w:rPr>
        <w:t xml:space="preserve">- </w:t>
      </w:r>
      <w:r w:rsidR="005C1700">
        <w:rPr>
          <w:rFonts w:eastAsia="Times New Roman" w:cs="Times New Roman"/>
        </w:rPr>
        <w:t xml:space="preserve">Tập trung </w:t>
      </w:r>
      <w:r w:rsidR="00494EA2">
        <w:rPr>
          <w:rFonts w:eastAsia="Times New Roman" w:cs="Times New Roman"/>
        </w:rPr>
        <w:t xml:space="preserve">tổ chức các hoạt động </w:t>
      </w:r>
      <w:r w:rsidR="00D26B2C">
        <w:rPr>
          <w:rFonts w:eastAsia="Times New Roman" w:cs="Times New Roman"/>
        </w:rPr>
        <w:t>hành hương về nguồn, thăm địa chỉ đỏ, chăm sóc, tham gia tôn tạo, bảo tồn các di tích văn hoá, lịch sử</w:t>
      </w:r>
      <w:r w:rsidR="00100E8C">
        <w:rPr>
          <w:rFonts w:eastAsia="Times New Roman" w:cs="Times New Roman"/>
        </w:rPr>
        <w:t xml:space="preserve"> tại địa bàn; tri ân các anh hùng, liệt sỹ, những người có công với quê hương, đất nước</w:t>
      </w:r>
      <w:r w:rsidR="00E14291">
        <w:rPr>
          <w:rFonts w:eastAsia="Times New Roman" w:cs="Times New Roman"/>
        </w:rPr>
        <w:t>,…</w:t>
      </w:r>
    </w:p>
    <w:p w:rsidR="00FD44C8" w:rsidRDefault="00FD44C8" w:rsidP="00CF4EEB">
      <w:pPr>
        <w:spacing w:before="20" w:after="0" w:line="240" w:lineRule="auto"/>
        <w:ind w:firstLine="567"/>
        <w:jc w:val="both"/>
        <w:rPr>
          <w:rFonts w:eastAsia="Times New Roman" w:cs="Times New Roman"/>
        </w:rPr>
      </w:pPr>
      <w:r>
        <w:rPr>
          <w:rFonts w:eastAsia="Times New Roman" w:cs="Times New Roman"/>
        </w:rPr>
        <w:t xml:space="preserve">- Gắn việc </w:t>
      </w:r>
      <w:r w:rsidR="00AD5534">
        <w:rPr>
          <w:rFonts w:eastAsia="Times New Roman" w:cs="Times New Roman"/>
        </w:rPr>
        <w:t>đẩy mạnh học tập và làm theo tư tưởng, đạo đức, phong</w:t>
      </w:r>
      <w:r w:rsidR="000B14EC">
        <w:rPr>
          <w:rFonts w:eastAsia="Times New Roman" w:cs="Times New Roman"/>
        </w:rPr>
        <w:t xml:space="preserve"> cách Hồ Chí Minh;</w:t>
      </w:r>
      <w:r w:rsidR="00AD5534">
        <w:rPr>
          <w:rFonts w:eastAsia="Times New Roman" w:cs="Times New Roman"/>
        </w:rPr>
        <w:t xml:space="preserve"> Cuộc vận động Xây dựng giá trị hình mẫu thanh niên Việt Nam thời kỳ mới</w:t>
      </w:r>
      <w:r w:rsidR="000B14EC">
        <w:rPr>
          <w:rFonts w:eastAsia="Times New Roman" w:cs="Times New Roman"/>
        </w:rPr>
        <w:t>; Chỉ thị số 01 của Trung ương Đoàn về tăng cường rèn luyện tác phong, thực hiện lề lối công tác cán bộ Đoàn,… để nâng cao chất lượng, hiệu quả giáo dục</w:t>
      </w:r>
      <w:r w:rsidR="003741CE">
        <w:rPr>
          <w:rFonts w:eastAsia="Times New Roman" w:cs="Times New Roman"/>
        </w:rPr>
        <w:t xml:space="preserve"> đạo đức, lối sống cho thế hệ trẻ trong giai đoạn hiện nay.</w:t>
      </w:r>
    </w:p>
    <w:p w:rsidR="00EE3BFD" w:rsidRPr="008D4504" w:rsidRDefault="00EE3BFD" w:rsidP="00CF4EEB">
      <w:pPr>
        <w:spacing w:before="20" w:after="0" w:line="240" w:lineRule="auto"/>
        <w:ind w:firstLine="567"/>
        <w:jc w:val="both"/>
        <w:rPr>
          <w:rFonts w:eastAsia="Times New Roman" w:cs="Times New Roman"/>
          <w:b/>
        </w:rPr>
      </w:pPr>
      <w:r w:rsidRPr="008D4504">
        <w:rPr>
          <w:rFonts w:eastAsia="Times New Roman" w:cs="Times New Roman"/>
          <w:b/>
        </w:rPr>
        <w:t xml:space="preserve">7. Phát huy các loại hình văn hoá, nghệ thuật trong công tác </w:t>
      </w:r>
      <w:r w:rsidR="008D4504" w:rsidRPr="008D4504">
        <w:rPr>
          <w:rFonts w:eastAsia="Times New Roman" w:cs="Times New Roman"/>
          <w:b/>
        </w:rPr>
        <w:t>giáo dục của Đoàn</w:t>
      </w:r>
    </w:p>
    <w:p w:rsidR="002E4232" w:rsidRDefault="008D4504" w:rsidP="00CF4EEB">
      <w:pPr>
        <w:spacing w:before="20" w:after="0" w:line="240" w:lineRule="auto"/>
        <w:ind w:firstLine="567"/>
        <w:jc w:val="both"/>
        <w:rPr>
          <w:rFonts w:eastAsia="Times New Roman" w:cs="Times New Roman"/>
        </w:rPr>
      </w:pPr>
      <w:r>
        <w:rPr>
          <w:rFonts w:eastAsia="Times New Roman" w:cs="Times New Roman"/>
        </w:rPr>
        <w:t xml:space="preserve">- Tổ chức đa dạng các loại hình hoạt động văn hoá, nghệ thuật trong thanh thiếu nhi, quan tâm đầu tư các chương trình, cuộc thi có tính giáo dục; tiếp tục tổ chức chương trình </w:t>
      </w:r>
      <w:r w:rsidRPr="008D4504">
        <w:rPr>
          <w:rFonts w:eastAsia="Times New Roman" w:cs="Times New Roman"/>
          <w:i/>
        </w:rPr>
        <w:t>“Khát vọng trẻ”, “Tuổi trẻ Việt Nam - Câu chuyện hoà bình”</w:t>
      </w:r>
      <w:r w:rsidR="00242B15">
        <w:rPr>
          <w:rFonts w:eastAsia="Times New Roman" w:cs="Times New Roman"/>
        </w:rPr>
        <w:t>; quan tâm chăm lo đời sống văn hoá tinh thần cho thanh niên công nhân thanh thiếu nhi dân tộc, vùng núi, biên giới, ven biển</w:t>
      </w:r>
      <w:r w:rsidR="002E4232">
        <w:rPr>
          <w:rFonts w:eastAsia="Times New Roman" w:cs="Times New Roman"/>
        </w:rPr>
        <w:t>,…</w:t>
      </w:r>
    </w:p>
    <w:p w:rsidR="008D4504" w:rsidRDefault="002E4232" w:rsidP="00CF4EEB">
      <w:pPr>
        <w:spacing w:before="20" w:after="0" w:line="240" w:lineRule="auto"/>
        <w:ind w:firstLine="567"/>
        <w:jc w:val="both"/>
        <w:rPr>
          <w:rFonts w:eastAsia="Times New Roman" w:cs="Times New Roman"/>
        </w:rPr>
      </w:pPr>
      <w:r>
        <w:rPr>
          <w:rFonts w:eastAsia="Times New Roman" w:cs="Times New Roman"/>
        </w:rPr>
        <w:t>- Phối hợp tổ chức các cuộc thi sáng tác, trại sáng tác về đề tài giáo dục lý tưởng cách mạng, đạo đức, lối sống</w:t>
      </w:r>
      <w:r w:rsidR="00FB7845">
        <w:rPr>
          <w:rFonts w:eastAsia="Times New Roman" w:cs="Times New Roman"/>
        </w:rPr>
        <w:t xml:space="preserve"> cho </w:t>
      </w:r>
      <w:r w:rsidR="0082785E">
        <w:rPr>
          <w:rFonts w:eastAsia="Times New Roman" w:cs="Times New Roman"/>
        </w:rPr>
        <w:t>thế hệ trẻ</w:t>
      </w:r>
      <w:r w:rsidR="00FB7845">
        <w:rPr>
          <w:rFonts w:eastAsia="Times New Roman" w:cs="Times New Roman"/>
        </w:rPr>
        <w:t>.</w:t>
      </w:r>
    </w:p>
    <w:p w:rsidR="00A92AFD" w:rsidRDefault="002E4232" w:rsidP="00CF4EEB">
      <w:pPr>
        <w:spacing w:before="20" w:after="0" w:line="240" w:lineRule="auto"/>
        <w:ind w:firstLine="567"/>
        <w:jc w:val="both"/>
        <w:rPr>
          <w:rFonts w:eastAsia="Times New Roman" w:cs="Times New Roman"/>
        </w:rPr>
      </w:pPr>
      <w:r>
        <w:rPr>
          <w:rFonts w:eastAsia="Times New Roman" w:cs="Times New Roman"/>
        </w:rPr>
        <w:t>- Thành lập</w:t>
      </w:r>
      <w:r w:rsidR="006E10D3">
        <w:rPr>
          <w:rFonts w:eastAsia="Times New Roman" w:cs="Times New Roman"/>
        </w:rPr>
        <w:t>, phát triển và duy trì hoạt động</w:t>
      </w:r>
      <w:r w:rsidR="00F1724D">
        <w:rPr>
          <w:rFonts w:eastAsia="Times New Roman" w:cs="Times New Roman"/>
        </w:rPr>
        <w:t>, liên hoan</w:t>
      </w:r>
      <w:r w:rsidR="006E10D3">
        <w:rPr>
          <w:rFonts w:eastAsia="Times New Roman" w:cs="Times New Roman"/>
        </w:rPr>
        <w:t xml:space="preserve"> các đội tuyên truyền ca khúc cách mạng (TCM) ở các địa p</w:t>
      </w:r>
      <w:r w:rsidR="00F1724D">
        <w:rPr>
          <w:rFonts w:eastAsia="Times New Roman" w:cs="Times New Roman"/>
        </w:rPr>
        <w:t>hương, đơn vị; định kỳ 02 năm/lần tổ chức hội diễn, liên hoan TCM các cấp trong toàn tỉnh.</w:t>
      </w:r>
    </w:p>
    <w:p w:rsidR="00F1724D" w:rsidRDefault="00FB7845" w:rsidP="00CF4EEB">
      <w:pPr>
        <w:spacing w:before="20" w:after="0" w:line="240" w:lineRule="auto"/>
        <w:ind w:firstLine="567"/>
        <w:jc w:val="both"/>
        <w:rPr>
          <w:rFonts w:eastAsia="Times New Roman" w:cs="Times New Roman"/>
        </w:rPr>
      </w:pPr>
      <w:r>
        <w:rPr>
          <w:rFonts w:eastAsia="Times New Roman" w:cs="Times New Roman"/>
        </w:rPr>
        <w:t xml:space="preserve">- </w:t>
      </w:r>
      <w:r w:rsidR="00DA01D2">
        <w:rPr>
          <w:rFonts w:eastAsia="Times New Roman" w:cs="Times New Roman"/>
        </w:rPr>
        <w:t xml:space="preserve">Phối hợp các đơn vị </w:t>
      </w:r>
      <w:r w:rsidR="00A32303">
        <w:rPr>
          <w:rFonts w:eastAsia="Times New Roman" w:cs="Times New Roman"/>
        </w:rPr>
        <w:t>liên quan để tuyên truyền và</w:t>
      </w:r>
      <w:r w:rsidR="00DA01D2">
        <w:rPr>
          <w:rFonts w:eastAsia="Times New Roman" w:cs="Times New Roman"/>
        </w:rPr>
        <w:t xml:space="preserve"> trình chiếu các bộ phim mang tính giáo dục đạo đức, lối sống, bồi dưỡng lý tưởng cách mạng cho thanh thiếu nhi tại các địa phương, đơn vị.</w:t>
      </w:r>
    </w:p>
    <w:p w:rsidR="00B151D7" w:rsidRDefault="00B151D7" w:rsidP="00CF4EEB">
      <w:pPr>
        <w:spacing w:before="20" w:after="0" w:line="240" w:lineRule="auto"/>
        <w:ind w:firstLine="567"/>
        <w:jc w:val="both"/>
        <w:rPr>
          <w:rFonts w:eastAsia="Times New Roman" w:cs="Times New Roman"/>
        </w:rPr>
      </w:pPr>
      <w:r>
        <w:rPr>
          <w:rFonts w:eastAsia="Times New Roman" w:cs="Times New Roman"/>
        </w:rPr>
        <w:lastRenderedPageBreak/>
        <w:t xml:space="preserve">- Rà soát, </w:t>
      </w:r>
      <w:r w:rsidR="00B56C94">
        <w:rPr>
          <w:rFonts w:eastAsia="Times New Roman" w:cs="Times New Roman"/>
        </w:rPr>
        <w:t xml:space="preserve">phối hợp </w:t>
      </w:r>
      <w:r>
        <w:rPr>
          <w:rFonts w:eastAsia="Times New Roman" w:cs="Times New Roman"/>
        </w:rPr>
        <w:t xml:space="preserve">xây dựng, kiện toàn </w:t>
      </w:r>
      <w:r w:rsidR="00B56C94">
        <w:rPr>
          <w:rFonts w:eastAsia="Times New Roman" w:cs="Times New Roman"/>
        </w:rPr>
        <w:t xml:space="preserve">và duy trì hoạt động </w:t>
      </w:r>
      <w:r>
        <w:rPr>
          <w:rFonts w:eastAsia="Times New Roman" w:cs="Times New Roman"/>
        </w:rPr>
        <w:t>các mô hình như: Câu lạc bộ Ca</w:t>
      </w:r>
      <w:r w:rsidR="00B56C94">
        <w:rPr>
          <w:rFonts w:eastAsia="Times New Roman" w:cs="Times New Roman"/>
        </w:rPr>
        <w:t xml:space="preserve"> trù, Dân ca ví giặm Nghệ Tĩnh, ngâm Kiều, lẩy Kiều,… tại các cơ sở Đoàn; khuyến khích các hình thức sân khấu hoá trong các buổi sinh hoạt Đoàn, các hội thi, hội diễn của các cấp bộ Đoàn, Hội, Đội.</w:t>
      </w:r>
    </w:p>
    <w:p w:rsidR="00DA01D2" w:rsidRPr="00A32303" w:rsidRDefault="00A32303" w:rsidP="00CF4EEB">
      <w:pPr>
        <w:spacing w:before="20" w:after="0" w:line="240" w:lineRule="auto"/>
        <w:ind w:firstLine="567"/>
        <w:jc w:val="both"/>
        <w:rPr>
          <w:rFonts w:eastAsia="Times New Roman" w:cs="Times New Roman"/>
          <w:b/>
        </w:rPr>
      </w:pPr>
      <w:r w:rsidRPr="00A32303">
        <w:rPr>
          <w:rFonts w:eastAsia="Times New Roman" w:cs="Times New Roman"/>
          <w:b/>
        </w:rPr>
        <w:t>8. Nâng cao tính tiên phong, gương mẫu của cán bộ Đoàn</w:t>
      </w:r>
    </w:p>
    <w:p w:rsidR="00A32303" w:rsidRDefault="00A32303" w:rsidP="00CF4EEB">
      <w:pPr>
        <w:spacing w:before="20" w:after="0" w:line="240" w:lineRule="auto"/>
        <w:ind w:firstLine="567"/>
        <w:jc w:val="both"/>
        <w:rPr>
          <w:rFonts w:eastAsia="Times New Roman" w:cs="Times New Roman"/>
        </w:rPr>
      </w:pPr>
      <w:r>
        <w:rPr>
          <w:rFonts w:eastAsia="Times New Roman" w:cs="Times New Roman"/>
        </w:rPr>
        <w:t xml:space="preserve">- Ban hành kế hoạch thực hiện quy định về nêu gương của cán bộ Đoàn; </w:t>
      </w:r>
      <w:r w:rsidR="00C02EFD">
        <w:rPr>
          <w:rFonts w:eastAsia="Times New Roman" w:cs="Times New Roman"/>
        </w:rPr>
        <w:t xml:space="preserve">đánh giá kết quả thực hiện Chỉ thị 01 về việc rèn luyện tác phong, lề lối công tác của cán bộ Đoàn; ban hành kế hoạch thực hiện Cuộc vận động </w:t>
      </w:r>
      <w:r w:rsidR="003452CA" w:rsidRPr="003452CA">
        <w:rPr>
          <w:rFonts w:eastAsia="Times New Roman" w:cs="Times New Roman"/>
          <w:i/>
        </w:rPr>
        <w:t>“X</w:t>
      </w:r>
      <w:r w:rsidR="00C02EFD" w:rsidRPr="003452CA">
        <w:rPr>
          <w:rFonts w:eastAsia="Times New Roman" w:cs="Times New Roman"/>
          <w:i/>
        </w:rPr>
        <w:t>ây dựng lề lối, tác phong cán bộ Đoàn</w:t>
      </w:r>
      <w:r w:rsidR="003452CA" w:rsidRPr="003452CA">
        <w:rPr>
          <w:rFonts w:eastAsia="Times New Roman" w:cs="Times New Roman"/>
          <w:i/>
        </w:rPr>
        <w:t>”</w:t>
      </w:r>
      <w:r w:rsidR="00C02EFD">
        <w:rPr>
          <w:rFonts w:eastAsia="Times New Roman" w:cs="Times New Roman"/>
        </w:rPr>
        <w:t xml:space="preserve">, giai đoạn 2018 </w:t>
      </w:r>
      <w:r w:rsidR="00A15D96">
        <w:rPr>
          <w:rFonts w:eastAsia="Times New Roman" w:cs="Times New Roman"/>
        </w:rPr>
        <w:t>-</w:t>
      </w:r>
      <w:r w:rsidR="00C02EFD">
        <w:rPr>
          <w:rFonts w:eastAsia="Times New Roman" w:cs="Times New Roman"/>
        </w:rPr>
        <w:t xml:space="preserve"> 2022</w:t>
      </w:r>
      <w:r w:rsidR="003452CA">
        <w:rPr>
          <w:rFonts w:eastAsia="Times New Roman" w:cs="Times New Roman"/>
        </w:rPr>
        <w:t xml:space="preserve"> gắn với thực hiện các nội dung của Nghị quyết Trung ương 4 khoá XII và Quy định 55-QĐ/TW ngày 19/12/2016 của Bộ Chính trị về tăng cường vai trò nêu gương của cán bộ, đảng viên</w:t>
      </w:r>
      <w:r w:rsidR="007C532E">
        <w:rPr>
          <w:rFonts w:eastAsia="Times New Roman" w:cs="Times New Roman"/>
        </w:rPr>
        <w:t xml:space="preserve">; xác định các tiêu chí </w:t>
      </w:r>
      <w:r w:rsidR="007C532E">
        <w:rPr>
          <w:rFonts w:eastAsia="Times New Roman" w:cs="Times New Roman"/>
          <w:i/>
        </w:rPr>
        <w:t>sáng tạo, gương mẫu, trách nhiệm, sâu sát cơ sở</w:t>
      </w:r>
      <w:r w:rsidR="007C532E">
        <w:rPr>
          <w:rFonts w:eastAsia="Times New Roman" w:cs="Times New Roman"/>
        </w:rPr>
        <w:t xml:space="preserve"> làm nội dung trọng tâm của cán bộ Đoàn, đặc biệt là cán bộ Đoàn chủ chốt các cấp; kịp thời phát hiện, biểu dương, tôn vinh cán bộ Đoàn thực hiện tốt </w:t>
      </w:r>
      <w:r w:rsidR="0085625D">
        <w:rPr>
          <w:rFonts w:eastAsia="Times New Roman" w:cs="Times New Roman"/>
        </w:rPr>
        <w:t>C</w:t>
      </w:r>
      <w:r w:rsidR="00A15D96">
        <w:rPr>
          <w:rFonts w:eastAsia="Times New Roman" w:cs="Times New Roman"/>
        </w:rPr>
        <w:t xml:space="preserve">uộc vận động </w:t>
      </w:r>
      <w:r w:rsidR="0085625D" w:rsidRPr="003452CA">
        <w:rPr>
          <w:rFonts w:eastAsia="Times New Roman" w:cs="Times New Roman"/>
          <w:i/>
        </w:rPr>
        <w:t>“Xây dựng lề lối, tác phong cán bộ Đoàn”</w:t>
      </w:r>
      <w:r w:rsidR="00A15D96">
        <w:rPr>
          <w:rFonts w:eastAsia="Times New Roman" w:cs="Times New Roman"/>
        </w:rPr>
        <w:t>và có biện pháp chấn chỉnh, phê bình đối với các trường hợp không thực hiện nghiêm túc, vi phạm các quy định về những điều cán bộ Đoàn không nên làm.</w:t>
      </w:r>
    </w:p>
    <w:p w:rsidR="00A15D96" w:rsidRDefault="00A15D96" w:rsidP="00CF4EEB">
      <w:pPr>
        <w:spacing w:before="20" w:after="0" w:line="240" w:lineRule="auto"/>
        <w:ind w:firstLine="567"/>
        <w:jc w:val="both"/>
        <w:rPr>
          <w:rFonts w:eastAsia="Times New Roman" w:cs="Times New Roman"/>
        </w:rPr>
      </w:pPr>
      <w:r>
        <w:rPr>
          <w:rFonts w:eastAsia="Times New Roman" w:cs="Times New Roman"/>
        </w:rPr>
        <w:t>- Cán bộ Đoàn chủ động xây dựng kế hoạch rèn luyện, học tập, làm theo tư tưởng, đạo đức, phong cách Hồ Chí Minh, đăng ký thực hiện từ đầu năm, cuối năm</w:t>
      </w:r>
      <w:r w:rsidR="00625FD5">
        <w:rPr>
          <w:rFonts w:eastAsia="Times New Roman" w:cs="Times New Roman"/>
        </w:rPr>
        <w:t xml:space="preserve"> có đánh giá kết quả thực hiện. Ban chấp hành Đoàn các cấp chịu trách nhiệm theo dõi, định kỳ đánh giá và có biện pháp giúp cán bộ Đoàn thực hiện tốt các nội dung đã đăng ký.</w:t>
      </w:r>
    </w:p>
    <w:p w:rsidR="00625FD5" w:rsidRDefault="00625FD5" w:rsidP="00CF4EEB">
      <w:pPr>
        <w:spacing w:before="20" w:after="0" w:line="240" w:lineRule="auto"/>
        <w:ind w:firstLine="567"/>
        <w:jc w:val="both"/>
        <w:rPr>
          <w:rFonts w:eastAsia="Times New Roman" w:cs="Times New Roman"/>
        </w:rPr>
      </w:pPr>
      <w:r>
        <w:rPr>
          <w:rFonts w:eastAsia="Times New Roman" w:cs="Times New Roman"/>
        </w:rPr>
        <w:t>- Xây dựng quy định học tập lý luận chính trị bắt buộc nhằm bồi dưỡng</w:t>
      </w:r>
      <w:r w:rsidR="00843FDD">
        <w:rPr>
          <w:rFonts w:eastAsia="Times New Roman" w:cs="Times New Roman"/>
        </w:rPr>
        <w:t xml:space="preserve">, nâng cao trình độ lý luận chính trị hàng năm gắn với việc cập nhật kiến thức mới  phù hợp với </w:t>
      </w:r>
      <w:r w:rsidR="00170CA9">
        <w:rPr>
          <w:rFonts w:eastAsia="Times New Roman" w:cs="Times New Roman"/>
        </w:rPr>
        <w:t>từng vị trí công tác; Bí thư Đoàn</w:t>
      </w:r>
      <w:r w:rsidR="003D4EFD">
        <w:rPr>
          <w:rFonts w:eastAsia="Times New Roman" w:cs="Times New Roman"/>
        </w:rPr>
        <w:t xml:space="preserve"> các cấp có trách nhiệm bồi dưỡng, cập nhật kiến thức, thông tin thời sự cho cán bộ Đoàn chủ chốt trong các kỳ họp Ban Chấp hành, Ban Thường vụ.</w:t>
      </w:r>
    </w:p>
    <w:p w:rsidR="003D4EFD" w:rsidRPr="00EB23E6" w:rsidRDefault="003D4EFD" w:rsidP="00CF4EEB">
      <w:pPr>
        <w:spacing w:before="20" w:after="0" w:line="240" w:lineRule="auto"/>
        <w:ind w:firstLine="567"/>
        <w:jc w:val="both"/>
        <w:rPr>
          <w:rFonts w:eastAsia="Times New Roman" w:cs="Times New Roman"/>
          <w:b/>
        </w:rPr>
      </w:pPr>
      <w:r w:rsidRPr="00EB23E6">
        <w:rPr>
          <w:rFonts w:eastAsia="Times New Roman" w:cs="Times New Roman"/>
          <w:b/>
        </w:rPr>
        <w:t>9. Tăng cường sự phối hợp với các cấp chính quyền, các ngành, đoàn thể, gia đình, nhà trường</w:t>
      </w:r>
    </w:p>
    <w:p w:rsidR="003D4EFD" w:rsidRDefault="003D4EFD" w:rsidP="00CF4EEB">
      <w:pPr>
        <w:spacing w:before="20" w:after="0" w:line="240" w:lineRule="auto"/>
        <w:ind w:firstLine="567"/>
        <w:jc w:val="both"/>
        <w:rPr>
          <w:rFonts w:eastAsia="Times New Roman" w:cs="Times New Roman"/>
        </w:rPr>
      </w:pPr>
      <w:r>
        <w:rPr>
          <w:rFonts w:eastAsia="Times New Roman" w:cs="Times New Roman"/>
        </w:rPr>
        <w:t xml:space="preserve">- Phối hợp </w:t>
      </w:r>
      <w:r w:rsidR="00EB23E6">
        <w:rPr>
          <w:rFonts w:eastAsia="Times New Roman" w:cs="Times New Roman"/>
        </w:rPr>
        <w:t xml:space="preserve">với ngành </w:t>
      </w:r>
      <w:r w:rsidR="002D154B">
        <w:rPr>
          <w:rFonts w:eastAsia="Times New Roman" w:cs="Times New Roman"/>
        </w:rPr>
        <w:t>V</w:t>
      </w:r>
      <w:r w:rsidR="00EB23E6">
        <w:rPr>
          <w:rFonts w:eastAsia="Times New Roman" w:cs="Times New Roman"/>
        </w:rPr>
        <w:t xml:space="preserve">ăn hoá, </w:t>
      </w:r>
      <w:r w:rsidR="002D154B">
        <w:rPr>
          <w:rFonts w:eastAsia="Times New Roman" w:cs="Times New Roman"/>
        </w:rPr>
        <w:t>T</w:t>
      </w:r>
      <w:r w:rsidR="00EB23E6">
        <w:rPr>
          <w:rFonts w:eastAsia="Times New Roman" w:cs="Times New Roman"/>
        </w:rPr>
        <w:t xml:space="preserve">hể thao và </w:t>
      </w:r>
      <w:r w:rsidR="002D154B">
        <w:rPr>
          <w:rFonts w:eastAsia="Times New Roman" w:cs="Times New Roman"/>
        </w:rPr>
        <w:t>D</w:t>
      </w:r>
      <w:r w:rsidR="00EB23E6">
        <w:rPr>
          <w:rFonts w:eastAsia="Times New Roman" w:cs="Times New Roman"/>
        </w:rPr>
        <w:t>u lịch</w:t>
      </w:r>
      <w:r w:rsidR="00D44E2F">
        <w:rPr>
          <w:rFonts w:eastAsia="Times New Roman" w:cs="Times New Roman"/>
        </w:rPr>
        <w:t>, Hội Liên hiệp Phụ nữ</w:t>
      </w:r>
      <w:r w:rsidR="00EB23E6">
        <w:rPr>
          <w:rFonts w:eastAsia="Times New Roman" w:cs="Times New Roman"/>
        </w:rPr>
        <w:t>: Tổ chức các hoạt động văn hoá, nghệ thuật, thể dục, thể thao</w:t>
      </w:r>
      <w:r w:rsidR="007F1D2C">
        <w:rPr>
          <w:rFonts w:eastAsia="Times New Roman" w:cs="Times New Roman"/>
        </w:rPr>
        <w:t xml:space="preserve">; tổ chức Ngày hội </w:t>
      </w:r>
      <w:r w:rsidR="007F1D2C" w:rsidRPr="007C2E0D">
        <w:rPr>
          <w:rFonts w:eastAsia="Times New Roman" w:cs="Times New Roman"/>
          <w:i/>
        </w:rPr>
        <w:t>“Gia đình trẻ”</w:t>
      </w:r>
      <w:r w:rsidR="007F1D2C">
        <w:rPr>
          <w:rFonts w:eastAsia="Times New Roman" w:cs="Times New Roman"/>
        </w:rPr>
        <w:t xml:space="preserve"> hạnh phúc</w:t>
      </w:r>
      <w:r w:rsidR="00021534">
        <w:rPr>
          <w:rFonts w:eastAsia="Times New Roman" w:cs="Times New Roman"/>
        </w:rPr>
        <w:t xml:space="preserve">, xây dựng mô hình </w:t>
      </w:r>
      <w:r w:rsidR="00021534" w:rsidRPr="007C2E0D">
        <w:rPr>
          <w:rFonts w:eastAsia="Times New Roman" w:cs="Times New Roman"/>
          <w:i/>
        </w:rPr>
        <w:t>“Gia đình trẻ văn minh, ấm no, hạnh phúc”</w:t>
      </w:r>
      <w:r w:rsidR="00021534">
        <w:rPr>
          <w:rFonts w:eastAsia="Times New Roman" w:cs="Times New Roman"/>
        </w:rPr>
        <w:t xml:space="preserve">,thực hiện hiệu quả Cuộc vận động </w:t>
      </w:r>
      <w:r w:rsidR="00021534" w:rsidRPr="007C2E0D">
        <w:rPr>
          <w:rFonts w:eastAsia="Times New Roman" w:cs="Times New Roman"/>
          <w:i/>
        </w:rPr>
        <w:t>“Toàn dân đoàn kết xây dựng đời sống văn hoá ở khu dân cư”</w:t>
      </w:r>
      <w:r w:rsidR="00021534">
        <w:rPr>
          <w:rFonts w:eastAsia="Times New Roman" w:cs="Times New Roman"/>
        </w:rPr>
        <w:t xml:space="preserve">; </w:t>
      </w:r>
      <w:r w:rsidR="009A6B03">
        <w:rPr>
          <w:rFonts w:eastAsia="Times New Roman" w:cs="Times New Roman"/>
        </w:rPr>
        <w:t>tổ chức chương trình hành trình đến bảo tàng và các địa chỉ đỏ để giáo dục truyền thống cho đoàn viên, thanh niên</w:t>
      </w:r>
      <w:r w:rsidR="00BD2F11">
        <w:rPr>
          <w:rFonts w:eastAsia="Times New Roman" w:cs="Times New Roman"/>
        </w:rPr>
        <w:t xml:space="preserve">; tổ chức Ngày hội </w:t>
      </w:r>
      <w:r w:rsidR="00BD2F11" w:rsidRPr="008F38BD">
        <w:rPr>
          <w:rFonts w:eastAsia="Times New Roman" w:cs="Times New Roman"/>
          <w:i/>
        </w:rPr>
        <w:t>“Người trẻ đọc sách”</w:t>
      </w:r>
      <w:r w:rsidR="00BD2F11">
        <w:rPr>
          <w:rFonts w:eastAsia="Times New Roman" w:cs="Times New Roman"/>
        </w:rPr>
        <w:t xml:space="preserve"> nhằm giới thiệu, tặng sách hay cho thanh thiếu nhi, góp phần hình thành văn hoá đọc trong giới trẻ.</w:t>
      </w:r>
    </w:p>
    <w:p w:rsidR="009A6B03" w:rsidRDefault="00BD2F11" w:rsidP="00CF4EEB">
      <w:pPr>
        <w:spacing w:before="20" w:after="0" w:line="240" w:lineRule="auto"/>
        <w:ind w:firstLine="567"/>
        <w:jc w:val="both"/>
        <w:rPr>
          <w:rFonts w:eastAsia="Times New Roman" w:cs="Times New Roman"/>
        </w:rPr>
      </w:pPr>
      <w:r>
        <w:rPr>
          <w:rFonts w:eastAsia="Times New Roman" w:cs="Times New Roman"/>
        </w:rPr>
        <w:t xml:space="preserve">- </w:t>
      </w:r>
      <w:r w:rsidR="008F38BD">
        <w:rPr>
          <w:rFonts w:eastAsia="Times New Roman" w:cs="Times New Roman"/>
        </w:rPr>
        <w:t>Phối hợp</w:t>
      </w:r>
      <w:r w:rsidR="00952997">
        <w:rPr>
          <w:rFonts w:eastAsia="Times New Roman" w:cs="Times New Roman"/>
        </w:rPr>
        <w:t xml:space="preserve"> với </w:t>
      </w:r>
      <w:r w:rsidR="002D154B">
        <w:rPr>
          <w:rFonts w:eastAsia="Times New Roman" w:cs="Times New Roman"/>
        </w:rPr>
        <w:t>ngành</w:t>
      </w:r>
      <w:r w:rsidR="00952997">
        <w:rPr>
          <w:rFonts w:eastAsia="Times New Roman" w:cs="Times New Roman"/>
        </w:rPr>
        <w:t xml:space="preserve"> Y tế, Chi cục Dân số - KHHGĐ </w:t>
      </w:r>
      <w:r w:rsidR="00224118">
        <w:rPr>
          <w:rFonts w:eastAsia="Times New Roman" w:cs="Times New Roman"/>
        </w:rPr>
        <w:t xml:space="preserve">tổ chức các hoạt động nâng cao chất lượng </w:t>
      </w:r>
      <w:r w:rsidR="002210AC">
        <w:rPr>
          <w:rFonts w:eastAsia="Times New Roman" w:cs="Times New Roman"/>
        </w:rPr>
        <w:t xml:space="preserve">dân số, </w:t>
      </w:r>
      <w:r w:rsidR="00224118">
        <w:rPr>
          <w:rFonts w:eastAsia="Times New Roman" w:cs="Times New Roman"/>
        </w:rPr>
        <w:t>sức khoẻ, thể lực của thanh thiếu nhi;</w:t>
      </w:r>
      <w:r w:rsidR="00CD7BEC">
        <w:rPr>
          <w:rFonts w:eastAsia="Times New Roman" w:cs="Times New Roman"/>
        </w:rPr>
        <w:t xml:space="preserve"> tuyên truyền, phổ biến chính sách Dân số - KHHGĐ,</w:t>
      </w:r>
      <w:r w:rsidR="00224118">
        <w:rPr>
          <w:rFonts w:eastAsia="Times New Roman" w:cs="Times New Roman"/>
        </w:rPr>
        <w:t xml:space="preserve"> thành lập và duy trì hoạt động của các mô hình câu lạc bộ </w:t>
      </w:r>
      <w:r w:rsidR="00224118">
        <w:rPr>
          <w:rFonts w:eastAsia="Times New Roman" w:cs="Times New Roman"/>
          <w:i/>
        </w:rPr>
        <w:t>“Tiền hôn nhân”, “Chăm sóc sức khoẻ sinh sản vị thành niên, thanh niên”</w:t>
      </w:r>
      <w:r w:rsidR="007A7CFD">
        <w:rPr>
          <w:rFonts w:eastAsia="Times New Roman" w:cs="Times New Roman"/>
          <w:i/>
        </w:rPr>
        <w:t>, tủ sách “Góc thân thiện”</w:t>
      </w:r>
      <w:r w:rsidR="00CD7BEC">
        <w:rPr>
          <w:rFonts w:eastAsia="Times New Roman" w:cs="Times New Roman"/>
        </w:rPr>
        <w:t>,… ở các xã, phường, thị trấn, trường học</w:t>
      </w:r>
      <w:r w:rsidR="00E72142">
        <w:rPr>
          <w:rFonts w:eastAsia="Times New Roman" w:cs="Times New Roman"/>
        </w:rPr>
        <w:t xml:space="preserve"> trên địa bàn tỉnh.</w:t>
      </w:r>
    </w:p>
    <w:p w:rsidR="00E72142" w:rsidRDefault="00E72142" w:rsidP="00CF4EEB">
      <w:pPr>
        <w:spacing w:before="20" w:after="0" w:line="240" w:lineRule="auto"/>
        <w:ind w:firstLine="567"/>
        <w:jc w:val="both"/>
        <w:rPr>
          <w:rFonts w:eastAsia="Times New Roman" w:cs="Times New Roman"/>
        </w:rPr>
      </w:pPr>
      <w:r>
        <w:rPr>
          <w:rFonts w:eastAsia="Times New Roman" w:cs="Times New Roman"/>
        </w:rPr>
        <w:lastRenderedPageBreak/>
        <w:t xml:space="preserve">- Phối hợp với </w:t>
      </w:r>
      <w:r w:rsidR="002D154B">
        <w:rPr>
          <w:rFonts w:eastAsia="Times New Roman" w:cs="Times New Roman"/>
        </w:rPr>
        <w:t>ngành</w:t>
      </w:r>
      <w:r>
        <w:rPr>
          <w:rFonts w:eastAsia="Times New Roman" w:cs="Times New Roman"/>
        </w:rPr>
        <w:t xml:space="preserve"> Giáo dục và Đào tạo: Triển khai</w:t>
      </w:r>
      <w:r w:rsidR="00995D28">
        <w:rPr>
          <w:rFonts w:eastAsia="Times New Roman" w:cs="Times New Roman"/>
        </w:rPr>
        <w:t>,</w:t>
      </w:r>
      <w:r>
        <w:rPr>
          <w:rFonts w:eastAsia="Times New Roman" w:cs="Times New Roman"/>
        </w:rPr>
        <w:t xml:space="preserve"> cụ thể hoá Đề án </w:t>
      </w:r>
      <w:r>
        <w:rPr>
          <w:rFonts w:eastAsia="Times New Roman" w:cs="Times New Roman"/>
          <w:i/>
        </w:rPr>
        <w:t>“Tăng cường</w:t>
      </w:r>
      <w:r w:rsidR="00D34757">
        <w:rPr>
          <w:rFonts w:eastAsia="Times New Roman" w:cs="Times New Roman"/>
          <w:i/>
        </w:rPr>
        <w:t xml:space="preserve"> giáo dục lý tưởng cách mạng, đạo đức, lối sống văn hoá cho thanh niên, thiếu niên và nhi đồng giai đoạn 2015 - 2020”</w:t>
      </w:r>
      <w:r w:rsidR="00D34757">
        <w:rPr>
          <w:rFonts w:eastAsia="Times New Roman" w:cs="Times New Roman"/>
        </w:rPr>
        <w:t xml:space="preserve"> của Thủ tướng Chính phủ; Đề án </w:t>
      </w:r>
      <w:r w:rsidR="00D34757">
        <w:rPr>
          <w:rFonts w:eastAsia="Times New Roman" w:cs="Times New Roman"/>
          <w:i/>
        </w:rPr>
        <w:t>“Nâng cao chất lượng công tác phổ biến giáo dục pháp luật trong nhà trường”</w:t>
      </w:r>
      <w:r w:rsidR="00574B58">
        <w:rPr>
          <w:rFonts w:eastAsia="Times New Roman" w:cs="Times New Roman"/>
        </w:rPr>
        <w:t xml:space="preserve">, </w:t>
      </w:r>
      <w:r w:rsidR="00995D28">
        <w:rPr>
          <w:rFonts w:eastAsia="Times New Roman" w:cs="Times New Roman"/>
        </w:rPr>
        <w:t>C</w:t>
      </w:r>
      <w:r w:rsidR="00574B58">
        <w:rPr>
          <w:rFonts w:eastAsia="Times New Roman" w:cs="Times New Roman"/>
        </w:rPr>
        <w:t xml:space="preserve">hương trình </w:t>
      </w:r>
      <w:r w:rsidR="00574B58">
        <w:rPr>
          <w:rFonts w:eastAsia="Times New Roman" w:cs="Times New Roman"/>
          <w:i/>
        </w:rPr>
        <w:t>“Thắp sáng ước mơ tuổi trẻ Việt Nam”</w:t>
      </w:r>
      <w:r w:rsidR="00995D28">
        <w:rPr>
          <w:rFonts w:eastAsia="Times New Roman" w:cs="Times New Roman"/>
        </w:rPr>
        <w:t>; x</w:t>
      </w:r>
      <w:r w:rsidR="00574B58">
        <w:rPr>
          <w:rFonts w:eastAsia="Times New Roman" w:cs="Times New Roman"/>
        </w:rPr>
        <w:t>ây dựng trường học xanh, sạch, đẹp, an toàn; xây dựng không gian văn hoá, lịch sử</w:t>
      </w:r>
      <w:r w:rsidR="000964D6">
        <w:rPr>
          <w:rFonts w:eastAsia="Times New Roman" w:cs="Times New Roman"/>
        </w:rPr>
        <w:t xml:space="preserve">, truyền thống cho học sinh, sinh viên; </w:t>
      </w:r>
      <w:r w:rsidR="00995D28">
        <w:rPr>
          <w:rFonts w:eastAsia="Times New Roman" w:cs="Times New Roman"/>
        </w:rPr>
        <w:t>d</w:t>
      </w:r>
      <w:r w:rsidR="0099172B">
        <w:rPr>
          <w:rFonts w:eastAsia="Times New Roman" w:cs="Times New Roman"/>
        </w:rPr>
        <w:t>ành thời gian phù hợp cho học sinh, sinh viên tham gia sinh hoạt, hoạt động</w:t>
      </w:r>
      <w:r w:rsidR="005B1E39">
        <w:rPr>
          <w:rFonts w:eastAsia="Times New Roman" w:cs="Times New Roman"/>
        </w:rPr>
        <w:t xml:space="preserve"> của Đoàn, Hội, Đội; xây dựng và thực hiện tốt chế độ, chính sách đối với giáo viên làm Tổng Phụ trách Đội</w:t>
      </w:r>
      <w:r w:rsidR="00773A17">
        <w:rPr>
          <w:rFonts w:eastAsia="Times New Roman" w:cs="Times New Roman"/>
        </w:rPr>
        <w:t>, cán bộ</w:t>
      </w:r>
      <w:r w:rsidR="00DD00A4">
        <w:rPr>
          <w:rFonts w:eastAsia="Times New Roman" w:cs="Times New Roman"/>
        </w:rPr>
        <w:t xml:space="preserve"> Đoàn, Hội Sinh viên trong các trường học theo quy định; tổ chức </w:t>
      </w:r>
      <w:r w:rsidR="001D28B0">
        <w:rPr>
          <w:rFonts w:eastAsia="Times New Roman" w:cs="Times New Roman"/>
        </w:rPr>
        <w:t xml:space="preserve">cuộc thi </w:t>
      </w:r>
      <w:r w:rsidR="00DD00A4">
        <w:rPr>
          <w:rFonts w:eastAsia="Times New Roman" w:cs="Times New Roman"/>
        </w:rPr>
        <w:t xml:space="preserve">trực tuyến </w:t>
      </w:r>
      <w:r w:rsidR="001D28B0">
        <w:rPr>
          <w:rFonts w:eastAsia="Times New Roman" w:cs="Times New Roman"/>
          <w:i/>
        </w:rPr>
        <w:t>“Học tập và làm theo tư tưởng, đạo đức, phong cách Hồ Chí Minh”.</w:t>
      </w:r>
    </w:p>
    <w:p w:rsidR="00995D28" w:rsidRDefault="002D154B" w:rsidP="00CF4EEB">
      <w:pPr>
        <w:spacing w:before="20" w:after="0" w:line="240" w:lineRule="auto"/>
        <w:ind w:firstLine="567"/>
        <w:jc w:val="both"/>
        <w:rPr>
          <w:rFonts w:eastAsia="Times New Roman" w:cs="Times New Roman"/>
        </w:rPr>
      </w:pPr>
      <w:r>
        <w:rPr>
          <w:rFonts w:eastAsia="Times New Roman" w:cs="Times New Roman"/>
        </w:rPr>
        <w:t xml:space="preserve">- Phối hợp với </w:t>
      </w:r>
      <w:r w:rsidR="00BC52A1">
        <w:rPr>
          <w:rFonts w:eastAsia="Times New Roman" w:cs="Times New Roman"/>
        </w:rPr>
        <w:t>ngành</w:t>
      </w:r>
      <w:r>
        <w:rPr>
          <w:rFonts w:eastAsia="Times New Roman" w:cs="Times New Roman"/>
        </w:rPr>
        <w:t xml:space="preserve"> Tư pháp</w:t>
      </w:r>
      <w:r w:rsidR="00BC52A1">
        <w:rPr>
          <w:rFonts w:eastAsia="Times New Roman" w:cs="Times New Roman"/>
        </w:rPr>
        <w:t>: Tăng cường các hoạt động, hình thức hiệu quả tuyên truyền, phổ biến, giáo dục pháp luật cho thanh thi</w:t>
      </w:r>
      <w:r w:rsidR="005E3FE9">
        <w:rPr>
          <w:rFonts w:eastAsia="Times New Roman" w:cs="Times New Roman"/>
        </w:rPr>
        <w:t>ếu nhi; hỗ trợ, tư vấn pháp lý cho đoàn viên</w:t>
      </w:r>
      <w:r w:rsidR="007F0917">
        <w:rPr>
          <w:rFonts w:eastAsia="Times New Roman" w:cs="Times New Roman"/>
        </w:rPr>
        <w:t xml:space="preserve">, thanh niên trong các lĩnh vực; </w:t>
      </w:r>
      <w:r w:rsidR="00872C27">
        <w:rPr>
          <w:rFonts w:eastAsia="Times New Roman" w:cs="Times New Roman"/>
        </w:rPr>
        <w:t xml:space="preserve">triển khai sâu rộng sinh hoạt </w:t>
      </w:r>
      <w:r w:rsidR="00872C27" w:rsidRPr="00522C88">
        <w:rPr>
          <w:rFonts w:eastAsia="Times New Roman" w:cs="Times New Roman"/>
          <w:i/>
        </w:rPr>
        <w:t>“Ngày pháp luật”</w:t>
      </w:r>
      <w:r w:rsidR="00872C27">
        <w:rPr>
          <w:rFonts w:eastAsia="Times New Roman" w:cs="Times New Roman"/>
        </w:rPr>
        <w:t xml:space="preserve"> hàng năm; xây dựng và phát hành các ấn phẩm, công cụ phục vụ tuyên truyền, p</w:t>
      </w:r>
      <w:r w:rsidR="003771F6">
        <w:rPr>
          <w:rFonts w:eastAsia="Times New Roman" w:cs="Times New Roman"/>
        </w:rPr>
        <w:t>hổ biến giáo dục pháp luật như: Bản tin, Video clip, đĩa phát thanh, tờ rơi, tờ gấp,…</w:t>
      </w:r>
    </w:p>
    <w:p w:rsidR="007F0917" w:rsidRDefault="007F0917" w:rsidP="00CF4EEB">
      <w:pPr>
        <w:spacing w:before="20" w:after="0" w:line="240" w:lineRule="auto"/>
        <w:ind w:firstLine="567"/>
        <w:jc w:val="both"/>
        <w:rPr>
          <w:rFonts w:eastAsia="Times New Roman" w:cs="Times New Roman"/>
        </w:rPr>
      </w:pPr>
      <w:r>
        <w:rPr>
          <w:rFonts w:eastAsia="Times New Roman" w:cs="Times New Roman"/>
        </w:rPr>
        <w:t xml:space="preserve">- </w:t>
      </w:r>
      <w:r w:rsidR="00BB3ED4">
        <w:rPr>
          <w:rFonts w:eastAsia="Times New Roman" w:cs="Times New Roman"/>
        </w:rPr>
        <w:t>Phối hợp với ngành Thông tin và Truyền thông: Xây dựng</w:t>
      </w:r>
      <w:r w:rsidR="00FE0AF6">
        <w:rPr>
          <w:rFonts w:eastAsia="Times New Roman" w:cs="Times New Roman"/>
        </w:rPr>
        <w:t>,</w:t>
      </w:r>
      <w:r w:rsidR="00BB3ED4">
        <w:rPr>
          <w:rFonts w:eastAsia="Times New Roman" w:cs="Times New Roman"/>
        </w:rPr>
        <w:t xml:space="preserve"> triển khai Đề án </w:t>
      </w:r>
      <w:r w:rsidR="00BB3ED4">
        <w:rPr>
          <w:rFonts w:eastAsia="Times New Roman" w:cs="Times New Roman"/>
          <w:i/>
        </w:rPr>
        <w:t xml:space="preserve">“Xây dựng mạng xã hội tích cực trong </w:t>
      </w:r>
      <w:r w:rsidR="00FE0AF6">
        <w:rPr>
          <w:rFonts w:eastAsia="Times New Roman" w:cs="Times New Roman"/>
          <w:i/>
        </w:rPr>
        <w:t>giáo dục thanh thiếu nhi, giai đoạn 2019 - 2022”</w:t>
      </w:r>
      <w:r w:rsidR="00FE0AF6">
        <w:rPr>
          <w:rFonts w:eastAsia="Times New Roman" w:cs="Times New Roman"/>
        </w:rPr>
        <w:t>; tiến hành các giải pháp phòng, chống các thông tin xấu, độc hại</w:t>
      </w:r>
      <w:r w:rsidR="007C545D">
        <w:rPr>
          <w:rFonts w:eastAsia="Times New Roman" w:cs="Times New Roman"/>
        </w:rPr>
        <w:t xml:space="preserve"> trên mạng xã hội ảnh hưởng đến thanh thiếu nhi và cộng đồng.</w:t>
      </w:r>
    </w:p>
    <w:p w:rsidR="007C545D" w:rsidRDefault="00814D47" w:rsidP="00CF4EEB">
      <w:pPr>
        <w:spacing w:before="20" w:after="0" w:line="240" w:lineRule="auto"/>
        <w:ind w:firstLine="567"/>
        <w:jc w:val="both"/>
        <w:rPr>
          <w:rFonts w:eastAsia="Times New Roman" w:cs="Times New Roman"/>
        </w:rPr>
      </w:pPr>
      <w:r>
        <w:rPr>
          <w:rFonts w:eastAsia="Times New Roman" w:cs="Times New Roman"/>
        </w:rPr>
        <w:t>- Phối hợp với ngành Lao động Thương binh và Xã hội</w:t>
      </w:r>
      <w:r w:rsidR="003A2DA4">
        <w:rPr>
          <w:rFonts w:eastAsia="Times New Roman" w:cs="Times New Roman"/>
        </w:rPr>
        <w:t xml:space="preserve">: Định kỳ hàng năm tổ chứccác hoạt động </w:t>
      </w:r>
      <w:r w:rsidR="003A2DA4">
        <w:rPr>
          <w:rFonts w:eastAsia="Times New Roman" w:cs="Times New Roman"/>
          <w:i/>
        </w:rPr>
        <w:t>“Đền ơn đáp nghĩa”</w:t>
      </w:r>
      <w:r w:rsidR="00871F74">
        <w:rPr>
          <w:rFonts w:eastAsia="Times New Roman" w:cs="Times New Roman"/>
          <w:i/>
        </w:rPr>
        <w:t xml:space="preserve">, “Uống nước nhớ nguồn”, </w:t>
      </w:r>
      <w:r w:rsidR="00871F74">
        <w:rPr>
          <w:rFonts w:eastAsia="Times New Roman" w:cs="Times New Roman"/>
        </w:rPr>
        <w:t xml:space="preserve">Lễ </w:t>
      </w:r>
      <w:r w:rsidR="00871F74">
        <w:rPr>
          <w:rFonts w:eastAsia="Times New Roman" w:cs="Times New Roman"/>
          <w:i/>
        </w:rPr>
        <w:t>“Thắp nến tri âm”</w:t>
      </w:r>
      <w:r w:rsidR="002040C6">
        <w:rPr>
          <w:rFonts w:eastAsia="Times New Roman" w:cs="Times New Roman"/>
        </w:rPr>
        <w:t xml:space="preserve"> các anh hùng, liệt sỹ</w:t>
      </w:r>
      <w:r w:rsidR="00522C88">
        <w:rPr>
          <w:rFonts w:eastAsia="Times New Roman" w:cs="Times New Roman"/>
        </w:rPr>
        <w:t xml:space="preserve"> hàng năm</w:t>
      </w:r>
      <w:r w:rsidR="00A700F7">
        <w:rPr>
          <w:rFonts w:eastAsia="Times New Roman" w:cs="Times New Roman"/>
        </w:rPr>
        <w:t>; tổ chức truyền thông phòng, chống tệ nạn mại dâm, phòng chống xâm hại tình dục trẻ em và buôn bán phụ nữ</w:t>
      </w:r>
      <w:r w:rsidR="00311CE9">
        <w:rPr>
          <w:rFonts w:eastAsia="Times New Roman" w:cs="Times New Roman"/>
        </w:rPr>
        <w:t>;</w:t>
      </w:r>
      <w:r w:rsidR="00A700F7">
        <w:rPr>
          <w:rFonts w:eastAsia="Times New Roman" w:cs="Times New Roman"/>
        </w:rPr>
        <w:t xml:space="preserve"> tổ chức các lớp dạy nghề, hướng nghiệp và </w:t>
      </w:r>
      <w:r w:rsidR="00155A8B">
        <w:rPr>
          <w:rFonts w:eastAsia="Times New Roman" w:cs="Times New Roman"/>
        </w:rPr>
        <w:t xml:space="preserve">giải quyết việc làm cho thanh niên khuyết tật, thanh niên sau cai nghiện, </w:t>
      </w:r>
      <w:r w:rsidR="00311CE9">
        <w:rPr>
          <w:rFonts w:eastAsia="Times New Roman" w:cs="Times New Roman"/>
        </w:rPr>
        <w:t>thanh niên xuất ngũ</w:t>
      </w:r>
      <w:r w:rsidR="00B672A0">
        <w:rPr>
          <w:rFonts w:eastAsia="Times New Roman" w:cs="Times New Roman"/>
        </w:rPr>
        <w:t>,</w:t>
      </w:r>
      <w:r w:rsidR="00155A8B">
        <w:rPr>
          <w:rFonts w:eastAsia="Times New Roman" w:cs="Times New Roman"/>
        </w:rPr>
        <w:t>…</w:t>
      </w:r>
      <w:r w:rsidR="00473FCD">
        <w:rPr>
          <w:rFonts w:eastAsia="Times New Roman" w:cs="Times New Roman"/>
        </w:rPr>
        <w:t>; triển khai thực hiện</w:t>
      </w:r>
      <w:r w:rsidR="00522C88">
        <w:rPr>
          <w:rFonts w:eastAsia="Times New Roman" w:cs="Times New Roman"/>
        </w:rPr>
        <w:t xml:space="preserve"> có hiệu quả Luật Trẻ em năm 2016; chăm sóc, bảo vệ quyền trẻ em.</w:t>
      </w:r>
    </w:p>
    <w:p w:rsidR="00522C88" w:rsidRDefault="00522C88" w:rsidP="00CF4EEB">
      <w:pPr>
        <w:spacing w:before="20" w:after="0" w:line="240" w:lineRule="auto"/>
        <w:ind w:firstLine="567"/>
        <w:jc w:val="both"/>
        <w:rPr>
          <w:rFonts w:eastAsia="Times New Roman" w:cs="Times New Roman"/>
        </w:rPr>
      </w:pPr>
      <w:r>
        <w:rPr>
          <w:rFonts w:eastAsia="Times New Roman" w:cs="Times New Roman"/>
        </w:rPr>
        <w:t xml:space="preserve">- </w:t>
      </w:r>
      <w:r w:rsidR="00B672A0">
        <w:rPr>
          <w:rFonts w:eastAsia="Times New Roman" w:cs="Times New Roman"/>
        </w:rPr>
        <w:t>Phối hợp với Ngân hàng Chính sách và Xã hội:</w:t>
      </w:r>
      <w:r w:rsidR="008A67FD">
        <w:rPr>
          <w:rFonts w:eastAsia="Times New Roman" w:cs="Times New Roman"/>
        </w:rPr>
        <w:t xml:space="preserve"> Hỗ trợ</w:t>
      </w:r>
      <w:r w:rsidR="00356B5E">
        <w:rPr>
          <w:rFonts w:eastAsia="Times New Roman" w:cs="Times New Roman"/>
        </w:rPr>
        <w:t xml:space="preserve">vay vốn giải quyết </w:t>
      </w:r>
      <w:r w:rsidR="00554ED9">
        <w:rPr>
          <w:rFonts w:eastAsia="Times New Roman" w:cs="Times New Roman"/>
        </w:rPr>
        <w:t>việc làm, vay vốn từ Quỹ dự trữ Quốc gia về việc làm, phát huy Quỹ hỗ trợ thanh niên khởi nghiệp</w:t>
      </w:r>
      <w:r w:rsidR="00205F92">
        <w:rPr>
          <w:rFonts w:eastAsia="Times New Roman" w:cs="Times New Roman"/>
        </w:rPr>
        <w:t>;</w:t>
      </w:r>
      <w:r w:rsidR="00554ED9">
        <w:rPr>
          <w:rFonts w:eastAsia="Times New Roman" w:cs="Times New Roman"/>
        </w:rPr>
        <w:t xml:space="preserve"> quan tâm các giải pháp hỗ trợ cho thanh niên hoàn lương, thanh niên sau cai nghiện tái hoà nhập cộng đồng</w:t>
      </w:r>
      <w:r w:rsidR="00356B5E">
        <w:rPr>
          <w:rFonts w:eastAsia="Times New Roman" w:cs="Times New Roman"/>
        </w:rPr>
        <w:t>;</w:t>
      </w:r>
      <w:r w:rsidR="00554ED9">
        <w:rPr>
          <w:rFonts w:eastAsia="Times New Roman" w:cs="Times New Roman"/>
        </w:rPr>
        <w:t xml:space="preserve"> hỗ trợ đoàn viên, thanh niên làm kinh tế</w:t>
      </w:r>
      <w:r w:rsidR="00356B5E">
        <w:rPr>
          <w:rFonts w:eastAsia="Times New Roman" w:cs="Times New Roman"/>
        </w:rPr>
        <w:t>,…</w:t>
      </w:r>
    </w:p>
    <w:p w:rsidR="00473FCD" w:rsidRDefault="00205F92" w:rsidP="00CF4EEB">
      <w:pPr>
        <w:spacing w:before="20" w:after="0" w:line="240" w:lineRule="auto"/>
        <w:ind w:firstLine="567"/>
        <w:jc w:val="both"/>
        <w:rPr>
          <w:rFonts w:eastAsia="Times New Roman" w:cs="Times New Roman"/>
        </w:rPr>
      </w:pPr>
      <w:r>
        <w:rPr>
          <w:rFonts w:eastAsia="Times New Roman" w:cs="Times New Roman"/>
        </w:rPr>
        <w:t>- Phối hợp với ngành công an: Tổ chức tuyên truyền nâng cao nhận thức và hành động về phòng, chống tội phạm, nhất là tội phạm ma tuý và tội phạm công nghệ cao nhằm</w:t>
      </w:r>
      <w:r w:rsidR="001710B5">
        <w:rPr>
          <w:rFonts w:eastAsia="Times New Roman" w:cs="Times New Roman"/>
        </w:rPr>
        <w:t xml:space="preserve"> giữ gìn an ninh trật tự; xây dựng, kiện toàn và đẩy mạnh hoạt động của các mô hình </w:t>
      </w:r>
      <w:r w:rsidR="001710B5" w:rsidRPr="001710B5">
        <w:rPr>
          <w:rFonts w:eastAsia="Times New Roman" w:cs="Times New Roman"/>
        </w:rPr>
        <w:t xml:space="preserve">Câu lạc bộ </w:t>
      </w:r>
      <w:r w:rsidR="001710B5">
        <w:rPr>
          <w:rFonts w:eastAsia="Times New Roman" w:cs="Times New Roman"/>
          <w:i/>
        </w:rPr>
        <w:t>“Thắp sáng niềm tin”</w:t>
      </w:r>
      <w:r w:rsidR="00B03E1F">
        <w:rPr>
          <w:rFonts w:eastAsia="Times New Roman" w:cs="Times New Roman"/>
        </w:rPr>
        <w:t>, đội hình phản ứng nhanh,…; tăng cường phối hợp quản lý, giáo dục, giúp đỡ các đối tượng thanh thiếu niên vi phạm pháp luật và thanh niên hoàn lương tiến bộ.</w:t>
      </w:r>
    </w:p>
    <w:p w:rsidR="00DE59A3" w:rsidRDefault="00DE59A3" w:rsidP="00CF4EEB">
      <w:pPr>
        <w:spacing w:before="20" w:after="0" w:line="240" w:lineRule="auto"/>
        <w:ind w:firstLine="567"/>
        <w:jc w:val="both"/>
        <w:rPr>
          <w:rFonts w:eastAsia="Times New Roman" w:cs="Times New Roman"/>
        </w:rPr>
      </w:pPr>
      <w:r>
        <w:rPr>
          <w:rFonts w:eastAsia="Times New Roman" w:cs="Times New Roman"/>
        </w:rPr>
        <w:t xml:space="preserve">- Phối </w:t>
      </w:r>
      <w:r w:rsidR="005D1702">
        <w:rPr>
          <w:rFonts w:eastAsia="Times New Roman" w:cs="Times New Roman"/>
        </w:rPr>
        <w:t>hợp với ngành Khoa học và Công nghệ: Khuyến khích, động viên đoàn viên, thanh niên tích cực nghiên cứu khoa học và đề xuất sáng kiến, ý tưởng ứng dụng khoa học công nghệ vào các lĩnh vực của đời sống xã hội, đặc biệt là khởi nghiệp sáng tạo.</w:t>
      </w:r>
    </w:p>
    <w:p w:rsidR="002C10EC" w:rsidRDefault="002C10EC" w:rsidP="00CF4EEB">
      <w:pPr>
        <w:spacing w:before="20" w:after="0" w:line="240" w:lineRule="auto"/>
        <w:ind w:firstLine="567"/>
        <w:jc w:val="both"/>
        <w:rPr>
          <w:rFonts w:eastAsia="Times New Roman" w:cs="Times New Roman"/>
        </w:rPr>
      </w:pPr>
      <w:r>
        <w:rPr>
          <w:rFonts w:eastAsia="Times New Roman" w:cs="Times New Roman"/>
        </w:rPr>
        <w:lastRenderedPageBreak/>
        <w:t xml:space="preserve">- Phối hợp với Hội Người cao tuổi Việt Nam: Đẩy mạnh triểnkhai phong trào </w:t>
      </w:r>
      <w:r>
        <w:rPr>
          <w:rFonts w:eastAsia="Times New Roman" w:cs="Times New Roman"/>
          <w:i/>
        </w:rPr>
        <w:t>“Ông bà mẫu mực, con cháu thảo hiền”</w:t>
      </w:r>
      <w:r>
        <w:rPr>
          <w:rFonts w:eastAsia="Times New Roman" w:cs="Times New Roman"/>
        </w:rPr>
        <w:t xml:space="preserve">, </w:t>
      </w:r>
      <w:r>
        <w:rPr>
          <w:rFonts w:eastAsia="Times New Roman" w:cs="Times New Roman"/>
          <w:i/>
        </w:rPr>
        <w:t>“Người con hiếu thảo”</w:t>
      </w:r>
      <w:r>
        <w:rPr>
          <w:rFonts w:eastAsia="Times New Roman" w:cs="Times New Roman"/>
        </w:rPr>
        <w:t xml:space="preserve"> nhằm vận động các bậc ông bà, cha mẹ học sinh nâng cao nhận thức về quyền, bổn phận</w:t>
      </w:r>
      <w:r w:rsidR="00C566F2">
        <w:rPr>
          <w:rFonts w:eastAsia="Times New Roman" w:cs="Times New Roman"/>
        </w:rPr>
        <w:t>của trẻ em, có ý thức chuyển đổi hành vi trong giáo dục con cháu và giúp con cháu hiếu thảo với ông bà, cha mẹ; sống có ích cho bản thân, gia đình và xã hội.</w:t>
      </w:r>
    </w:p>
    <w:p w:rsidR="002A6272" w:rsidRDefault="002A6272" w:rsidP="00CF4EEB">
      <w:pPr>
        <w:spacing w:before="20" w:after="0" w:line="240" w:lineRule="auto"/>
        <w:ind w:firstLine="567"/>
        <w:jc w:val="both"/>
        <w:rPr>
          <w:rFonts w:eastAsia="Times New Roman" w:cs="Times New Roman"/>
        </w:rPr>
      </w:pPr>
      <w:r>
        <w:rPr>
          <w:rFonts w:eastAsia="Times New Roman" w:cs="Times New Roman"/>
        </w:rPr>
        <w:t>- Phối hợp với Hội Cựu Chiến binh</w:t>
      </w:r>
      <w:r w:rsidR="00B40BF3">
        <w:rPr>
          <w:rFonts w:eastAsia="Times New Roman" w:cs="Times New Roman"/>
        </w:rPr>
        <w:t>, Hội Cựu TNXP</w:t>
      </w:r>
      <w:r>
        <w:rPr>
          <w:rFonts w:eastAsia="Times New Roman" w:cs="Times New Roman"/>
        </w:rPr>
        <w:t>: Tổ chức các buổi giao lưu, toạ đàm, tiếp lửa truyền thống giữa các thế hệ, qua đó nhằm giáo dục truyền thống, định hướng các giá trị sống tích cực cho thanh thiếu niên.</w:t>
      </w:r>
    </w:p>
    <w:p w:rsidR="002A6272" w:rsidRDefault="00724951" w:rsidP="00CF4EEB">
      <w:pPr>
        <w:spacing w:before="20" w:after="0" w:line="240" w:lineRule="auto"/>
        <w:ind w:firstLine="567"/>
        <w:jc w:val="both"/>
        <w:rPr>
          <w:rFonts w:eastAsia="Times New Roman" w:cs="Times New Roman"/>
        </w:rPr>
      </w:pPr>
      <w:r>
        <w:rPr>
          <w:rFonts w:eastAsia="Times New Roman" w:cs="Times New Roman"/>
        </w:rPr>
        <w:t xml:space="preserve">- Phối hợp với các cơ quan thông tấn, báo chí </w:t>
      </w:r>
      <w:r w:rsidR="008C26C1">
        <w:rPr>
          <w:rFonts w:eastAsia="Times New Roman" w:cs="Times New Roman"/>
        </w:rPr>
        <w:t xml:space="preserve">tăng cường </w:t>
      </w:r>
      <w:r>
        <w:rPr>
          <w:rFonts w:eastAsia="Times New Roman" w:cs="Times New Roman"/>
        </w:rPr>
        <w:t>truyên tr</w:t>
      </w:r>
      <w:r w:rsidR="008C26C1">
        <w:rPr>
          <w:rFonts w:eastAsia="Times New Roman" w:cs="Times New Roman"/>
        </w:rPr>
        <w:t xml:space="preserve">uyền về công tác Đoàn, phong trào thanh thiếu nhi </w:t>
      </w:r>
      <w:r>
        <w:rPr>
          <w:rFonts w:eastAsia="Times New Roman" w:cs="Times New Roman"/>
        </w:rPr>
        <w:t>và xây dựng các chuyên mục, ấn phẩm phù hợp trong việc giáo dục thế hệ trẻ.</w:t>
      </w:r>
    </w:p>
    <w:p w:rsidR="00724951" w:rsidRPr="007E6295" w:rsidRDefault="00CF7C35" w:rsidP="00CF4EEB">
      <w:pPr>
        <w:spacing w:before="20" w:after="0" w:line="240" w:lineRule="auto"/>
        <w:ind w:firstLine="567"/>
        <w:jc w:val="both"/>
        <w:rPr>
          <w:rFonts w:eastAsia="Times New Roman" w:cs="Times New Roman"/>
          <w:b/>
        </w:rPr>
      </w:pPr>
      <w:r w:rsidRPr="007E6295">
        <w:rPr>
          <w:rFonts w:eastAsia="Times New Roman" w:cs="Times New Roman"/>
          <w:b/>
        </w:rPr>
        <w:t>IV. TỔ CHỨC THỰC HIỆN</w:t>
      </w:r>
    </w:p>
    <w:p w:rsidR="00CF7C35" w:rsidRPr="007E6295" w:rsidRDefault="00CF7C35" w:rsidP="00CF4EEB">
      <w:pPr>
        <w:spacing w:before="20" w:after="0" w:line="240" w:lineRule="auto"/>
        <w:ind w:firstLine="567"/>
        <w:jc w:val="both"/>
        <w:rPr>
          <w:rFonts w:eastAsia="Times New Roman" w:cs="Times New Roman"/>
          <w:b/>
        </w:rPr>
      </w:pPr>
      <w:r w:rsidRPr="007E6295">
        <w:rPr>
          <w:rFonts w:eastAsia="Times New Roman" w:cs="Times New Roman"/>
          <w:b/>
        </w:rPr>
        <w:t>1. Tỉnh đoàn:</w:t>
      </w:r>
    </w:p>
    <w:p w:rsidR="001F2F10" w:rsidRDefault="00CF7C35" w:rsidP="00CF4EEB">
      <w:pPr>
        <w:spacing w:before="20" w:after="0" w:line="240" w:lineRule="auto"/>
        <w:ind w:firstLine="567"/>
        <w:jc w:val="both"/>
      </w:pPr>
      <w:r>
        <w:rPr>
          <w:rFonts w:eastAsia="Times New Roman" w:cs="Times New Roman"/>
        </w:rPr>
        <w:t xml:space="preserve">- Xây dựng và chỉ đạo, triển khai Kế hoạch </w:t>
      </w:r>
      <w:r w:rsidR="000A7005">
        <w:rPr>
          <w:rFonts w:eastAsia="Times New Roman" w:cs="Times New Roman"/>
        </w:rPr>
        <w:t xml:space="preserve">thực hiện </w:t>
      </w:r>
      <w:r>
        <w:t xml:space="preserve">Đề án </w:t>
      </w:r>
      <w:r w:rsidRPr="00241F7B">
        <w:rPr>
          <w:i/>
        </w:rPr>
        <w:t>“Tăng cường giáo dục lý tưởng cách mạng, đạo đức, lối sống văn hoá cho thanh thiếu nhi giai đoạn 2018 - 2022”</w:t>
      </w:r>
      <w:r w:rsidR="000A7005">
        <w:t xml:space="preserve"> trong các cấp bộ Đoàn toàn tỉnh;</w:t>
      </w:r>
    </w:p>
    <w:p w:rsidR="000A7005" w:rsidRDefault="000A7005" w:rsidP="00CF4EEB">
      <w:pPr>
        <w:spacing w:before="20" w:after="0" w:line="240" w:lineRule="auto"/>
        <w:ind w:firstLine="567"/>
        <w:jc w:val="both"/>
      </w:pPr>
      <w:r>
        <w:t>- Giao Ban Tuyên giáo Tỉnh đoàn làm bộ phận thường trực, tham mưu cho Ban Thường vụ Tỉnh đoàn trong công tác chỉ đạo, hướng dẫn, đôn đốc, theo dõi</w:t>
      </w:r>
      <w:r w:rsidR="00B0015B">
        <w:t xml:space="preserve"> kết quả triển khai, thực hiện của các huyện, thị, thành Đoàn, Đoàn trực thuộc;</w:t>
      </w:r>
      <w:r w:rsidR="00C83821">
        <w:t xml:space="preserve"> phối hợp kiểm tra</w:t>
      </w:r>
      <w:r w:rsidR="00975237">
        <w:t xml:space="preserve">, định kỳ </w:t>
      </w:r>
      <w:r w:rsidR="00C83821">
        <w:t>tham mưu sơ kết, tổng kết việc thực hiện Đề án</w:t>
      </w:r>
      <w:r w:rsidR="00975237">
        <w:t>.</w:t>
      </w:r>
    </w:p>
    <w:p w:rsidR="00D10B2D" w:rsidRDefault="00D10B2D" w:rsidP="00CF4EEB">
      <w:pPr>
        <w:spacing w:before="20" w:after="0" w:line="240" w:lineRule="auto"/>
        <w:ind w:firstLine="567"/>
        <w:jc w:val="both"/>
        <w:rPr>
          <w:lang w:val="vi-VN"/>
        </w:rPr>
      </w:pPr>
      <w:r>
        <w:rPr>
          <w:lang w:val="vi-VN"/>
        </w:rPr>
        <w:t xml:space="preserve">- Các </w:t>
      </w:r>
      <w:r>
        <w:t>B</w:t>
      </w:r>
      <w:r>
        <w:rPr>
          <w:lang w:val="vi-VN"/>
        </w:rPr>
        <w:t xml:space="preserve">an, </w:t>
      </w:r>
      <w:r>
        <w:t>V</w:t>
      </w:r>
      <w:r>
        <w:rPr>
          <w:lang w:val="vi-VN"/>
        </w:rPr>
        <w:t>ăn phòng Tỉnh đoàn căn cứ chức năng, nhiệm vụ được giao</w:t>
      </w:r>
      <w:r w:rsidR="002B4071">
        <w:t>,</w:t>
      </w:r>
      <w:r>
        <w:rPr>
          <w:lang w:val="vi-VN"/>
        </w:rPr>
        <w:t xml:space="preserve"> tham mưu tổ chức, triển khai </w:t>
      </w:r>
      <w:r w:rsidR="000630AD">
        <w:t xml:space="preserve">thực hiện Đề án theo nội dung, lĩnh vực </w:t>
      </w:r>
      <w:r w:rsidR="009C3D65">
        <w:t>liên quan</w:t>
      </w:r>
      <w:r>
        <w:rPr>
          <w:lang w:val="vi-VN"/>
        </w:rPr>
        <w:t xml:space="preserve">; theo dõi, đôn đốc, đánh giá việc triển khai, thực hiện </w:t>
      </w:r>
      <w:r w:rsidR="000630AD">
        <w:t>Đề án</w:t>
      </w:r>
      <w:r>
        <w:rPr>
          <w:lang w:val="vi-VN"/>
        </w:rPr>
        <w:t xml:space="preserve"> của</w:t>
      </w:r>
      <w:r>
        <w:t xml:space="preserve"> các đơn vị </w:t>
      </w:r>
      <w:r w:rsidR="000630AD">
        <w:t>phân công</w:t>
      </w:r>
      <w:r>
        <w:t xml:space="preserve"> phụ trách</w:t>
      </w:r>
      <w:r>
        <w:rPr>
          <w:lang w:val="vi-VN"/>
        </w:rPr>
        <w:t>.</w:t>
      </w:r>
    </w:p>
    <w:p w:rsidR="00D10B2D" w:rsidRDefault="00D10B2D" w:rsidP="00CF4EEB">
      <w:pPr>
        <w:spacing w:before="20" w:after="0" w:line="240" w:lineRule="auto"/>
        <w:ind w:firstLine="567"/>
        <w:jc w:val="both"/>
        <w:rPr>
          <w:b/>
          <w:lang w:val="vi-VN"/>
        </w:rPr>
      </w:pPr>
      <w:r>
        <w:rPr>
          <w:b/>
          <w:lang w:val="vi-VN"/>
        </w:rPr>
        <w:t>2. Các huyện, thị, thành Đoàn, Đoàn trực thuộc</w:t>
      </w:r>
    </w:p>
    <w:p w:rsidR="00D10B2D" w:rsidRDefault="00D10B2D" w:rsidP="00CF4EEB">
      <w:pPr>
        <w:spacing w:before="20" w:after="0" w:line="240" w:lineRule="auto"/>
        <w:ind w:firstLine="567"/>
        <w:jc w:val="both"/>
      </w:pPr>
      <w:r>
        <w:rPr>
          <w:lang w:val="vi-VN"/>
        </w:rPr>
        <w:t xml:space="preserve">- </w:t>
      </w:r>
      <w:r>
        <w:t>X</w:t>
      </w:r>
      <w:r>
        <w:rPr>
          <w:lang w:val="vi-VN"/>
        </w:rPr>
        <w:t>ây d</w:t>
      </w:r>
      <w:r>
        <w:t xml:space="preserve">ựng kế hoạch triển khai </w:t>
      </w:r>
      <w:r w:rsidR="009C3D65">
        <w:t xml:space="preserve">Đề án </w:t>
      </w:r>
      <w:r>
        <w:t>phù hợp với đặc điểm của địa phương, đơn vị, tính cách, tâm lý đặc thù của từng đối tượng thanh niên.</w:t>
      </w:r>
    </w:p>
    <w:p w:rsidR="00D10B2D" w:rsidRDefault="00D10B2D" w:rsidP="00CF4EEB">
      <w:pPr>
        <w:spacing w:before="20" w:after="0" w:line="240" w:lineRule="auto"/>
        <w:ind w:firstLine="567"/>
        <w:jc w:val="both"/>
      </w:pPr>
      <w:r>
        <w:t xml:space="preserve">- Chủ động tham mưu với cấp uỷ Đảng, chính quyền, phối hợp với các ban, ngành, đơn vị liên quan để tạo ra sự chỉ đạo đồng bộ, thuận lợi cho việc triển khai thực hiện </w:t>
      </w:r>
      <w:r w:rsidR="009C3D65">
        <w:t>Đề án</w:t>
      </w:r>
      <w:r>
        <w:t>.</w:t>
      </w:r>
    </w:p>
    <w:p w:rsidR="00D10B2D" w:rsidRDefault="00D10B2D" w:rsidP="00CF4EEB">
      <w:pPr>
        <w:spacing w:before="20" w:after="0" w:line="240" w:lineRule="auto"/>
        <w:ind w:firstLine="567"/>
        <w:jc w:val="both"/>
      </w:pPr>
      <w:r>
        <w:t xml:space="preserve">- Định kỳ 6 tháng, 01 năm báo cáo kết quả triển khai, thực hiện </w:t>
      </w:r>
      <w:r w:rsidR="00D854B2">
        <w:t>Đề án</w:t>
      </w:r>
      <w:r>
        <w:t xml:space="preserve"> của địa phương, đơn vị về Ban Thường vụ Tỉnh đoàn (qua Ban Tuyên giáo: email: </w:t>
      </w:r>
      <w:hyperlink r:id="rId7" w:history="1">
        <w:r>
          <w:rPr>
            <w:rStyle w:val="Hyperlink"/>
          </w:rPr>
          <w:t>tinhdoanhatinhbtg@gmail.com</w:t>
        </w:r>
      </w:hyperlink>
      <w:r>
        <w:t>); báo cáo 6 tháng gửi về trước ngày 20/6; báo cáo 01 năm gửi về trước 30/11 hàng năm.</w:t>
      </w:r>
    </w:p>
    <w:p w:rsidR="00D10B2D" w:rsidRDefault="00D10B2D" w:rsidP="00D10B2D">
      <w:pPr>
        <w:spacing w:after="0" w:line="240" w:lineRule="auto"/>
        <w:ind w:firstLine="567"/>
        <w:jc w:val="both"/>
      </w:pPr>
    </w:p>
    <w:tbl>
      <w:tblPr>
        <w:tblW w:w="0" w:type="auto"/>
        <w:tblLook w:val="01E0"/>
      </w:tblPr>
      <w:tblGrid>
        <w:gridCol w:w="3794"/>
        <w:gridCol w:w="5494"/>
      </w:tblGrid>
      <w:tr w:rsidR="00D10B2D" w:rsidTr="00D10B2D">
        <w:tc>
          <w:tcPr>
            <w:tcW w:w="3794" w:type="dxa"/>
          </w:tcPr>
          <w:p w:rsidR="00D10B2D" w:rsidRDefault="00D10B2D">
            <w:pPr>
              <w:spacing w:after="0" w:line="240" w:lineRule="auto"/>
              <w:jc w:val="both"/>
              <w:rPr>
                <w:b/>
                <w:sz w:val="26"/>
                <w:szCs w:val="28"/>
                <w:shd w:val="clear" w:color="auto" w:fill="FFFFFF"/>
              </w:rPr>
            </w:pPr>
          </w:p>
          <w:p w:rsidR="00D10B2D" w:rsidRDefault="00D10B2D">
            <w:pPr>
              <w:spacing w:after="0" w:line="240" w:lineRule="auto"/>
              <w:jc w:val="both"/>
              <w:rPr>
                <w:b/>
                <w:sz w:val="26"/>
                <w:szCs w:val="28"/>
                <w:shd w:val="clear" w:color="auto" w:fill="FFFFFF"/>
              </w:rPr>
            </w:pPr>
            <w:r>
              <w:rPr>
                <w:b/>
                <w:sz w:val="26"/>
                <w:szCs w:val="28"/>
                <w:shd w:val="clear" w:color="auto" w:fill="FFFFFF"/>
              </w:rPr>
              <w:t xml:space="preserve">Nơi nhận: </w:t>
            </w:r>
          </w:p>
          <w:p w:rsidR="00D10B2D" w:rsidRDefault="00D10B2D" w:rsidP="00D10B2D">
            <w:pPr>
              <w:numPr>
                <w:ilvl w:val="0"/>
                <w:numId w:val="2"/>
              </w:numPr>
              <w:tabs>
                <w:tab w:val="num" w:pos="180"/>
              </w:tabs>
              <w:spacing w:after="0" w:line="240" w:lineRule="auto"/>
              <w:ind w:left="0" w:firstLine="0"/>
              <w:jc w:val="both"/>
              <w:rPr>
                <w:sz w:val="22"/>
                <w:shd w:val="clear" w:color="auto" w:fill="FFFFFF"/>
              </w:rPr>
            </w:pPr>
            <w:r>
              <w:rPr>
                <w:sz w:val="22"/>
                <w:shd w:val="clear" w:color="auto" w:fill="FFFFFF"/>
              </w:rPr>
              <w:t>Ban Tuyên giáo TW Đoàn;</w:t>
            </w:r>
          </w:p>
          <w:p w:rsidR="00D10B2D" w:rsidRDefault="00D10B2D" w:rsidP="00D10B2D">
            <w:pPr>
              <w:numPr>
                <w:ilvl w:val="0"/>
                <w:numId w:val="2"/>
              </w:numPr>
              <w:tabs>
                <w:tab w:val="num" w:pos="180"/>
              </w:tabs>
              <w:spacing w:after="0" w:line="240" w:lineRule="auto"/>
              <w:ind w:left="0" w:firstLine="0"/>
              <w:jc w:val="both"/>
              <w:rPr>
                <w:sz w:val="22"/>
                <w:shd w:val="clear" w:color="auto" w:fill="FFFFFF"/>
              </w:rPr>
            </w:pPr>
            <w:r>
              <w:rPr>
                <w:sz w:val="22"/>
                <w:shd w:val="clear" w:color="auto" w:fill="FFFFFF"/>
              </w:rPr>
              <w:t>Ban Tuyên giáo Tỉnh ủy;</w:t>
            </w:r>
          </w:p>
          <w:p w:rsidR="00D10B2D" w:rsidRDefault="00D10B2D" w:rsidP="00D10B2D">
            <w:pPr>
              <w:numPr>
                <w:ilvl w:val="0"/>
                <w:numId w:val="2"/>
              </w:numPr>
              <w:tabs>
                <w:tab w:val="num" w:pos="180"/>
              </w:tabs>
              <w:spacing w:after="0" w:line="240" w:lineRule="auto"/>
              <w:ind w:left="0" w:firstLine="0"/>
              <w:jc w:val="both"/>
              <w:rPr>
                <w:sz w:val="22"/>
                <w:shd w:val="clear" w:color="auto" w:fill="FFFFFF"/>
              </w:rPr>
            </w:pPr>
            <w:r>
              <w:rPr>
                <w:sz w:val="22"/>
                <w:shd w:val="clear" w:color="auto" w:fill="FFFFFF"/>
              </w:rPr>
              <w:t>Thường trực, các Ban, VP Tỉnh đoàn;</w:t>
            </w:r>
          </w:p>
          <w:p w:rsidR="00D10B2D" w:rsidRDefault="00D10B2D" w:rsidP="00D10B2D">
            <w:pPr>
              <w:numPr>
                <w:ilvl w:val="0"/>
                <w:numId w:val="2"/>
              </w:numPr>
              <w:tabs>
                <w:tab w:val="num" w:pos="180"/>
              </w:tabs>
              <w:spacing w:after="0" w:line="240" w:lineRule="auto"/>
              <w:ind w:left="0" w:firstLine="0"/>
              <w:jc w:val="both"/>
              <w:rPr>
                <w:sz w:val="22"/>
                <w:shd w:val="clear" w:color="auto" w:fill="FFFFFF"/>
              </w:rPr>
            </w:pPr>
            <w:r>
              <w:rPr>
                <w:sz w:val="22"/>
                <w:shd w:val="clear" w:color="auto" w:fill="FFFFFF"/>
              </w:rPr>
              <w:t>Các huyện, thị, thành Đoàn, Đoàn TT.</w:t>
            </w:r>
          </w:p>
          <w:p w:rsidR="00D10B2D" w:rsidRDefault="00D10B2D" w:rsidP="00D10B2D">
            <w:pPr>
              <w:numPr>
                <w:ilvl w:val="0"/>
                <w:numId w:val="2"/>
              </w:numPr>
              <w:tabs>
                <w:tab w:val="num" w:pos="180"/>
              </w:tabs>
              <w:spacing w:after="0" w:line="240" w:lineRule="auto"/>
              <w:ind w:left="0" w:firstLine="0"/>
              <w:jc w:val="both"/>
              <w:rPr>
                <w:sz w:val="26"/>
                <w:szCs w:val="28"/>
                <w:shd w:val="clear" w:color="auto" w:fill="FFFFFF"/>
              </w:rPr>
            </w:pPr>
            <w:r>
              <w:rPr>
                <w:sz w:val="22"/>
                <w:shd w:val="clear" w:color="auto" w:fill="FFFFFF"/>
              </w:rPr>
              <w:t>Lưu</w:t>
            </w:r>
            <w:r>
              <w:rPr>
                <w:sz w:val="26"/>
                <w:szCs w:val="28"/>
                <w:shd w:val="clear" w:color="auto" w:fill="FFFFFF"/>
              </w:rPr>
              <w:t>.</w:t>
            </w:r>
          </w:p>
        </w:tc>
        <w:tc>
          <w:tcPr>
            <w:tcW w:w="5494" w:type="dxa"/>
          </w:tcPr>
          <w:p w:rsidR="00D10B2D" w:rsidRDefault="00D10B2D">
            <w:pPr>
              <w:spacing w:after="0" w:line="240" w:lineRule="auto"/>
              <w:jc w:val="center"/>
              <w:rPr>
                <w:b/>
                <w:szCs w:val="28"/>
                <w:shd w:val="clear" w:color="auto" w:fill="FFFFFF"/>
              </w:rPr>
            </w:pPr>
            <w:r>
              <w:rPr>
                <w:b/>
                <w:szCs w:val="28"/>
                <w:shd w:val="clear" w:color="auto" w:fill="FFFFFF"/>
              </w:rPr>
              <w:t>TM. BAN THƯỜNG VỤ TỈNH ĐOÀN</w:t>
            </w:r>
          </w:p>
          <w:p w:rsidR="00D10B2D" w:rsidRDefault="00D10B2D">
            <w:pPr>
              <w:spacing w:after="0" w:line="240" w:lineRule="auto"/>
              <w:jc w:val="center"/>
              <w:rPr>
                <w:szCs w:val="28"/>
                <w:shd w:val="clear" w:color="auto" w:fill="FFFFFF"/>
              </w:rPr>
            </w:pPr>
            <w:r>
              <w:rPr>
                <w:szCs w:val="28"/>
                <w:shd w:val="clear" w:color="auto" w:fill="FFFFFF"/>
              </w:rPr>
              <w:t>PHÓ BÍ THƯ</w:t>
            </w:r>
          </w:p>
          <w:p w:rsidR="00D10B2D" w:rsidRDefault="00D10B2D">
            <w:pPr>
              <w:spacing w:after="0" w:line="240" w:lineRule="auto"/>
              <w:jc w:val="center"/>
              <w:rPr>
                <w:sz w:val="68"/>
                <w:szCs w:val="28"/>
                <w:shd w:val="clear" w:color="auto" w:fill="FFFFFF"/>
              </w:rPr>
            </w:pPr>
          </w:p>
          <w:p w:rsidR="00D10B2D" w:rsidRDefault="00D10B2D">
            <w:pPr>
              <w:spacing w:after="0" w:line="240" w:lineRule="auto"/>
              <w:jc w:val="center"/>
              <w:rPr>
                <w:sz w:val="48"/>
                <w:shd w:val="clear" w:color="auto" w:fill="FFFFFF"/>
              </w:rPr>
            </w:pPr>
          </w:p>
          <w:p w:rsidR="00D10B2D" w:rsidRDefault="00D10B2D">
            <w:pPr>
              <w:spacing w:after="0" w:line="240" w:lineRule="auto"/>
              <w:jc w:val="center"/>
              <w:rPr>
                <w:sz w:val="40"/>
                <w:shd w:val="clear" w:color="auto" w:fill="FFFFFF"/>
              </w:rPr>
            </w:pPr>
          </w:p>
          <w:p w:rsidR="00D10B2D" w:rsidRDefault="00D10B2D">
            <w:pPr>
              <w:spacing w:after="0" w:line="240" w:lineRule="auto"/>
              <w:jc w:val="center"/>
              <w:rPr>
                <w:b/>
                <w:szCs w:val="28"/>
                <w:shd w:val="clear" w:color="auto" w:fill="FFFFFF"/>
              </w:rPr>
            </w:pPr>
            <w:r>
              <w:rPr>
                <w:b/>
                <w:szCs w:val="28"/>
                <w:shd w:val="clear" w:color="auto" w:fill="FFFFFF"/>
              </w:rPr>
              <w:t>Phan Kỳ</w:t>
            </w:r>
          </w:p>
        </w:tc>
      </w:tr>
    </w:tbl>
    <w:p w:rsidR="00D10B2D" w:rsidRPr="000A7005" w:rsidRDefault="00D10B2D" w:rsidP="000A7005">
      <w:pPr>
        <w:spacing w:after="0" w:line="240" w:lineRule="auto"/>
        <w:ind w:firstLine="567"/>
        <w:jc w:val="both"/>
      </w:pPr>
    </w:p>
    <w:sectPr w:rsidR="00D10B2D" w:rsidRPr="000A7005" w:rsidSect="00E85E8D">
      <w:headerReference w:type="default" r:id="rId8"/>
      <w:footerReference w:type="default" r:id="rId9"/>
      <w:pgSz w:w="11907" w:h="16840" w:code="9"/>
      <w:pgMar w:top="1134" w:right="1134" w:bottom="1134" w:left="1701" w:header="283"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5F0" w:rsidRDefault="00B435F0" w:rsidP="00E85E8D">
      <w:pPr>
        <w:spacing w:after="0" w:line="240" w:lineRule="auto"/>
      </w:pPr>
      <w:r>
        <w:separator/>
      </w:r>
    </w:p>
  </w:endnote>
  <w:endnote w:type="continuationSeparator" w:id="1">
    <w:p w:rsidR="00B435F0" w:rsidRDefault="00B435F0" w:rsidP="00E85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4767"/>
      <w:docPartObj>
        <w:docPartGallery w:val="Page Numbers (Bottom of Page)"/>
        <w:docPartUnique/>
      </w:docPartObj>
    </w:sdtPr>
    <w:sdtContent>
      <w:p w:rsidR="00E85E8D" w:rsidRDefault="00A90B94">
        <w:pPr>
          <w:pStyle w:val="Footer"/>
          <w:jc w:val="right"/>
        </w:pPr>
        <w:r>
          <w:fldChar w:fldCharType="begin"/>
        </w:r>
        <w:r w:rsidR="005154F5">
          <w:instrText xml:space="preserve"> PAGE   \* MERGEFORMAT </w:instrText>
        </w:r>
        <w:r>
          <w:fldChar w:fldCharType="separate"/>
        </w:r>
        <w:r w:rsidR="00152334">
          <w:rPr>
            <w:noProof/>
          </w:rPr>
          <w:t>3</w:t>
        </w:r>
        <w:r>
          <w:rPr>
            <w:noProof/>
          </w:rPr>
          <w:fldChar w:fldCharType="end"/>
        </w:r>
      </w:p>
    </w:sdtContent>
  </w:sdt>
  <w:p w:rsidR="00E85E8D" w:rsidRDefault="00E85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5F0" w:rsidRDefault="00B435F0" w:rsidP="00E85E8D">
      <w:pPr>
        <w:spacing w:after="0" w:line="240" w:lineRule="auto"/>
      </w:pPr>
      <w:r>
        <w:separator/>
      </w:r>
    </w:p>
  </w:footnote>
  <w:footnote w:type="continuationSeparator" w:id="1">
    <w:p w:rsidR="00B435F0" w:rsidRDefault="00B435F0" w:rsidP="00E85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E8D" w:rsidRDefault="00E85E8D">
    <w:pPr>
      <w:pStyle w:val="Header"/>
      <w:jc w:val="right"/>
    </w:pPr>
  </w:p>
  <w:p w:rsidR="00E85E8D" w:rsidRDefault="00E85E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55EA"/>
    <w:multiLevelType w:val="hybridMultilevel"/>
    <w:tmpl w:val="0DE2FCDE"/>
    <w:lvl w:ilvl="0" w:tplc="09206F60">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B90B79"/>
    <w:rsid w:val="00012AF6"/>
    <w:rsid w:val="00020404"/>
    <w:rsid w:val="00021534"/>
    <w:rsid w:val="00041AEA"/>
    <w:rsid w:val="0004700E"/>
    <w:rsid w:val="00054A75"/>
    <w:rsid w:val="000630AD"/>
    <w:rsid w:val="0006673C"/>
    <w:rsid w:val="00067779"/>
    <w:rsid w:val="00083FEE"/>
    <w:rsid w:val="0009340E"/>
    <w:rsid w:val="000957FA"/>
    <w:rsid w:val="000964D6"/>
    <w:rsid w:val="000975AA"/>
    <w:rsid w:val="000A5366"/>
    <w:rsid w:val="000A7005"/>
    <w:rsid w:val="000B14EC"/>
    <w:rsid w:val="000D4EAB"/>
    <w:rsid w:val="00100E8C"/>
    <w:rsid w:val="00113A92"/>
    <w:rsid w:val="001212B5"/>
    <w:rsid w:val="00131814"/>
    <w:rsid w:val="001334E2"/>
    <w:rsid w:val="00135C9C"/>
    <w:rsid w:val="001470A9"/>
    <w:rsid w:val="00152334"/>
    <w:rsid w:val="00155A8B"/>
    <w:rsid w:val="00170CA2"/>
    <w:rsid w:val="00170CA9"/>
    <w:rsid w:val="001710B5"/>
    <w:rsid w:val="00181899"/>
    <w:rsid w:val="00183BB7"/>
    <w:rsid w:val="001B5F43"/>
    <w:rsid w:val="001D1DB8"/>
    <w:rsid w:val="001D28B0"/>
    <w:rsid w:val="001D6B20"/>
    <w:rsid w:val="001F0519"/>
    <w:rsid w:val="001F2F10"/>
    <w:rsid w:val="002040C6"/>
    <w:rsid w:val="00205F92"/>
    <w:rsid w:val="002210AC"/>
    <w:rsid w:val="002214B7"/>
    <w:rsid w:val="00224118"/>
    <w:rsid w:val="00240F45"/>
    <w:rsid w:val="00241F7B"/>
    <w:rsid w:val="00242B15"/>
    <w:rsid w:val="00256EFD"/>
    <w:rsid w:val="00256FEE"/>
    <w:rsid w:val="00262B5D"/>
    <w:rsid w:val="00267480"/>
    <w:rsid w:val="00271AE8"/>
    <w:rsid w:val="002A2B3B"/>
    <w:rsid w:val="002A6272"/>
    <w:rsid w:val="002A6F36"/>
    <w:rsid w:val="002B4071"/>
    <w:rsid w:val="002C10EC"/>
    <w:rsid w:val="002C4C58"/>
    <w:rsid w:val="002D0922"/>
    <w:rsid w:val="002D0FFF"/>
    <w:rsid w:val="002D154B"/>
    <w:rsid w:val="002D26D8"/>
    <w:rsid w:val="002E4232"/>
    <w:rsid w:val="002E4C5C"/>
    <w:rsid w:val="00310947"/>
    <w:rsid w:val="00311CE9"/>
    <w:rsid w:val="00324F9E"/>
    <w:rsid w:val="00334921"/>
    <w:rsid w:val="0034137F"/>
    <w:rsid w:val="00343488"/>
    <w:rsid w:val="00344480"/>
    <w:rsid w:val="003452CA"/>
    <w:rsid w:val="00356B5E"/>
    <w:rsid w:val="003602B9"/>
    <w:rsid w:val="00367792"/>
    <w:rsid w:val="00372328"/>
    <w:rsid w:val="003741CE"/>
    <w:rsid w:val="003771F6"/>
    <w:rsid w:val="003775D4"/>
    <w:rsid w:val="00386B5B"/>
    <w:rsid w:val="003A2DA4"/>
    <w:rsid w:val="003B6298"/>
    <w:rsid w:val="003D4EFD"/>
    <w:rsid w:val="00412AE6"/>
    <w:rsid w:val="004159A1"/>
    <w:rsid w:val="00426621"/>
    <w:rsid w:val="00446F73"/>
    <w:rsid w:val="00473FCD"/>
    <w:rsid w:val="00482B04"/>
    <w:rsid w:val="00485401"/>
    <w:rsid w:val="00494EA2"/>
    <w:rsid w:val="004A2D0F"/>
    <w:rsid w:val="004B719B"/>
    <w:rsid w:val="004C1C24"/>
    <w:rsid w:val="004C4E3E"/>
    <w:rsid w:val="004D4A5F"/>
    <w:rsid w:val="005022A1"/>
    <w:rsid w:val="00504E76"/>
    <w:rsid w:val="00511FFC"/>
    <w:rsid w:val="00514012"/>
    <w:rsid w:val="005154F5"/>
    <w:rsid w:val="00516387"/>
    <w:rsid w:val="00522C88"/>
    <w:rsid w:val="0052496E"/>
    <w:rsid w:val="00525064"/>
    <w:rsid w:val="0054178E"/>
    <w:rsid w:val="00554ED9"/>
    <w:rsid w:val="00557139"/>
    <w:rsid w:val="00565FB2"/>
    <w:rsid w:val="00567356"/>
    <w:rsid w:val="0057308D"/>
    <w:rsid w:val="00573902"/>
    <w:rsid w:val="00574B58"/>
    <w:rsid w:val="00574DC0"/>
    <w:rsid w:val="005755CD"/>
    <w:rsid w:val="005905B2"/>
    <w:rsid w:val="005938F4"/>
    <w:rsid w:val="005B014A"/>
    <w:rsid w:val="005B1E39"/>
    <w:rsid w:val="005C0D69"/>
    <w:rsid w:val="005C1700"/>
    <w:rsid w:val="005C5DCE"/>
    <w:rsid w:val="005C7C12"/>
    <w:rsid w:val="005D12D6"/>
    <w:rsid w:val="005D1702"/>
    <w:rsid w:val="005E30BC"/>
    <w:rsid w:val="005E3FE9"/>
    <w:rsid w:val="00614B39"/>
    <w:rsid w:val="00616610"/>
    <w:rsid w:val="00625FD5"/>
    <w:rsid w:val="00630F3B"/>
    <w:rsid w:val="00643613"/>
    <w:rsid w:val="00654933"/>
    <w:rsid w:val="006720B2"/>
    <w:rsid w:val="00691CA2"/>
    <w:rsid w:val="006A019B"/>
    <w:rsid w:val="006C02FC"/>
    <w:rsid w:val="006E10D3"/>
    <w:rsid w:val="006F187D"/>
    <w:rsid w:val="00701F08"/>
    <w:rsid w:val="0070532C"/>
    <w:rsid w:val="00706B56"/>
    <w:rsid w:val="00710684"/>
    <w:rsid w:val="00710DD3"/>
    <w:rsid w:val="00713D80"/>
    <w:rsid w:val="00724951"/>
    <w:rsid w:val="00734F09"/>
    <w:rsid w:val="007667D4"/>
    <w:rsid w:val="00773A17"/>
    <w:rsid w:val="00774934"/>
    <w:rsid w:val="00784821"/>
    <w:rsid w:val="007A7CFD"/>
    <w:rsid w:val="007B0166"/>
    <w:rsid w:val="007B1075"/>
    <w:rsid w:val="007B3C3B"/>
    <w:rsid w:val="007C2E0D"/>
    <w:rsid w:val="007C532E"/>
    <w:rsid w:val="007C545D"/>
    <w:rsid w:val="007E0B18"/>
    <w:rsid w:val="007E1FB8"/>
    <w:rsid w:val="007E4F2D"/>
    <w:rsid w:val="007E6295"/>
    <w:rsid w:val="007E666F"/>
    <w:rsid w:val="007F0917"/>
    <w:rsid w:val="007F1D2C"/>
    <w:rsid w:val="00814D47"/>
    <w:rsid w:val="00821330"/>
    <w:rsid w:val="0082785E"/>
    <w:rsid w:val="008306BB"/>
    <w:rsid w:val="00841BAC"/>
    <w:rsid w:val="00843FDD"/>
    <w:rsid w:val="0085625D"/>
    <w:rsid w:val="00863912"/>
    <w:rsid w:val="00871F74"/>
    <w:rsid w:val="00872C27"/>
    <w:rsid w:val="00881BF0"/>
    <w:rsid w:val="00883A88"/>
    <w:rsid w:val="008A3F14"/>
    <w:rsid w:val="008A67FD"/>
    <w:rsid w:val="008B5C96"/>
    <w:rsid w:val="008C145D"/>
    <w:rsid w:val="008C26C1"/>
    <w:rsid w:val="008D4504"/>
    <w:rsid w:val="008E260F"/>
    <w:rsid w:val="008E5989"/>
    <w:rsid w:val="008F0DE5"/>
    <w:rsid w:val="008F2112"/>
    <w:rsid w:val="008F38BD"/>
    <w:rsid w:val="008F3EF9"/>
    <w:rsid w:val="00903222"/>
    <w:rsid w:val="00920D22"/>
    <w:rsid w:val="00923D0F"/>
    <w:rsid w:val="009471A9"/>
    <w:rsid w:val="00952997"/>
    <w:rsid w:val="00954FF1"/>
    <w:rsid w:val="00975237"/>
    <w:rsid w:val="00977693"/>
    <w:rsid w:val="0099172B"/>
    <w:rsid w:val="00995A1E"/>
    <w:rsid w:val="00995D28"/>
    <w:rsid w:val="009A6B03"/>
    <w:rsid w:val="009B14EF"/>
    <w:rsid w:val="009B76F0"/>
    <w:rsid w:val="009C3D65"/>
    <w:rsid w:val="009C7FDD"/>
    <w:rsid w:val="009D3455"/>
    <w:rsid w:val="00A03C8C"/>
    <w:rsid w:val="00A15D96"/>
    <w:rsid w:val="00A15D9E"/>
    <w:rsid w:val="00A17632"/>
    <w:rsid w:val="00A24F91"/>
    <w:rsid w:val="00A32303"/>
    <w:rsid w:val="00A373CB"/>
    <w:rsid w:val="00A5124A"/>
    <w:rsid w:val="00A602BB"/>
    <w:rsid w:val="00A700F7"/>
    <w:rsid w:val="00A75252"/>
    <w:rsid w:val="00A83FB6"/>
    <w:rsid w:val="00A90B94"/>
    <w:rsid w:val="00A92AFD"/>
    <w:rsid w:val="00A97715"/>
    <w:rsid w:val="00AC39DD"/>
    <w:rsid w:val="00AC3AE7"/>
    <w:rsid w:val="00AD2CA9"/>
    <w:rsid w:val="00AD5534"/>
    <w:rsid w:val="00B0015B"/>
    <w:rsid w:val="00B03E1F"/>
    <w:rsid w:val="00B06767"/>
    <w:rsid w:val="00B0796A"/>
    <w:rsid w:val="00B1437E"/>
    <w:rsid w:val="00B151D7"/>
    <w:rsid w:val="00B308CA"/>
    <w:rsid w:val="00B3464B"/>
    <w:rsid w:val="00B40BF3"/>
    <w:rsid w:val="00B4266F"/>
    <w:rsid w:val="00B435F0"/>
    <w:rsid w:val="00B43B1E"/>
    <w:rsid w:val="00B56C94"/>
    <w:rsid w:val="00B672A0"/>
    <w:rsid w:val="00B83681"/>
    <w:rsid w:val="00B8571C"/>
    <w:rsid w:val="00B90B79"/>
    <w:rsid w:val="00B94E5B"/>
    <w:rsid w:val="00BB3ED4"/>
    <w:rsid w:val="00BC52A1"/>
    <w:rsid w:val="00BD2F11"/>
    <w:rsid w:val="00BE0E37"/>
    <w:rsid w:val="00BF5379"/>
    <w:rsid w:val="00BF6348"/>
    <w:rsid w:val="00C02EFD"/>
    <w:rsid w:val="00C03609"/>
    <w:rsid w:val="00C227D9"/>
    <w:rsid w:val="00C25F96"/>
    <w:rsid w:val="00C30659"/>
    <w:rsid w:val="00C566F2"/>
    <w:rsid w:val="00C81215"/>
    <w:rsid w:val="00C83821"/>
    <w:rsid w:val="00CD0496"/>
    <w:rsid w:val="00CD7BEC"/>
    <w:rsid w:val="00CE7682"/>
    <w:rsid w:val="00CF4EEB"/>
    <w:rsid w:val="00CF7C35"/>
    <w:rsid w:val="00D01FF5"/>
    <w:rsid w:val="00D10B2D"/>
    <w:rsid w:val="00D12620"/>
    <w:rsid w:val="00D264F4"/>
    <w:rsid w:val="00D26B2C"/>
    <w:rsid w:val="00D34757"/>
    <w:rsid w:val="00D3774A"/>
    <w:rsid w:val="00D44E2F"/>
    <w:rsid w:val="00D66D81"/>
    <w:rsid w:val="00D67395"/>
    <w:rsid w:val="00D766F3"/>
    <w:rsid w:val="00D854B2"/>
    <w:rsid w:val="00D87AB7"/>
    <w:rsid w:val="00D9609C"/>
    <w:rsid w:val="00DA01D2"/>
    <w:rsid w:val="00DD00A4"/>
    <w:rsid w:val="00DE1D8A"/>
    <w:rsid w:val="00DE59A3"/>
    <w:rsid w:val="00DF1D87"/>
    <w:rsid w:val="00DF6E5C"/>
    <w:rsid w:val="00E0769E"/>
    <w:rsid w:val="00E07EE0"/>
    <w:rsid w:val="00E14291"/>
    <w:rsid w:val="00E21CD9"/>
    <w:rsid w:val="00E2659C"/>
    <w:rsid w:val="00E31729"/>
    <w:rsid w:val="00E54022"/>
    <w:rsid w:val="00E556B7"/>
    <w:rsid w:val="00E60F29"/>
    <w:rsid w:val="00E61126"/>
    <w:rsid w:val="00E621C4"/>
    <w:rsid w:val="00E65412"/>
    <w:rsid w:val="00E67657"/>
    <w:rsid w:val="00E72142"/>
    <w:rsid w:val="00E85E8D"/>
    <w:rsid w:val="00E9051E"/>
    <w:rsid w:val="00E9129E"/>
    <w:rsid w:val="00E93AD0"/>
    <w:rsid w:val="00E94155"/>
    <w:rsid w:val="00EA67C6"/>
    <w:rsid w:val="00EB23E6"/>
    <w:rsid w:val="00EC54A3"/>
    <w:rsid w:val="00EC5D41"/>
    <w:rsid w:val="00ED3AE9"/>
    <w:rsid w:val="00EE3B00"/>
    <w:rsid w:val="00EE3BFD"/>
    <w:rsid w:val="00F00578"/>
    <w:rsid w:val="00F14C64"/>
    <w:rsid w:val="00F1724D"/>
    <w:rsid w:val="00F3297A"/>
    <w:rsid w:val="00F41D2F"/>
    <w:rsid w:val="00F62229"/>
    <w:rsid w:val="00F70247"/>
    <w:rsid w:val="00F725D4"/>
    <w:rsid w:val="00F849A3"/>
    <w:rsid w:val="00F84DE7"/>
    <w:rsid w:val="00FA2114"/>
    <w:rsid w:val="00FA7C7D"/>
    <w:rsid w:val="00FB194C"/>
    <w:rsid w:val="00FB7845"/>
    <w:rsid w:val="00FD213C"/>
    <w:rsid w:val="00FD2145"/>
    <w:rsid w:val="00FD44C8"/>
    <w:rsid w:val="00FE0134"/>
    <w:rsid w:val="00FE0AF6"/>
    <w:rsid w:val="00FF6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34E2"/>
    <w:pPr>
      <w:ind w:left="720"/>
      <w:contextualSpacing/>
    </w:pPr>
  </w:style>
  <w:style w:type="character" w:styleId="Hyperlink">
    <w:name w:val="Hyperlink"/>
    <w:basedOn w:val="DefaultParagraphFont"/>
    <w:uiPriority w:val="99"/>
    <w:semiHidden/>
    <w:unhideWhenUsed/>
    <w:rsid w:val="00D10B2D"/>
    <w:rPr>
      <w:color w:val="0000FF" w:themeColor="hyperlink"/>
      <w:u w:val="single"/>
    </w:rPr>
  </w:style>
  <w:style w:type="paragraph" w:styleId="Header">
    <w:name w:val="header"/>
    <w:basedOn w:val="Normal"/>
    <w:link w:val="HeaderChar"/>
    <w:uiPriority w:val="99"/>
    <w:unhideWhenUsed/>
    <w:rsid w:val="00E8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8D"/>
  </w:style>
  <w:style w:type="paragraph" w:styleId="Footer">
    <w:name w:val="footer"/>
    <w:basedOn w:val="Normal"/>
    <w:link w:val="FooterChar"/>
    <w:uiPriority w:val="99"/>
    <w:unhideWhenUsed/>
    <w:rsid w:val="00E8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34E2"/>
    <w:pPr>
      <w:ind w:left="720"/>
      <w:contextualSpacing/>
    </w:pPr>
  </w:style>
  <w:style w:type="character" w:styleId="Hyperlink">
    <w:name w:val="Hyperlink"/>
    <w:basedOn w:val="DefaultParagraphFont"/>
    <w:uiPriority w:val="99"/>
    <w:semiHidden/>
    <w:unhideWhenUsed/>
    <w:rsid w:val="00D10B2D"/>
    <w:rPr>
      <w:color w:val="0000FF" w:themeColor="hyperlink"/>
      <w:u w:val="single"/>
    </w:rPr>
  </w:style>
  <w:style w:type="paragraph" w:styleId="Header">
    <w:name w:val="header"/>
    <w:basedOn w:val="Normal"/>
    <w:link w:val="HeaderChar"/>
    <w:uiPriority w:val="99"/>
    <w:unhideWhenUsed/>
    <w:rsid w:val="00E8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8D"/>
  </w:style>
  <w:style w:type="paragraph" w:styleId="Footer">
    <w:name w:val="footer"/>
    <w:basedOn w:val="Normal"/>
    <w:link w:val="FooterChar"/>
    <w:uiPriority w:val="99"/>
    <w:unhideWhenUsed/>
    <w:rsid w:val="00E8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8D"/>
  </w:style>
</w:styles>
</file>

<file path=word/webSettings.xml><?xml version="1.0" encoding="utf-8"?>
<w:webSettings xmlns:r="http://schemas.openxmlformats.org/officeDocument/2006/relationships" xmlns:w="http://schemas.openxmlformats.org/wordprocessingml/2006/main">
  <w:divs>
    <w:div w:id="1342076705">
      <w:bodyDiv w:val="1"/>
      <w:marLeft w:val="0"/>
      <w:marRight w:val="0"/>
      <w:marTop w:val="0"/>
      <w:marBottom w:val="0"/>
      <w:divBdr>
        <w:top w:val="none" w:sz="0" w:space="0" w:color="auto"/>
        <w:left w:val="none" w:sz="0" w:space="0" w:color="auto"/>
        <w:bottom w:val="none" w:sz="0" w:space="0" w:color="auto"/>
        <w:right w:val="none" w:sz="0" w:space="0" w:color="auto"/>
      </w:divBdr>
    </w:div>
    <w:div w:id="17025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nhdoanhatinhbtg@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22739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12</cp:revision>
  <dcterms:created xsi:type="dcterms:W3CDTF">2019-01-16T07:02:00Z</dcterms:created>
  <dcterms:modified xsi:type="dcterms:W3CDTF">2019-01-22T07:19:00Z</dcterms:modified>
</cp:coreProperties>
</file>