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52"/>
      </w:tblGrid>
      <w:tr w:rsidR="003F1BD1" w:rsidTr="00D320C9">
        <w:tc>
          <w:tcPr>
            <w:tcW w:w="3936" w:type="dxa"/>
          </w:tcPr>
          <w:p w:rsidR="003F1BD1" w:rsidRPr="003D4909" w:rsidRDefault="003F1BD1" w:rsidP="0066361A">
            <w:pPr>
              <w:jc w:val="center"/>
              <w:rPr>
                <w:b/>
              </w:rPr>
            </w:pPr>
            <w:r w:rsidRPr="003D4909">
              <w:rPr>
                <w:b/>
              </w:rPr>
              <w:t>BCH ĐOÀN TỈNH HÀ TĨNH</w:t>
            </w:r>
          </w:p>
          <w:p w:rsidR="003F1BD1" w:rsidRDefault="003F1BD1" w:rsidP="0066361A">
            <w:pPr>
              <w:jc w:val="center"/>
            </w:pPr>
            <w:r>
              <w:t>***</w:t>
            </w:r>
          </w:p>
          <w:p w:rsidR="003F1BD1" w:rsidRDefault="003F1BD1" w:rsidP="00325D05">
            <w:pPr>
              <w:jc w:val="center"/>
            </w:pPr>
            <w:r>
              <w:t>Số</w:t>
            </w:r>
            <w:r w:rsidR="00325D05">
              <w:t>: 142</w:t>
            </w:r>
            <w:bookmarkStart w:id="0" w:name="_GoBack"/>
            <w:bookmarkEnd w:id="0"/>
            <w:r>
              <w:t>-KH/TĐTN-BTG</w:t>
            </w:r>
          </w:p>
        </w:tc>
        <w:tc>
          <w:tcPr>
            <w:tcW w:w="5352" w:type="dxa"/>
          </w:tcPr>
          <w:p w:rsidR="003F1BD1" w:rsidRPr="003D4909" w:rsidRDefault="003F1BD1" w:rsidP="0066361A">
            <w:pPr>
              <w:jc w:val="center"/>
              <w:rPr>
                <w:b/>
                <w:sz w:val="30"/>
                <w:u w:val="single"/>
              </w:rPr>
            </w:pPr>
            <w:r w:rsidRPr="003D4909">
              <w:rPr>
                <w:b/>
                <w:sz w:val="30"/>
                <w:u w:val="single"/>
              </w:rPr>
              <w:t>ĐOÀN TNCS HỒ CHÍ MINH</w:t>
            </w:r>
          </w:p>
          <w:p w:rsidR="003F1BD1" w:rsidRDefault="003F1BD1" w:rsidP="0066361A">
            <w:pPr>
              <w:jc w:val="center"/>
            </w:pPr>
          </w:p>
          <w:p w:rsidR="003F1BD1" w:rsidRPr="003D4909" w:rsidRDefault="003D4909" w:rsidP="00325D05">
            <w:pPr>
              <w:jc w:val="center"/>
              <w:rPr>
                <w:i/>
              </w:rPr>
            </w:pPr>
            <w:r w:rsidRPr="003D4909">
              <w:rPr>
                <w:i/>
                <w:sz w:val="26"/>
              </w:rPr>
              <w:t>Hà Tĩnh, ngày</w:t>
            </w:r>
            <w:r w:rsidR="00325D05">
              <w:rPr>
                <w:i/>
                <w:sz w:val="26"/>
              </w:rPr>
              <w:t xml:space="preserve"> 11</w:t>
            </w:r>
            <w:r w:rsidRPr="003D4909">
              <w:rPr>
                <w:i/>
                <w:sz w:val="26"/>
              </w:rPr>
              <w:t xml:space="preserve">tháng </w:t>
            </w:r>
            <w:r w:rsidR="0066361A">
              <w:rPr>
                <w:i/>
                <w:sz w:val="26"/>
              </w:rPr>
              <w:t>0</w:t>
            </w:r>
            <w:r w:rsidR="00252110">
              <w:rPr>
                <w:i/>
                <w:sz w:val="26"/>
              </w:rPr>
              <w:t>2</w:t>
            </w:r>
            <w:r w:rsidRPr="003D4909">
              <w:rPr>
                <w:i/>
                <w:sz w:val="26"/>
              </w:rPr>
              <w:t xml:space="preserve"> năm 20</w:t>
            </w:r>
            <w:r w:rsidR="0066361A">
              <w:rPr>
                <w:i/>
                <w:sz w:val="26"/>
              </w:rPr>
              <w:t>20</w:t>
            </w:r>
          </w:p>
        </w:tc>
      </w:tr>
    </w:tbl>
    <w:p w:rsidR="004076C3" w:rsidRDefault="004076C3" w:rsidP="003D4909">
      <w:pPr>
        <w:spacing w:after="0" w:line="240" w:lineRule="auto"/>
      </w:pPr>
    </w:p>
    <w:p w:rsidR="003D4909" w:rsidRPr="0066361A" w:rsidRDefault="003D4909" w:rsidP="0066361A">
      <w:pPr>
        <w:spacing w:after="0" w:line="240" w:lineRule="auto"/>
        <w:jc w:val="center"/>
        <w:rPr>
          <w:b/>
        </w:rPr>
      </w:pPr>
      <w:r w:rsidRPr="0066361A">
        <w:rPr>
          <w:b/>
        </w:rPr>
        <w:t>KẾ HOẠCH</w:t>
      </w:r>
    </w:p>
    <w:p w:rsidR="00EE2963" w:rsidRDefault="003D4909" w:rsidP="0066361A">
      <w:pPr>
        <w:spacing w:after="0" w:line="240" w:lineRule="auto"/>
        <w:jc w:val="center"/>
        <w:rPr>
          <w:b/>
        </w:rPr>
      </w:pPr>
      <w:r w:rsidRPr="0066361A">
        <w:rPr>
          <w:b/>
        </w:rPr>
        <w:t xml:space="preserve">Tuyên truyền </w:t>
      </w:r>
      <w:r w:rsidR="00552A31">
        <w:rPr>
          <w:b/>
        </w:rPr>
        <w:t>Đại hội</w:t>
      </w:r>
      <w:r w:rsidRPr="0066361A">
        <w:rPr>
          <w:b/>
        </w:rPr>
        <w:t xml:space="preserve"> </w:t>
      </w:r>
      <w:r w:rsidR="00552A31">
        <w:rPr>
          <w:b/>
        </w:rPr>
        <w:t>Đảng</w:t>
      </w:r>
      <w:r w:rsidRPr="0066361A">
        <w:rPr>
          <w:b/>
        </w:rPr>
        <w:t xml:space="preserve"> các cấp, </w:t>
      </w:r>
      <w:r w:rsidR="00552A31">
        <w:rPr>
          <w:b/>
        </w:rPr>
        <w:t>Đại hội</w:t>
      </w:r>
      <w:r w:rsidRPr="0066361A">
        <w:rPr>
          <w:b/>
        </w:rPr>
        <w:t xml:space="preserve"> Đại biểu </w:t>
      </w:r>
      <w:r w:rsidR="00552A31">
        <w:rPr>
          <w:b/>
        </w:rPr>
        <w:t>Đảng</w:t>
      </w:r>
      <w:r w:rsidRPr="0066361A">
        <w:rPr>
          <w:b/>
        </w:rPr>
        <w:t xml:space="preserve"> bộ tỉnh </w:t>
      </w:r>
    </w:p>
    <w:p w:rsidR="003D4909" w:rsidRDefault="003D4909" w:rsidP="0066361A">
      <w:pPr>
        <w:spacing w:after="0" w:line="240" w:lineRule="auto"/>
        <w:jc w:val="center"/>
      </w:pPr>
      <w:r w:rsidRPr="0066361A">
        <w:rPr>
          <w:b/>
        </w:rPr>
        <w:t xml:space="preserve">lần thứ XIX, tiến tới </w:t>
      </w:r>
      <w:r w:rsidR="00552A31">
        <w:rPr>
          <w:b/>
        </w:rPr>
        <w:t>Đại hội</w:t>
      </w:r>
      <w:r w:rsidRPr="0066361A">
        <w:rPr>
          <w:b/>
        </w:rPr>
        <w:t xml:space="preserve"> Đại biểu toàn quốc lần thứ XIII của </w:t>
      </w:r>
      <w:r w:rsidR="00552A31">
        <w:rPr>
          <w:b/>
        </w:rPr>
        <w:t>Đảng</w:t>
      </w:r>
    </w:p>
    <w:p w:rsidR="003D4909" w:rsidRDefault="003D4909" w:rsidP="003D4909">
      <w:pPr>
        <w:spacing w:after="0" w:line="240" w:lineRule="auto"/>
      </w:pPr>
    </w:p>
    <w:p w:rsidR="003D4909" w:rsidRDefault="003D4909" w:rsidP="00CE7DB4">
      <w:pPr>
        <w:spacing w:before="60" w:after="0" w:line="240" w:lineRule="auto"/>
        <w:ind w:firstLine="720"/>
        <w:jc w:val="both"/>
      </w:pPr>
      <w:r>
        <w:t xml:space="preserve">Thực hiện Kế hoạch số 217-KH/TU, ngày 16/12/2019 của Ban Thường vụ Tỉnh ủy về tuyên truyền </w:t>
      </w:r>
      <w:r w:rsidR="00552A31">
        <w:t>Đại hội</w:t>
      </w:r>
      <w:r>
        <w:t xml:space="preserve"> </w:t>
      </w:r>
      <w:r w:rsidR="00552A31">
        <w:t>Đảng</w:t>
      </w:r>
      <w:r>
        <w:t xml:space="preserve"> các cấp, </w:t>
      </w:r>
      <w:r w:rsidR="00552A31">
        <w:t>Đại hội</w:t>
      </w:r>
      <w:r>
        <w:t xml:space="preserve"> Đại biểu </w:t>
      </w:r>
      <w:r w:rsidR="00552A31">
        <w:t>Đảng</w:t>
      </w:r>
      <w:r>
        <w:t xml:space="preserve"> bộ tỉnh lần thứ XIX, tiến tới </w:t>
      </w:r>
      <w:r w:rsidR="00552A31">
        <w:t>Đại hội</w:t>
      </w:r>
      <w:r>
        <w:t xml:space="preserve"> Đại biểu toàn quốc lần thứ XIII của </w:t>
      </w:r>
      <w:r w:rsidR="00552A31">
        <w:t>Đảng</w:t>
      </w:r>
      <w:r w:rsidR="00F56438">
        <w:t xml:space="preserve">, nhiệm kỳ 2020 </w:t>
      </w:r>
      <w:r w:rsidR="00255294">
        <w:t>-</w:t>
      </w:r>
      <w:r w:rsidR="00F56438">
        <w:t xml:space="preserve"> 2025;</w:t>
      </w:r>
      <w:r>
        <w:t xml:space="preserve"> Ban Thường vụ Tỉnh đoàn</w:t>
      </w:r>
      <w:r w:rsidR="0052425F">
        <w:t xml:space="preserve"> xây dựng kế hoạch, triển khai trong các cấp bộ Đoàn toàn tỉnh, cụ thể như sau:</w:t>
      </w:r>
    </w:p>
    <w:p w:rsidR="0052425F" w:rsidRPr="00EE2963" w:rsidRDefault="0052425F" w:rsidP="00CE7DB4">
      <w:pPr>
        <w:spacing w:before="60" w:after="0" w:line="240" w:lineRule="auto"/>
        <w:ind w:firstLine="720"/>
        <w:jc w:val="both"/>
        <w:rPr>
          <w:b/>
        </w:rPr>
      </w:pPr>
      <w:r w:rsidRPr="00EE2963">
        <w:rPr>
          <w:b/>
        </w:rPr>
        <w:t>I. MỤC ĐÍCH, YÊU CẦU:</w:t>
      </w:r>
    </w:p>
    <w:p w:rsidR="0052425F" w:rsidRDefault="0052425F" w:rsidP="00CE7DB4">
      <w:pPr>
        <w:spacing w:before="60" w:after="0" w:line="240" w:lineRule="auto"/>
        <w:ind w:firstLine="720"/>
        <w:jc w:val="both"/>
      </w:pPr>
      <w:r>
        <w:t xml:space="preserve">- Tuyên truyền cán bộ, đoàn viên, thanh niên nâng cao nhận thức về ý nghĩa, tầm quan trọng của </w:t>
      </w:r>
      <w:r w:rsidR="00552A31">
        <w:t>Đại hội</w:t>
      </w:r>
      <w:r>
        <w:t xml:space="preserve"> </w:t>
      </w:r>
      <w:r w:rsidR="00552A31">
        <w:t>Đảng</w:t>
      </w:r>
      <w:r>
        <w:t xml:space="preserve"> các cấp và những quan điể</w:t>
      </w:r>
      <w:r w:rsidR="00252110">
        <w:t xml:space="preserve">m, </w:t>
      </w:r>
      <w:r>
        <w:t xml:space="preserve">chủ trương, định hướng lớn nêu tại các dự thảo văn kiện trình </w:t>
      </w:r>
      <w:r w:rsidR="00552A31">
        <w:t>Đại hội</w:t>
      </w:r>
      <w:r>
        <w:t xml:space="preserve"> </w:t>
      </w:r>
      <w:r w:rsidR="00552A31">
        <w:t>Đảng</w:t>
      </w:r>
      <w:r>
        <w:t xml:space="preserve"> các cấp; góp phần tạo sự thống nhất về chính trị, tư tưởng, hành động trong toàn </w:t>
      </w:r>
      <w:r w:rsidR="00552A31">
        <w:t>Đảng</w:t>
      </w:r>
      <w:r>
        <w:t xml:space="preserve"> bộ, sự đồng thuận trong xã hội hướng tới tổ chức thành công </w:t>
      </w:r>
      <w:r w:rsidR="00552A31">
        <w:t>Đại hội</w:t>
      </w:r>
      <w:r>
        <w:t xml:space="preserve"> </w:t>
      </w:r>
      <w:r w:rsidR="00552A31">
        <w:t>Đảng</w:t>
      </w:r>
      <w:r>
        <w:t xml:space="preserve"> </w:t>
      </w:r>
      <w:r w:rsidR="0064650B">
        <w:t xml:space="preserve">và đưa Nghị quyết </w:t>
      </w:r>
      <w:r w:rsidR="00552A31">
        <w:t>Đại hội</w:t>
      </w:r>
      <w:r w:rsidR="0064650B">
        <w:t xml:space="preserve"> </w:t>
      </w:r>
      <w:r w:rsidR="00552A31">
        <w:t>Đảng</w:t>
      </w:r>
      <w:r w:rsidR="0064650B">
        <w:t xml:space="preserve"> các cấp nhiệm kỳ 2020 - 2025 vào cuộc sống.</w:t>
      </w:r>
    </w:p>
    <w:p w:rsidR="0064650B" w:rsidRDefault="0064650B" w:rsidP="00CE7DB4">
      <w:pPr>
        <w:spacing w:before="60" w:after="0" w:line="240" w:lineRule="auto"/>
        <w:ind w:firstLine="720"/>
        <w:jc w:val="both"/>
      </w:pPr>
      <w:r>
        <w:t xml:space="preserve">- Các hoạt động tuyên truyền </w:t>
      </w:r>
      <w:r w:rsidR="00552A31">
        <w:t>Đại hội</w:t>
      </w:r>
      <w:r>
        <w:t xml:space="preserve"> phải nêu bật tinh thần đổi mới phương thức lãnh đạo, nâng cao năng lực lãnh đạo và sức chiến đấu của các tổ chức </w:t>
      </w:r>
      <w:r w:rsidR="00552A31">
        <w:t>Đảng</w:t>
      </w:r>
      <w:r>
        <w:t xml:space="preserve">, mở rộng dân chủ, tăng cường đoàn kết, giữ vững kỷ cương trong </w:t>
      </w:r>
      <w:r w:rsidR="00552A31">
        <w:t>Đảng</w:t>
      </w:r>
      <w:r>
        <w:t xml:space="preserve"> và trong xã hội; những thành tựu, kết quả đạt được, </w:t>
      </w:r>
      <w:r w:rsidR="00252110">
        <w:t xml:space="preserve">những </w:t>
      </w:r>
      <w:r>
        <w:t>hạn chế cần khắc phục và kinh nghiệm rút ra trong quá trình lãnh đạo</w:t>
      </w:r>
      <w:r w:rsidR="00252110">
        <w:t xml:space="preserve">, chỉ đạo của </w:t>
      </w:r>
      <w:r w:rsidR="00552A31">
        <w:t>Đảng</w:t>
      </w:r>
      <w:r>
        <w:t>.</w:t>
      </w:r>
    </w:p>
    <w:p w:rsidR="0064650B" w:rsidRDefault="0064650B" w:rsidP="00CE7DB4">
      <w:pPr>
        <w:spacing w:before="60" w:after="0" w:line="240" w:lineRule="auto"/>
        <w:ind w:firstLine="720"/>
        <w:jc w:val="both"/>
      </w:pPr>
      <w:r>
        <w:t xml:space="preserve">- </w:t>
      </w:r>
      <w:r w:rsidR="004C45FE">
        <w:t xml:space="preserve">Góp phần củng cố, bồi đắp niềm tin cho cán bộ, đoàn viên, thanh niên đối với </w:t>
      </w:r>
      <w:r w:rsidR="00552A31">
        <w:t>Đảng</w:t>
      </w:r>
      <w:r w:rsidR="004C45FE">
        <w:t xml:space="preserve">, với chế độ; tuyên truyền về tầm vóc, mục đích, ý nghĩa, các quan điểm, mục tiêu, chủ trương, định hướng lớn nêu tại Văn kiện </w:t>
      </w:r>
      <w:r w:rsidR="00552A31">
        <w:t>Đại hội</w:t>
      </w:r>
      <w:r w:rsidR="004C45FE">
        <w:t xml:space="preserve"> </w:t>
      </w:r>
      <w:r w:rsidR="00552A31">
        <w:t>Đảng</w:t>
      </w:r>
      <w:r w:rsidR="004C45FE">
        <w:t xml:space="preserve"> toàn quốc lần thứ XII, nhất là chủ trương, đường lối đối ngoại trong quá trình hội nhập quốc tế; bảo vệ quan điểm, đường lối của </w:t>
      </w:r>
      <w:r w:rsidR="00552A31">
        <w:t>Đảng</w:t>
      </w:r>
      <w:r w:rsidR="004C45FE">
        <w:t>, chính sách, pháp luật của Nhà nước; đấu tranh, phản bác các quan điểm sai trái</w:t>
      </w:r>
      <w:r w:rsidR="00B42B25">
        <w:t xml:space="preserve">, âm mưu </w:t>
      </w:r>
      <w:r w:rsidR="00B42B25" w:rsidRPr="00252110">
        <w:rPr>
          <w:i/>
        </w:rPr>
        <w:t>“Diễn biến hòa bình”</w:t>
      </w:r>
      <w:r w:rsidR="00B42B25">
        <w:t xml:space="preserve">, hoạt động chống phá </w:t>
      </w:r>
      <w:r w:rsidR="00552A31">
        <w:t>Đảng</w:t>
      </w:r>
      <w:r w:rsidR="00B42B25">
        <w:t>, Nhà nước</w:t>
      </w:r>
      <w:r w:rsidR="005402E7">
        <w:t xml:space="preserve"> của các thế lực thù địch</w:t>
      </w:r>
      <w:r w:rsidR="00FB0AE1">
        <w:t xml:space="preserve">, cơ hội chính trị xuyên tạc, phủ nhận Cương lĩnh, Điều lệ </w:t>
      </w:r>
      <w:r w:rsidR="00552A31">
        <w:t>Đảng</w:t>
      </w:r>
      <w:r w:rsidR="00FB0AE1">
        <w:t xml:space="preserve">, Hiến pháp, pháp luật của Nhà nước và công tác nhân sự </w:t>
      </w:r>
      <w:r w:rsidR="00552A31">
        <w:t>Đại hội</w:t>
      </w:r>
      <w:r w:rsidR="00FB0AE1">
        <w:t xml:space="preserve">, nhất là trong thời gian tổ chức lấy ý kiến nhân dân vào các dự thảo văn kiện trình </w:t>
      </w:r>
      <w:r w:rsidR="00552A31">
        <w:t>Đại hội</w:t>
      </w:r>
      <w:r w:rsidR="00FB0AE1">
        <w:t xml:space="preserve"> </w:t>
      </w:r>
      <w:r w:rsidR="00552A31">
        <w:t>Đảng</w:t>
      </w:r>
      <w:r w:rsidR="00FB0AE1">
        <w:t xml:space="preserve"> bộ tỉnh lần thứ XIX và </w:t>
      </w:r>
      <w:r w:rsidR="00552A31">
        <w:t>Đại hội</w:t>
      </w:r>
      <w:r w:rsidR="00FB0AE1">
        <w:t xml:space="preserve"> </w:t>
      </w:r>
      <w:r w:rsidR="00552A31">
        <w:t>Đảng</w:t>
      </w:r>
      <w:r w:rsidR="00FB0AE1">
        <w:t xml:space="preserve"> toàn quốc lần thứ XIII; phê phán tư tưởng bè phái, cục bộ, lợi ích nhóm, gây mất đoàn kết nội bộ, thái độ thờ ơ, thiếu trách nhiệm, thiếu ý thức xây dựng </w:t>
      </w:r>
      <w:r w:rsidR="00552A31">
        <w:t>Đảng</w:t>
      </w:r>
      <w:r w:rsidR="00FB0AE1">
        <w:t>, chính quyền,…</w:t>
      </w:r>
    </w:p>
    <w:p w:rsidR="0066361A" w:rsidRDefault="00252110" w:rsidP="00CE7DB4">
      <w:pPr>
        <w:spacing w:before="60" w:after="0" w:line="240" w:lineRule="auto"/>
        <w:ind w:firstLine="720"/>
        <w:jc w:val="both"/>
      </w:pPr>
      <w:r>
        <w:t>-</w:t>
      </w:r>
      <w:r w:rsidR="0066361A">
        <w:t xml:space="preserve"> Công tác tuyên truyền trước, trong và sau </w:t>
      </w:r>
      <w:r w:rsidR="00552A31">
        <w:t>Đại hội</w:t>
      </w:r>
      <w:r w:rsidR="0066361A">
        <w:t xml:space="preserve"> cần bảo đảm đúng dự chỉ đạo, định hướng chính trị, tư tưởng của cấp ủ</w:t>
      </w:r>
      <w:r>
        <w:t xml:space="preserve">y </w:t>
      </w:r>
      <w:r w:rsidR="00552A31">
        <w:t>Đảng</w:t>
      </w:r>
      <w:r w:rsidR="0066361A">
        <w:t>, bằng các hình thức phong phú, sinh động, khoa học, thiết thực</w:t>
      </w:r>
      <w:r w:rsidR="006B2901">
        <w:t>, tiết kiệm, hiệu quả, tránh phô trương, hình thức</w:t>
      </w:r>
      <w:r>
        <w:t>;</w:t>
      </w:r>
      <w:r w:rsidR="006B2901">
        <w:t xml:space="preserve"> tạo không khí </w:t>
      </w:r>
      <w:r w:rsidR="00EE2963">
        <w:t xml:space="preserve">phấn khởi, tin tưởng trong </w:t>
      </w:r>
      <w:r>
        <w:t xml:space="preserve">cán bộ, </w:t>
      </w:r>
      <w:r w:rsidR="00EE2963">
        <w:t xml:space="preserve">đoàn viên, thanh niên. Công tác tuyên truyền phải gắn với các phong trào thi đua chào mừng kỷ niệm các ngày lễ lớn của </w:t>
      </w:r>
      <w:r w:rsidR="00552A31">
        <w:t>Đảng</w:t>
      </w:r>
      <w:r>
        <w:t xml:space="preserve">, Đoàn, </w:t>
      </w:r>
      <w:r w:rsidR="00EE2963">
        <w:t xml:space="preserve">quê hương, đất nước trong năm </w:t>
      </w:r>
      <w:r w:rsidR="00EE2963">
        <w:lastRenderedPageBreak/>
        <w:t xml:space="preserve">2020; thực hiện tốt Chỉ thị 05-CT/TW của Bộ Chính trị khóa XII về đẩy mạnh học tập, làm theo tư tưởng, đạo đức, phong cách </w:t>
      </w:r>
      <w:r>
        <w:t xml:space="preserve">Hồ Chí Minh </w:t>
      </w:r>
      <w:r w:rsidR="00EE2963">
        <w:t xml:space="preserve">và thực hiện Nghị quyết Trung ương 4 khóa XII về </w:t>
      </w:r>
      <w:r w:rsidR="00EE2963">
        <w:rPr>
          <w:i/>
        </w:rPr>
        <w:t xml:space="preserve">“Tăng cường xây dựng, chỉnh đốn </w:t>
      </w:r>
      <w:r w:rsidR="00552A31">
        <w:rPr>
          <w:i/>
        </w:rPr>
        <w:t>Đảng</w:t>
      </w:r>
      <w:r w:rsidR="00EE2963">
        <w:rPr>
          <w:i/>
        </w:rPr>
        <w:t>; ngăn chặn, đẩy lùi sự suy thoái về tư tưởng chính trị, đạo đức, lối sống, những biểu hiện “tự diễn biến”, “tự chuyển hóa” trong nội nộ”</w:t>
      </w:r>
      <w:r w:rsidR="00EE2963">
        <w:t xml:space="preserve"> và các nghị quyết của Trung ương </w:t>
      </w:r>
      <w:r w:rsidR="00552A31">
        <w:t>Đảng</w:t>
      </w:r>
      <w:r w:rsidR="00EE2963">
        <w:t xml:space="preserve"> khóa XII.</w:t>
      </w:r>
    </w:p>
    <w:p w:rsidR="00EE2963" w:rsidRPr="00EE2963" w:rsidRDefault="00EE2963" w:rsidP="00CE7DB4">
      <w:pPr>
        <w:spacing w:before="60" w:after="0" w:line="240" w:lineRule="auto"/>
        <w:ind w:firstLine="720"/>
        <w:jc w:val="both"/>
        <w:rPr>
          <w:b/>
        </w:rPr>
      </w:pPr>
      <w:r w:rsidRPr="00EE2963">
        <w:rPr>
          <w:b/>
        </w:rPr>
        <w:t>II. NỘI DUNG TUYÊN TRUYỀN</w:t>
      </w:r>
    </w:p>
    <w:p w:rsidR="00691CAF" w:rsidRDefault="00EE2963" w:rsidP="00CE7DB4">
      <w:pPr>
        <w:spacing w:before="60" w:after="0" w:line="240" w:lineRule="auto"/>
        <w:ind w:firstLine="720"/>
        <w:jc w:val="both"/>
      </w:pPr>
      <w:r>
        <w:t>Bám sát Chỉ thị số 35-CT/TW</w:t>
      </w:r>
      <w:r w:rsidR="00252110">
        <w:t>, ngày 20/5/2019</w:t>
      </w:r>
      <w:r>
        <w:t xml:space="preserve"> của Bộ Chính trị</w:t>
      </w:r>
      <w:r w:rsidR="00252110">
        <w:t xml:space="preserve"> về </w:t>
      </w:r>
      <w:r w:rsidR="00552A31">
        <w:t>Đại hội</w:t>
      </w:r>
      <w:r w:rsidR="00252110">
        <w:t xml:space="preserve"> </w:t>
      </w:r>
      <w:r w:rsidR="00552A31">
        <w:t>Đảng</w:t>
      </w:r>
      <w:r w:rsidR="00252110">
        <w:t xml:space="preserve"> các cấp, tiến tới </w:t>
      </w:r>
      <w:r w:rsidR="00552A31">
        <w:t>Đại hội</w:t>
      </w:r>
      <w:r w:rsidR="00252110">
        <w:t xml:space="preserve"> </w:t>
      </w:r>
      <w:r w:rsidR="00552A31">
        <w:t>Đại biểu toàn quốc lần thứ XIII của Đảng;</w:t>
      </w:r>
      <w:r w:rsidR="00691CAF">
        <w:t xml:space="preserve"> Kế hoạch số 193-KH/TU</w:t>
      </w:r>
      <w:r w:rsidR="00552A31">
        <w:t>, ngày 28/8/2019</w:t>
      </w:r>
      <w:r w:rsidR="00691CAF">
        <w:t xml:space="preserve"> của Ban Thường vụ Tỉnh ủy về triển khai thực hiện Chỉ thị số 35-CT/TW và các văn bản của cấp ủy các cấp về </w:t>
      </w:r>
      <w:r w:rsidR="00552A31">
        <w:t>Đại hội</w:t>
      </w:r>
      <w:r w:rsidR="00691CAF">
        <w:t xml:space="preserve"> </w:t>
      </w:r>
      <w:r w:rsidR="00552A31">
        <w:t>Đảng</w:t>
      </w:r>
      <w:r w:rsidR="00691CAF">
        <w:t xml:space="preserve"> các cấp; triển khai theo từng giai đoạn với các nội dung trọng tâm như sau:</w:t>
      </w:r>
    </w:p>
    <w:p w:rsidR="00691CAF" w:rsidRPr="00691CAF" w:rsidRDefault="00691CAF" w:rsidP="00CE7DB4">
      <w:pPr>
        <w:spacing w:before="60" w:after="0" w:line="240" w:lineRule="auto"/>
        <w:ind w:firstLine="720"/>
        <w:jc w:val="both"/>
        <w:rPr>
          <w:b/>
        </w:rPr>
      </w:pPr>
      <w:r w:rsidRPr="00691CAF">
        <w:rPr>
          <w:b/>
        </w:rPr>
        <w:t>1. Đợt 1: Từ nay đến 31 tháng 8 năm 2020</w:t>
      </w:r>
    </w:p>
    <w:p w:rsidR="00EE7FFA" w:rsidRDefault="00EE7FFA" w:rsidP="00CE7DB4">
      <w:pPr>
        <w:spacing w:before="60" w:after="0" w:line="240" w:lineRule="auto"/>
        <w:ind w:firstLine="720"/>
        <w:jc w:val="both"/>
      </w:pPr>
      <w:r>
        <w:t>- Tuyên truyền vai trò lãnh đạo c</w:t>
      </w:r>
      <w:r w:rsidR="00552A31">
        <w:t>ủa</w:t>
      </w:r>
      <w:r>
        <w:t xml:space="preserve"> </w:t>
      </w:r>
      <w:r w:rsidR="00552A31">
        <w:t>Đảng</w:t>
      </w:r>
      <w:r>
        <w:t xml:space="preserve"> và những thành tựu nổi bật, những bài học kinh nghiệm giữ vững độc lập, chủ quyền quốc gia, phát triển kinh tế - xã hội, đẩy mạnh công nghiệp hóa, hiện đại hóa và hội nhập quốc tế; những thành tựu của đất</w:t>
      </w:r>
      <w:r w:rsidR="00552A31">
        <w:t xml:space="preserve"> nước</w:t>
      </w:r>
      <w:r>
        <w:t xml:space="preserve">, của tỉnh và các địa phương, đơn vị trong 5 năm thực hiện Nghị quyết </w:t>
      </w:r>
      <w:r w:rsidR="00552A31">
        <w:t>Đại hội</w:t>
      </w:r>
      <w:r>
        <w:t xml:space="preserve"> </w:t>
      </w:r>
      <w:r w:rsidR="00552A31">
        <w:t>Đảng</w:t>
      </w:r>
      <w:r>
        <w:t xml:space="preserve"> các cấp nhiệm kỳ 2015 - 2020.</w:t>
      </w:r>
    </w:p>
    <w:p w:rsidR="00EE7FFA" w:rsidRDefault="00EE7FFA" w:rsidP="00CE7DB4">
      <w:pPr>
        <w:spacing w:before="60" w:after="0" w:line="240" w:lineRule="auto"/>
        <w:ind w:firstLine="720"/>
        <w:jc w:val="both"/>
      </w:pPr>
      <w:r>
        <w:t>- Tuyên truyền kết quả thực hiện chủ trương sáp nhập đơn vị hành chính cấp xã giai đoạn 2019 - 2021.</w:t>
      </w:r>
    </w:p>
    <w:p w:rsidR="00691CAF" w:rsidRDefault="00EE7FFA" w:rsidP="00CE7DB4">
      <w:pPr>
        <w:spacing w:before="60" w:after="0" w:line="240" w:lineRule="auto"/>
        <w:ind w:firstLine="720"/>
        <w:jc w:val="both"/>
      </w:pPr>
      <w:r>
        <w:t>- Tuyên truyền về ý nghĩa, tầm quan trọng, mục tiêu, nhiệm vụ, bối cảnh tổ chứ</w:t>
      </w:r>
      <w:r w:rsidR="00552A31">
        <w:t>c Đại hội</w:t>
      </w:r>
      <w:r>
        <w:t xml:space="preserve"> </w:t>
      </w:r>
      <w:r w:rsidR="00552A31">
        <w:t>Đảng</w:t>
      </w:r>
      <w:r>
        <w:t xml:space="preserve"> các cấp nhiệm kỳ 2020 - 2025; quy chế bầu cử trong </w:t>
      </w:r>
      <w:r w:rsidR="00552A31">
        <w:t>Đảng</w:t>
      </w:r>
      <w:r>
        <w:t xml:space="preserve">; việc tổ chức </w:t>
      </w:r>
      <w:r w:rsidR="00552A31">
        <w:t>Đại hội</w:t>
      </w:r>
      <w:r>
        <w:t xml:space="preserve"> điểm; các văn bản chỉ đạo của trung ương, của tỉnh và cấp ủy các cấp về</w:t>
      </w:r>
      <w:r w:rsidR="00552A31">
        <w:t xml:space="preserve"> Đại hội</w:t>
      </w:r>
      <w:r>
        <w:t xml:space="preserve"> </w:t>
      </w:r>
      <w:r w:rsidR="00552A31">
        <w:t>Đảng</w:t>
      </w:r>
      <w:r>
        <w:t>.</w:t>
      </w:r>
    </w:p>
    <w:p w:rsidR="00EE7FFA" w:rsidRDefault="00EE7FFA" w:rsidP="00CE7DB4">
      <w:pPr>
        <w:spacing w:before="60" w:after="0" w:line="240" w:lineRule="auto"/>
        <w:ind w:firstLine="720"/>
        <w:jc w:val="both"/>
      </w:pPr>
      <w:r>
        <w:t>- Tuyên truyền nội dung cơ bản về quan điểm, chủ trương, định hướng lớn của dự thảo các văn kiệ</w:t>
      </w:r>
      <w:r w:rsidR="00552A31">
        <w:t>n trình Đại hội</w:t>
      </w:r>
      <w:r>
        <w:t xml:space="preserve"> </w:t>
      </w:r>
      <w:r w:rsidR="00552A31">
        <w:t>Đảng</w:t>
      </w:r>
      <w:r>
        <w:t xml:space="preserve"> các cấp, </w:t>
      </w:r>
      <w:r w:rsidR="00552A31">
        <w:t>Đại hội</w:t>
      </w:r>
      <w:r>
        <w:t xml:space="preserve"> đại biể</w:t>
      </w:r>
      <w:r w:rsidR="00552A31">
        <w:t>u Đảng</w:t>
      </w:r>
      <w:r>
        <w:t xml:space="preserve"> bộ tỉnh lần thứ XIX và </w:t>
      </w:r>
      <w:r w:rsidR="00552A31">
        <w:t>Đại hội</w:t>
      </w:r>
      <w:r>
        <w:t xml:space="preserve"> </w:t>
      </w:r>
      <w:r w:rsidR="00552A31">
        <w:t>Đảng</w:t>
      </w:r>
      <w:r>
        <w:t xml:space="preserve"> toàn quốc lần thứ XIII; tuyên truyền việc đóng góp ý kiến của cán bộ, đoàn viên, thanh niên</w:t>
      </w:r>
      <w:r w:rsidR="00143944">
        <w:t xml:space="preserve"> vào dự thảo văn kiệ</w:t>
      </w:r>
      <w:r w:rsidR="00552A31">
        <w:t>n Đại hội</w:t>
      </w:r>
      <w:r w:rsidR="00143944">
        <w:t xml:space="preserve"> </w:t>
      </w:r>
      <w:r w:rsidR="00552A31">
        <w:t>Đảng</w:t>
      </w:r>
      <w:r w:rsidR="00143944">
        <w:t xml:space="preserve"> các cấp.</w:t>
      </w:r>
    </w:p>
    <w:p w:rsidR="00143944" w:rsidRDefault="00143944" w:rsidP="00CE7DB4">
      <w:pPr>
        <w:spacing w:before="60" w:after="0" w:line="240" w:lineRule="auto"/>
        <w:ind w:firstLine="720"/>
        <w:jc w:val="both"/>
      </w:pPr>
      <w:r>
        <w:t xml:space="preserve">- Tuyên truyền kết quả </w:t>
      </w:r>
      <w:r w:rsidR="00552A31">
        <w:t>Đại hội</w:t>
      </w:r>
      <w:r>
        <w:t xml:space="preserve">, các chương trình, kế hoạch hành động đưa nghị quyết </w:t>
      </w:r>
      <w:r w:rsidR="00552A31">
        <w:t>Đại hội</w:t>
      </w:r>
      <w:r>
        <w:t xml:space="preserve"> vào cuộc sống; những ưu điểm, khuyết điểm, bài học kinh nghiệm trong chỉ đạo và tổ chứ</w:t>
      </w:r>
      <w:r w:rsidR="00552A31">
        <w:t>c Đại hội</w:t>
      </w:r>
      <w:r>
        <w:t xml:space="preserve">; các hoạt động chào mừng thành công </w:t>
      </w:r>
      <w:r w:rsidR="00552A31">
        <w:t>Đại hội</w:t>
      </w:r>
      <w:r>
        <w:t xml:space="preserve"> và việc tổ chức học tập, quán triệt, triển khai thực hiện nghị quyết </w:t>
      </w:r>
      <w:r w:rsidR="00552A31">
        <w:t>Đại hội</w:t>
      </w:r>
      <w:r>
        <w:t xml:space="preserve"> </w:t>
      </w:r>
      <w:r w:rsidR="00552A31">
        <w:t>Đảng</w:t>
      </w:r>
      <w:r>
        <w:t xml:space="preserve"> các cấp nhiệm kỳ 2020 - 2025.</w:t>
      </w:r>
    </w:p>
    <w:p w:rsidR="00143944" w:rsidRDefault="00143944" w:rsidP="00CE7DB4">
      <w:pPr>
        <w:spacing w:before="60" w:after="0" w:line="240" w:lineRule="auto"/>
        <w:ind w:firstLine="720"/>
        <w:jc w:val="both"/>
      </w:pPr>
      <w:r>
        <w:t xml:space="preserve">- Tuyên truyền các phong trào thi đua lập thành tích chào mừng </w:t>
      </w:r>
      <w:r w:rsidR="00552A31">
        <w:t>Đại hội</w:t>
      </w:r>
      <w:r>
        <w:t xml:space="preserve"> </w:t>
      </w:r>
      <w:r w:rsidR="00552A31">
        <w:t>Đảng</w:t>
      </w:r>
      <w:r>
        <w:t xml:space="preserve"> các cấp gắn với kỷ niệm các ngày lễ lớn, sự kiện quan trọng trong năm 2020; chú trọng tổ chức các hoạt động bồi dưỡng nhân tố mới, tuyên dương, biểu dương, nêu gương các điển hình tiên tiến tập thể, cá nhân trên các lĩnh vực để nhân diện rộ</w:t>
      </w:r>
      <w:r w:rsidR="00552A31">
        <w:t>ng trong các cấp bộ Đoàn.</w:t>
      </w:r>
    </w:p>
    <w:p w:rsidR="00143944" w:rsidRDefault="00143944" w:rsidP="00CE7DB4">
      <w:pPr>
        <w:spacing w:before="60" w:after="0" w:line="240" w:lineRule="auto"/>
        <w:ind w:firstLine="720"/>
        <w:jc w:val="both"/>
      </w:pPr>
      <w:r>
        <w:t xml:space="preserve">- Tăng cường công tác tuyên truyền miệng, tuyên truyền trực quan, thông qua các kênh thông tin đại chúng, báo, đài, hệ thống truyền thông của Đoàn, Hội, Đội các cấp, phát huy hiệu quả hệ thống website, facebook để cung cấp thông tin chính thống, phản biện các thông tin xấu, độc, nắm bắt và định hướng dư luận xã hội trong </w:t>
      </w:r>
      <w:r w:rsidR="000D3C24">
        <w:t xml:space="preserve">cán bộ, </w:t>
      </w:r>
      <w:r>
        <w:t>đoàn viên, thanh niên và cộng đồng.</w:t>
      </w:r>
    </w:p>
    <w:p w:rsidR="00143944" w:rsidRPr="000D3C24" w:rsidRDefault="00143944" w:rsidP="00CE7DB4">
      <w:pPr>
        <w:spacing w:before="60" w:after="0" w:line="240" w:lineRule="auto"/>
        <w:ind w:firstLine="720"/>
        <w:jc w:val="both"/>
        <w:rPr>
          <w:b/>
        </w:rPr>
      </w:pPr>
      <w:r w:rsidRPr="000D3C24">
        <w:rPr>
          <w:b/>
        </w:rPr>
        <w:lastRenderedPageBreak/>
        <w:t>2. Đợt 2:</w:t>
      </w:r>
      <w:r>
        <w:t xml:space="preserve"> </w:t>
      </w:r>
      <w:r w:rsidRPr="000D3C24">
        <w:rPr>
          <w:b/>
        </w:rPr>
        <w:t xml:space="preserve">Trong thời gian diễn ra </w:t>
      </w:r>
      <w:r w:rsidR="00552A31" w:rsidRPr="000D3C24">
        <w:rPr>
          <w:b/>
        </w:rPr>
        <w:t>Đại hội</w:t>
      </w:r>
      <w:r w:rsidR="000D3C24">
        <w:rPr>
          <w:b/>
        </w:rPr>
        <w:t xml:space="preserve"> Đ</w:t>
      </w:r>
      <w:r w:rsidRPr="000D3C24">
        <w:rPr>
          <w:b/>
        </w:rPr>
        <w:t xml:space="preserve">ại biểu </w:t>
      </w:r>
      <w:r w:rsidR="00552A31" w:rsidRPr="000D3C24">
        <w:rPr>
          <w:b/>
        </w:rPr>
        <w:t>Đảng</w:t>
      </w:r>
      <w:r w:rsidRPr="000D3C24">
        <w:rPr>
          <w:b/>
        </w:rPr>
        <w:t xml:space="preserve"> bộ tỉnh lần thứ XIX </w:t>
      </w:r>
      <w:r w:rsidR="000D3C24" w:rsidRPr="003C4201">
        <w:rPr>
          <w:b/>
          <w:i/>
        </w:rPr>
        <w:t>(T</w:t>
      </w:r>
      <w:r w:rsidRPr="003C4201">
        <w:rPr>
          <w:b/>
          <w:i/>
        </w:rPr>
        <w:t>ừ đầu tháng 9 đến hết tháng 10/2020)</w:t>
      </w:r>
    </w:p>
    <w:p w:rsidR="00143944" w:rsidRDefault="00143944" w:rsidP="00CE7DB4">
      <w:pPr>
        <w:spacing w:before="60" w:after="0" w:line="240" w:lineRule="auto"/>
        <w:ind w:firstLine="720"/>
        <w:jc w:val="both"/>
      </w:pPr>
      <w:r>
        <w:t xml:space="preserve">- Tập trung tuyên truyền những kết quả nổi bật trong thực hiện Nghị quyết </w:t>
      </w:r>
      <w:r w:rsidR="00552A31">
        <w:t>Đại hội</w:t>
      </w:r>
      <w:r>
        <w:t xml:space="preserve"> </w:t>
      </w:r>
      <w:r w:rsidR="00552A31">
        <w:t>Đảng</w:t>
      </w:r>
      <w:r>
        <w:t xml:space="preserve"> bộ tỉnh lần thứ XVIII, đặc biệt là kết quả thực hiện các chương trình công tác, nhiệm vụ đột phá và nhiệm vụ chủ yếu của </w:t>
      </w:r>
      <w:r w:rsidR="00552A31">
        <w:t>Đảng</w:t>
      </w:r>
      <w:r>
        <w:t xml:space="preserve"> bộ tỉnh nhiệm kỳ 2015 </w:t>
      </w:r>
      <w:r w:rsidR="000D3C24">
        <w:t>-</w:t>
      </w:r>
      <w:r>
        <w:t xml:space="preserve"> 2020.</w:t>
      </w:r>
    </w:p>
    <w:p w:rsidR="00143944" w:rsidRDefault="00143944" w:rsidP="00CE7DB4">
      <w:pPr>
        <w:spacing w:before="60" w:after="0" w:line="240" w:lineRule="auto"/>
        <w:ind w:firstLine="720"/>
        <w:jc w:val="both"/>
      </w:pPr>
      <w:r>
        <w:t xml:space="preserve">- Tuyên truyền công tác chuẩn bị </w:t>
      </w:r>
      <w:r w:rsidR="00552A31">
        <w:t>Đại hội</w:t>
      </w:r>
      <w:r>
        <w:t xml:space="preserve"> </w:t>
      </w:r>
      <w:r w:rsidR="00552A31">
        <w:t>Đảng</w:t>
      </w:r>
      <w:r>
        <w:t xml:space="preserve"> bộ tỉnh lần thứ XIX; </w:t>
      </w:r>
      <w:r w:rsidR="001B56A3">
        <w:t xml:space="preserve">những ý kiến đóng góp dự thảo văn kiện trình </w:t>
      </w:r>
      <w:r w:rsidR="00552A31">
        <w:t>Đại hội</w:t>
      </w:r>
      <w:r w:rsidR="001B56A3">
        <w:t xml:space="preserve">; tuyên truyền về công tác chuẩn bị nhân sự </w:t>
      </w:r>
      <w:r w:rsidR="00552A31">
        <w:t>Đại hội</w:t>
      </w:r>
      <w:r w:rsidR="001B56A3">
        <w:t xml:space="preserve">, bầu cấp ủy viên, những yêu cầu, tiêu chuẩn, cơ cấu và độ tuổi, số lượng cấp ủy viên, diễn biến của </w:t>
      </w:r>
      <w:r w:rsidR="00552A31">
        <w:t>Đại hội</w:t>
      </w:r>
      <w:r w:rsidR="001B56A3">
        <w:t xml:space="preserve">, các văn kiện được báo cáo tại </w:t>
      </w:r>
      <w:r w:rsidR="00552A31">
        <w:t>Đại hội</w:t>
      </w:r>
      <w:r w:rsidR="001B56A3">
        <w:t xml:space="preserve">; quá trình thảo luận, đóng góp ý kiến của các đại biểu và các quyết định của </w:t>
      </w:r>
      <w:r w:rsidR="00552A31">
        <w:t>Đại hội</w:t>
      </w:r>
      <w:r w:rsidR="001B56A3">
        <w:t xml:space="preserve">; kết quả bầu cử; nghị quyết của </w:t>
      </w:r>
      <w:r w:rsidR="00552A31">
        <w:t>Đại hội</w:t>
      </w:r>
      <w:r w:rsidR="001B56A3">
        <w:t>,…</w:t>
      </w:r>
    </w:p>
    <w:p w:rsidR="001B56A3" w:rsidRDefault="001B56A3" w:rsidP="00CE7DB4">
      <w:pPr>
        <w:spacing w:before="60" w:after="0" w:line="240" w:lineRule="auto"/>
        <w:ind w:firstLine="720"/>
        <w:jc w:val="both"/>
      </w:pPr>
      <w:r>
        <w:t xml:space="preserve">- Tuyên truyền, phản ánh các hoạt động văn hóa, văn nghệ, thể thao chào mừng </w:t>
      </w:r>
      <w:r w:rsidR="00552A31">
        <w:t>Đại hội</w:t>
      </w:r>
      <w:r>
        <w:t xml:space="preserve"> </w:t>
      </w:r>
      <w:r w:rsidR="00552A31">
        <w:t>Đảng</w:t>
      </w:r>
      <w:r>
        <w:t xml:space="preserve"> bộ tỉnh lần thứ XIX; những điển hình tiên tiến, nhân tố mới trong các phong trào </w:t>
      </w:r>
      <w:r w:rsidR="000D3C24">
        <w:t>hành động cách mạng, thi đua cao điểm</w:t>
      </w:r>
      <w:r>
        <w:t xml:space="preserve">, học tập và làm theo tư tưởng, đạo đức, phong cách Hồ Chí Minh, những thành tích nổi bật của các cấp, các ngành, địa phương, </w:t>
      </w:r>
      <w:r w:rsidR="00B60ED7">
        <w:t xml:space="preserve">đơn vị, thiết thực lập thành tích chào mừng </w:t>
      </w:r>
      <w:r w:rsidR="00552A31">
        <w:t>Đại hội</w:t>
      </w:r>
      <w:r w:rsidR="00B60ED7">
        <w:t xml:space="preserve">; phản ảnh những ý kiến đóng góp và nguyện vọng của cán bộ, </w:t>
      </w:r>
      <w:r w:rsidR="000D3C24">
        <w:t>đ</w:t>
      </w:r>
      <w:r w:rsidR="00552A31">
        <w:t>ảng</w:t>
      </w:r>
      <w:r w:rsidR="00B60ED7">
        <w:t xml:space="preserve"> viên, đoàn viên, thanh niên, quần chúng nhân dân đối với </w:t>
      </w:r>
      <w:r w:rsidR="00552A31">
        <w:t>Đại hội</w:t>
      </w:r>
      <w:r w:rsidR="00B60ED7">
        <w:t>.</w:t>
      </w:r>
    </w:p>
    <w:p w:rsidR="00B60ED7" w:rsidRDefault="00B60ED7" w:rsidP="00CE7DB4">
      <w:pPr>
        <w:spacing w:before="60" w:after="0" w:line="240" w:lineRule="auto"/>
        <w:ind w:firstLine="720"/>
        <w:jc w:val="both"/>
        <w:rPr>
          <w:b/>
        </w:rPr>
      </w:pPr>
      <w:r w:rsidRPr="00B60ED7">
        <w:rPr>
          <w:b/>
        </w:rPr>
        <w:t xml:space="preserve">3. Đợt 3: Sau </w:t>
      </w:r>
      <w:r w:rsidR="00552A31">
        <w:rPr>
          <w:b/>
        </w:rPr>
        <w:t>Đại hội</w:t>
      </w:r>
      <w:r w:rsidRPr="00B60ED7">
        <w:rPr>
          <w:b/>
        </w:rPr>
        <w:t xml:space="preserve"> </w:t>
      </w:r>
      <w:r w:rsidR="00552A31">
        <w:rPr>
          <w:b/>
        </w:rPr>
        <w:t>Đảng</w:t>
      </w:r>
      <w:r w:rsidRPr="00B60ED7">
        <w:rPr>
          <w:b/>
        </w:rPr>
        <w:t xml:space="preserve"> bộ tỉnh lần thứ XIX, tiến tới </w:t>
      </w:r>
      <w:r w:rsidR="00552A31">
        <w:rPr>
          <w:b/>
        </w:rPr>
        <w:t>Đại hội</w:t>
      </w:r>
      <w:r w:rsidRPr="00B60ED7">
        <w:rPr>
          <w:b/>
        </w:rPr>
        <w:t xml:space="preserve"> đại biểu toàn quốc lần thứ XIII của </w:t>
      </w:r>
      <w:r w:rsidR="00552A31">
        <w:rPr>
          <w:b/>
        </w:rPr>
        <w:t>Đảng</w:t>
      </w:r>
      <w:r w:rsidRPr="000D3C24">
        <w:rPr>
          <w:i/>
        </w:rPr>
        <w:t xml:space="preserve"> </w:t>
      </w:r>
      <w:r w:rsidRPr="003C4201">
        <w:rPr>
          <w:b/>
          <w:i/>
        </w:rPr>
        <w:t>(</w:t>
      </w:r>
      <w:r w:rsidR="000D3C24" w:rsidRPr="003C4201">
        <w:rPr>
          <w:b/>
          <w:i/>
        </w:rPr>
        <w:t>T</w:t>
      </w:r>
      <w:r w:rsidRPr="003C4201">
        <w:rPr>
          <w:b/>
          <w:i/>
        </w:rPr>
        <w:t>ừ cuối tháng 10/2020)</w:t>
      </w:r>
    </w:p>
    <w:p w:rsidR="00B60ED7" w:rsidRPr="000D3C24" w:rsidRDefault="00B60ED7" w:rsidP="00CE7DB4">
      <w:pPr>
        <w:spacing w:before="60" w:after="0" w:line="240" w:lineRule="auto"/>
        <w:ind w:firstLine="720"/>
        <w:jc w:val="both"/>
        <w:rPr>
          <w:b/>
        </w:rPr>
      </w:pPr>
      <w:r w:rsidRPr="000D3C24">
        <w:rPr>
          <w:b/>
          <w:i/>
        </w:rPr>
        <w:t xml:space="preserve">3.1. Ngay sau </w:t>
      </w:r>
      <w:r w:rsidR="00552A31" w:rsidRPr="000D3C24">
        <w:rPr>
          <w:b/>
          <w:i/>
        </w:rPr>
        <w:t>Đại hội</w:t>
      </w:r>
      <w:r w:rsidRPr="000D3C24">
        <w:rPr>
          <w:b/>
          <w:i/>
        </w:rPr>
        <w:t xml:space="preserve"> Đại biểu </w:t>
      </w:r>
      <w:r w:rsidR="00552A31" w:rsidRPr="000D3C24">
        <w:rPr>
          <w:b/>
          <w:i/>
        </w:rPr>
        <w:t>Đảng</w:t>
      </w:r>
      <w:r w:rsidRPr="000D3C24">
        <w:rPr>
          <w:b/>
          <w:i/>
        </w:rPr>
        <w:t xml:space="preserve"> bộ tỉnh lần thứ XIX</w:t>
      </w:r>
    </w:p>
    <w:p w:rsidR="00B60ED7" w:rsidRDefault="00B60ED7" w:rsidP="00CE7DB4">
      <w:pPr>
        <w:spacing w:before="60" w:after="0" w:line="240" w:lineRule="auto"/>
        <w:ind w:firstLine="720"/>
        <w:jc w:val="both"/>
      </w:pPr>
      <w:r>
        <w:t xml:space="preserve">- Tuyên truyền các hoạt động chào mừng thành công của </w:t>
      </w:r>
      <w:r w:rsidR="00552A31">
        <w:t>Đại hội</w:t>
      </w:r>
      <w:r>
        <w:t xml:space="preserve">, các phong trào thi đua yêu nước, chương trình hành động thực hiện Nghị quyết </w:t>
      </w:r>
      <w:r w:rsidR="00552A31">
        <w:t>Đại hội</w:t>
      </w:r>
      <w:r>
        <w:t xml:space="preserve"> </w:t>
      </w:r>
      <w:r w:rsidR="00552A31">
        <w:t>Đảng</w:t>
      </w:r>
      <w:r>
        <w:t xml:space="preserve"> bộ tỉnh lần thứ XIX, tiến tới </w:t>
      </w:r>
      <w:r w:rsidR="00552A31">
        <w:t>Đại hội</w:t>
      </w:r>
      <w:r>
        <w:t xml:space="preserve"> </w:t>
      </w:r>
      <w:r w:rsidR="00552A31">
        <w:t>Đảng</w:t>
      </w:r>
      <w:r>
        <w:t xml:space="preserve"> toàn quốc lần thứ XIII.</w:t>
      </w:r>
    </w:p>
    <w:p w:rsidR="00B60ED7" w:rsidRDefault="00B16A09" w:rsidP="00CE7DB4">
      <w:pPr>
        <w:spacing w:before="60" w:after="0" w:line="240" w:lineRule="auto"/>
        <w:ind w:firstLine="720"/>
        <w:jc w:val="both"/>
      </w:pPr>
      <w:r>
        <w:t>- T</w:t>
      </w:r>
      <w:r w:rsidR="000D3C24">
        <w:t>iếp tục t</w:t>
      </w:r>
      <w:r>
        <w:t xml:space="preserve">uyên truyền kết quả </w:t>
      </w:r>
      <w:r w:rsidR="00552A31">
        <w:t>Đại hội</w:t>
      </w:r>
      <w:r>
        <w:t xml:space="preserve"> </w:t>
      </w:r>
      <w:r w:rsidR="00552A31">
        <w:t>Đảng</w:t>
      </w:r>
      <w:r>
        <w:t xml:space="preserve"> bộ tỉnh lần thứ XIX và nội dung, công tác tổ chức học tập Nghị quyết </w:t>
      </w:r>
      <w:r w:rsidR="00552A31">
        <w:t>Đại hội</w:t>
      </w:r>
      <w:r>
        <w:t>.</w:t>
      </w:r>
    </w:p>
    <w:p w:rsidR="00B16A09" w:rsidRDefault="00B16A09" w:rsidP="00CE7DB4">
      <w:pPr>
        <w:spacing w:before="60" w:after="0" w:line="240" w:lineRule="auto"/>
        <w:ind w:firstLine="720"/>
        <w:jc w:val="both"/>
      </w:pPr>
      <w:r>
        <w:t xml:space="preserve">- </w:t>
      </w:r>
      <w:r w:rsidR="000D3C24">
        <w:t>Nắm bắt, p</w:t>
      </w:r>
      <w:r>
        <w:t>hản ánh dư luận cán bộ</w:t>
      </w:r>
      <w:r w:rsidR="00435F14">
        <w:t xml:space="preserve">, </w:t>
      </w:r>
      <w:r w:rsidR="000D3C24">
        <w:t>đ</w:t>
      </w:r>
      <w:r w:rsidR="00552A31">
        <w:t>ảng</w:t>
      </w:r>
      <w:r w:rsidR="00435F14">
        <w:t xml:space="preserve"> viên, đoàn viên, thanh niên và nhân dân về thành công của </w:t>
      </w:r>
      <w:r w:rsidR="00552A31">
        <w:t>Đại hội</w:t>
      </w:r>
      <w:r w:rsidR="00435F14">
        <w:t xml:space="preserve"> </w:t>
      </w:r>
      <w:r w:rsidR="00552A31">
        <w:t>Đảng</w:t>
      </w:r>
      <w:r w:rsidR="00435F14">
        <w:t xml:space="preserve"> bộ tỉnh lần thứ XIX, tiến tới </w:t>
      </w:r>
      <w:r w:rsidR="00552A31">
        <w:t>Đại hội</w:t>
      </w:r>
      <w:r w:rsidR="00435F14">
        <w:t xml:space="preserve"> </w:t>
      </w:r>
      <w:r w:rsidR="00552A31">
        <w:t>Đảng</w:t>
      </w:r>
      <w:r w:rsidR="00435F14">
        <w:t xml:space="preserve"> toàn quốc lần thứ XIII.</w:t>
      </w:r>
    </w:p>
    <w:p w:rsidR="00B60ED7" w:rsidRPr="000D3C24" w:rsidRDefault="00435F14" w:rsidP="00CE7DB4">
      <w:pPr>
        <w:spacing w:before="60" w:after="0" w:line="240" w:lineRule="auto"/>
        <w:ind w:firstLine="720"/>
        <w:jc w:val="both"/>
        <w:rPr>
          <w:b/>
          <w:i/>
        </w:rPr>
      </w:pPr>
      <w:r w:rsidRPr="000D3C24">
        <w:rPr>
          <w:b/>
          <w:i/>
        </w:rPr>
        <w:t xml:space="preserve">3.2. Trước, trong và sau </w:t>
      </w:r>
      <w:r w:rsidR="00552A31" w:rsidRPr="000D3C24">
        <w:rPr>
          <w:b/>
          <w:i/>
        </w:rPr>
        <w:t>Đại hội</w:t>
      </w:r>
      <w:r w:rsidRPr="000D3C24">
        <w:rPr>
          <w:b/>
          <w:i/>
        </w:rPr>
        <w:t xml:space="preserve"> </w:t>
      </w:r>
      <w:r w:rsidR="00552A31" w:rsidRPr="000D3C24">
        <w:rPr>
          <w:b/>
          <w:i/>
        </w:rPr>
        <w:t>Đảng</w:t>
      </w:r>
      <w:r w:rsidRPr="000D3C24">
        <w:rPr>
          <w:b/>
          <w:i/>
        </w:rPr>
        <w:t xml:space="preserve"> toàn quốc lần thứ XIII </w:t>
      </w:r>
    </w:p>
    <w:p w:rsidR="00435F14" w:rsidRDefault="00435F14" w:rsidP="00CE7DB4">
      <w:pPr>
        <w:spacing w:before="60" w:after="0" w:line="240" w:lineRule="auto"/>
        <w:ind w:firstLine="720"/>
        <w:jc w:val="both"/>
      </w:pPr>
      <w:r w:rsidRPr="00435F14">
        <w:rPr>
          <w:i/>
        </w:rPr>
        <w:t xml:space="preserve">- </w:t>
      </w:r>
      <w:r>
        <w:rPr>
          <w:i/>
        </w:rPr>
        <w:t xml:space="preserve">Trước khi diễn ra </w:t>
      </w:r>
      <w:r w:rsidR="00552A31">
        <w:rPr>
          <w:i/>
        </w:rPr>
        <w:t>Đại hội</w:t>
      </w:r>
      <w:r>
        <w:rPr>
          <w:i/>
        </w:rPr>
        <w:t>:</w:t>
      </w:r>
    </w:p>
    <w:p w:rsidR="00435F14" w:rsidRDefault="00435F14" w:rsidP="00CE7DB4">
      <w:pPr>
        <w:spacing w:before="60" w:after="0" w:line="240" w:lineRule="auto"/>
        <w:ind w:firstLine="720"/>
        <w:jc w:val="both"/>
      </w:pPr>
      <w:r>
        <w:t xml:space="preserve">+ Tuyên truyền các dự thảo văn kiện trình </w:t>
      </w:r>
      <w:r w:rsidR="00552A31">
        <w:t>Đại hội</w:t>
      </w:r>
      <w:r>
        <w:t xml:space="preserve"> </w:t>
      </w:r>
      <w:r w:rsidR="000D3C24">
        <w:t>Đảng toàn quốc lần thứ III</w:t>
      </w:r>
      <w:r>
        <w:t xml:space="preserve">; việc đóng góp ý kiến của </w:t>
      </w:r>
      <w:r w:rsidR="00552A31">
        <w:t>Đại hội</w:t>
      </w:r>
      <w:r>
        <w:t xml:space="preserve"> </w:t>
      </w:r>
      <w:r w:rsidR="00552A31">
        <w:t>Đảng</w:t>
      </w:r>
      <w:r>
        <w:t xml:space="preserve"> bộ tỉnh lần thứ XIX</w:t>
      </w:r>
      <w:r w:rsidR="000D3C24">
        <w:t xml:space="preserve"> đối với Đại hội Đảng toàn quốc lần thứ XIII</w:t>
      </w:r>
      <w:r>
        <w:t xml:space="preserve">; công tác chuẩn bị tổ chức </w:t>
      </w:r>
      <w:r w:rsidR="00552A31">
        <w:t>Đại hội</w:t>
      </w:r>
      <w:r>
        <w:t xml:space="preserve">, quy chế bầu cử trong </w:t>
      </w:r>
      <w:r w:rsidR="00552A31">
        <w:t>Đảng</w:t>
      </w:r>
      <w:r>
        <w:t xml:space="preserve">, tiêu chuẩn, cơ cấu, độ tuổi tham gia Ban Chấp hành Trung ương </w:t>
      </w:r>
      <w:r w:rsidR="00552A31">
        <w:t>Đảng</w:t>
      </w:r>
      <w:r>
        <w:t xml:space="preserve"> khóa XIII,…</w:t>
      </w:r>
    </w:p>
    <w:p w:rsidR="00435F14" w:rsidRDefault="00110546" w:rsidP="00CE7DB4">
      <w:pPr>
        <w:spacing w:before="60" w:after="0" w:line="240" w:lineRule="auto"/>
        <w:ind w:firstLine="720"/>
        <w:jc w:val="both"/>
      </w:pPr>
      <w:r>
        <w:t xml:space="preserve">+ Tuyên truyền những thành tựu nổi bật của đất nước sau hơn 30 năm thực hiện đường lối đổi mới, kết quả </w:t>
      </w:r>
      <w:r w:rsidR="000D3C24">
        <w:t>0</w:t>
      </w:r>
      <w:r>
        <w:t xml:space="preserve">5 năm thực hiện Nghị quyết </w:t>
      </w:r>
      <w:r w:rsidR="00552A31">
        <w:t>Đại hội</w:t>
      </w:r>
      <w:r>
        <w:t xml:space="preserve"> </w:t>
      </w:r>
      <w:r w:rsidR="00552A31">
        <w:t>Đảng</w:t>
      </w:r>
      <w:r>
        <w:t xml:space="preserve"> toàn quốc lần thứ XII và 05 năm thực hiện kế hoạch phát triển kinh tế - xã hội gia</w:t>
      </w:r>
      <w:r w:rsidR="000D3C24">
        <w:t>i</w:t>
      </w:r>
      <w:r>
        <w:t xml:space="preserve"> đoạn 2015 - 2020; phương hướng, nhiệm vụ và giải pháp vượt lên khó khăn, thách thức về kinh tế, những biến đổi nhanh chóng, phức tạp về chính trị trên thế giới</w:t>
      </w:r>
      <w:r w:rsidR="000D3C24">
        <w:t>,</w:t>
      </w:r>
      <w:r>
        <w:t xml:space="preserve"> khu vực trong những năm tiếp theo.</w:t>
      </w:r>
    </w:p>
    <w:p w:rsidR="00110546" w:rsidRDefault="00110546" w:rsidP="00CE7DB4">
      <w:pPr>
        <w:spacing w:before="60" w:after="0" w:line="240" w:lineRule="auto"/>
        <w:ind w:firstLine="720"/>
        <w:jc w:val="both"/>
      </w:pPr>
      <w:r>
        <w:lastRenderedPageBreak/>
        <w:t>+ Tuyên truyền về các tập thể</w:t>
      </w:r>
      <w:r w:rsidR="000D3C24">
        <w:t>,</w:t>
      </w:r>
      <w:r>
        <w:t xml:space="preserve"> cá nhân điển hình, tiên tiến được vinh danh tại </w:t>
      </w:r>
      <w:r w:rsidR="00552A31">
        <w:t>Đại hội</w:t>
      </w:r>
      <w:r>
        <w:t xml:space="preserve"> thi đua yêu nước các cấp; những tổ chức </w:t>
      </w:r>
      <w:r w:rsidR="00552A31">
        <w:t>Đảng</w:t>
      </w:r>
      <w:r>
        <w:t xml:space="preserve">, </w:t>
      </w:r>
      <w:r w:rsidR="00552A31">
        <w:t>Đảng</w:t>
      </w:r>
      <w:r>
        <w:t xml:space="preserve"> viên trẻ tiêu biểu trong các phong trào thi đua, lập thành tích chào mừng </w:t>
      </w:r>
      <w:r w:rsidR="00552A31">
        <w:t>Đại hội</w:t>
      </w:r>
      <w:r>
        <w:t xml:space="preserve"> </w:t>
      </w:r>
      <w:r w:rsidR="00552A31">
        <w:t>Đảng</w:t>
      </w:r>
      <w:r>
        <w:t xml:space="preserve"> toàn quốc lần thứ XIII; tâm tư, tình cảm, mong muốn, nguyện vọng của </w:t>
      </w:r>
      <w:r w:rsidR="000D3C24">
        <w:t xml:space="preserve">cán bộ, đoàn viên, thanh niên, </w:t>
      </w:r>
      <w:r>
        <w:t xml:space="preserve">nhân dân Hà Tĩnh, nhân dân cả nước và kiều bào ở nước ngoài hướng về </w:t>
      </w:r>
      <w:r w:rsidR="00552A31">
        <w:t>Đảng</w:t>
      </w:r>
      <w:r>
        <w:t xml:space="preserve"> Cộng sản Việt Nam và </w:t>
      </w:r>
      <w:r w:rsidR="00552A31">
        <w:t>Đại hội</w:t>
      </w:r>
      <w:r>
        <w:t xml:space="preserve"> </w:t>
      </w:r>
      <w:r w:rsidR="00552A31">
        <w:t>Đảng</w:t>
      </w:r>
      <w:r>
        <w:t xml:space="preserve"> toàn quốc lần thứ XIII.</w:t>
      </w:r>
    </w:p>
    <w:p w:rsidR="00110546" w:rsidRDefault="00110546" w:rsidP="00CE7DB4">
      <w:pPr>
        <w:spacing w:before="60" w:after="0" w:line="240" w:lineRule="auto"/>
        <w:ind w:firstLine="720"/>
        <w:jc w:val="both"/>
      </w:pPr>
      <w:r>
        <w:rPr>
          <w:i/>
        </w:rPr>
        <w:t xml:space="preserve">- </w:t>
      </w:r>
      <w:r w:rsidRPr="00110546">
        <w:rPr>
          <w:i/>
        </w:rPr>
        <w:t>Trong thời gian tổ chức</w:t>
      </w:r>
      <w:r w:rsidR="004C0044">
        <w:rPr>
          <w:i/>
        </w:rPr>
        <w:t xml:space="preserve"> </w:t>
      </w:r>
      <w:r w:rsidR="00552A31">
        <w:rPr>
          <w:i/>
        </w:rPr>
        <w:t>Đại hội</w:t>
      </w:r>
      <w:r w:rsidR="004C0044">
        <w:rPr>
          <w:i/>
        </w:rPr>
        <w:t xml:space="preserve"> </w:t>
      </w:r>
      <w:r w:rsidR="00552A31">
        <w:rPr>
          <w:i/>
        </w:rPr>
        <w:t>Đảng</w:t>
      </w:r>
      <w:r w:rsidR="004C0044">
        <w:rPr>
          <w:i/>
        </w:rPr>
        <w:t xml:space="preserve"> toàn quốc lần thứ XIII</w:t>
      </w:r>
    </w:p>
    <w:p w:rsidR="00185196" w:rsidRDefault="004C0044" w:rsidP="00CE7DB4">
      <w:pPr>
        <w:spacing w:before="60" w:after="0" w:line="240" w:lineRule="auto"/>
        <w:ind w:firstLine="720"/>
        <w:jc w:val="both"/>
      </w:pPr>
      <w:r>
        <w:t xml:space="preserve">+ Tập trung đẩy mạnh công tác thông tin, tuyên truyền về tầm vóc, ý nghĩa của </w:t>
      </w:r>
      <w:r w:rsidR="00552A31">
        <w:t>Đại hội</w:t>
      </w:r>
      <w:r>
        <w:t xml:space="preserve"> </w:t>
      </w:r>
      <w:r w:rsidR="00552A31">
        <w:t>Đảng</w:t>
      </w:r>
      <w:r>
        <w:t xml:space="preserve"> toàn quốc lần thứ XIII; trách nhiệm của các đại biểu dự </w:t>
      </w:r>
      <w:r w:rsidR="00552A31">
        <w:t>Đại hội</w:t>
      </w:r>
      <w:r>
        <w:t xml:space="preserve">; hoạt động, diễn biến của </w:t>
      </w:r>
      <w:r w:rsidR="00552A31">
        <w:t>Đại hội</w:t>
      </w:r>
      <w:r>
        <w:t xml:space="preserve">, các văn kiện trình </w:t>
      </w:r>
      <w:r w:rsidR="00552A31">
        <w:t>Đại hội</w:t>
      </w:r>
      <w:r w:rsidR="00185196">
        <w:t xml:space="preserve">, các tham luận, quyết định của </w:t>
      </w:r>
      <w:r w:rsidR="00552A31">
        <w:t>Đại hội</w:t>
      </w:r>
      <w:r w:rsidR="00D72153">
        <w:t>;</w:t>
      </w:r>
      <w:r w:rsidR="00185196">
        <w:t xml:space="preserve"> quy chế bầu cử trong </w:t>
      </w:r>
      <w:r w:rsidR="00552A31">
        <w:t>Đảng</w:t>
      </w:r>
      <w:r w:rsidR="00185196">
        <w:t xml:space="preserve">; kết quả bầu cử ban Chấp hành Trung ương </w:t>
      </w:r>
      <w:r w:rsidR="00552A31">
        <w:t>Đảng</w:t>
      </w:r>
      <w:r w:rsidR="00185196">
        <w:t xml:space="preserve">, Bộ Chính trị, Tổng Bí thư, Ủy ban Kiểm tra Trung ương; hoạt động của Đoàn </w:t>
      </w:r>
      <w:r w:rsidR="00552A31">
        <w:t>Đảng</w:t>
      </w:r>
      <w:r w:rsidR="00185196">
        <w:t xml:space="preserve"> bộ tỉnh Hà Tĩnh dự </w:t>
      </w:r>
      <w:r w:rsidR="00552A31">
        <w:t>Đại hội</w:t>
      </w:r>
      <w:r w:rsidR="00185196">
        <w:t xml:space="preserve"> </w:t>
      </w:r>
      <w:r w:rsidR="00552A31">
        <w:t>Đảng</w:t>
      </w:r>
      <w:r w:rsidR="00185196">
        <w:t xml:space="preserve"> toàn quốc lần thứ XIII; tuyên truyền về các chính sách đối với cán bộ nghỉ hưu sau </w:t>
      </w:r>
      <w:r w:rsidR="00552A31">
        <w:t>Đại hội</w:t>
      </w:r>
      <w:r w:rsidR="00185196">
        <w:t>.</w:t>
      </w:r>
    </w:p>
    <w:p w:rsidR="00185196" w:rsidRDefault="00185196" w:rsidP="00CE7DB4">
      <w:pPr>
        <w:spacing w:before="60" w:after="0" w:line="240" w:lineRule="auto"/>
        <w:ind w:firstLine="720"/>
        <w:jc w:val="both"/>
      </w:pPr>
      <w:r>
        <w:t xml:space="preserve">+ Thông báo </w:t>
      </w:r>
      <w:r w:rsidR="0049210B">
        <w:t xml:space="preserve">nhanh </w:t>
      </w:r>
      <w:r>
        <w:t xml:space="preserve">kết quả công tác tổ chức học tập, quán triệt và triển khai Nghị quyết </w:t>
      </w:r>
      <w:r w:rsidR="00552A31">
        <w:t>Đại hội</w:t>
      </w:r>
      <w:r>
        <w:t xml:space="preserve">, các phong trào thi đua yêu nước, chương trình hành động thực hiện Nghị quyết </w:t>
      </w:r>
      <w:r w:rsidR="00552A31">
        <w:t>Đại hội</w:t>
      </w:r>
      <w:r>
        <w:t xml:space="preserve"> </w:t>
      </w:r>
      <w:r w:rsidR="00552A31">
        <w:t>Đảng</w:t>
      </w:r>
      <w:r>
        <w:t xml:space="preserve"> toàn quốc lần tthứ XIII.</w:t>
      </w:r>
    </w:p>
    <w:p w:rsidR="00185196" w:rsidRPr="00185196" w:rsidRDefault="00185196" w:rsidP="00CE7DB4">
      <w:pPr>
        <w:spacing w:before="60" w:after="0" w:line="240" w:lineRule="auto"/>
        <w:ind w:firstLine="720"/>
        <w:jc w:val="both"/>
        <w:rPr>
          <w:b/>
        </w:rPr>
      </w:pPr>
      <w:r w:rsidRPr="00185196">
        <w:rPr>
          <w:b/>
        </w:rPr>
        <w:t>III. HÌNH THỨC TUYÊN TRUYỀN</w:t>
      </w:r>
    </w:p>
    <w:p w:rsidR="004C0044" w:rsidRDefault="00185196" w:rsidP="00CE7DB4">
      <w:pPr>
        <w:spacing w:before="60" w:after="0" w:line="240" w:lineRule="auto"/>
        <w:ind w:firstLine="720"/>
        <w:jc w:val="both"/>
      </w:pPr>
      <w:r>
        <w:t xml:space="preserve">1. </w:t>
      </w:r>
      <w:r w:rsidR="00201C98">
        <w:t xml:space="preserve">Tuyên truyền thông qua các </w:t>
      </w:r>
      <w:r w:rsidR="008A43FA">
        <w:t>h</w:t>
      </w:r>
      <w:r w:rsidR="00201C98">
        <w:t>ội nghị, diễn đàn, tọa đàm, các buổi sinh hoạt Đoàn, Hội, Đội</w:t>
      </w:r>
      <w:r w:rsidR="0049210B">
        <w:t xml:space="preserve">; </w:t>
      </w:r>
      <w:r w:rsidR="008A43FA">
        <w:t>thông qua</w:t>
      </w:r>
      <w:r w:rsidR="0049210B">
        <w:t xml:space="preserve"> Câu lạc bộ </w:t>
      </w:r>
      <w:r w:rsidR="0049210B" w:rsidRPr="0049210B">
        <w:rPr>
          <w:i/>
        </w:rPr>
        <w:t>“Lý luận trẻ”</w:t>
      </w:r>
      <w:r w:rsidR="0001525E">
        <w:t>, đội ngũ báo cáo viên, tuyên truyền viên</w:t>
      </w:r>
      <w:r w:rsidR="0049210B">
        <w:t xml:space="preserve"> các cấ</w:t>
      </w:r>
      <w:r w:rsidR="008A43FA">
        <w:t>p</w:t>
      </w:r>
      <w:r w:rsidR="001177AD">
        <w:t xml:space="preserve">; tổ chức </w:t>
      </w:r>
      <w:r>
        <w:t xml:space="preserve">các đợt sinh hoạt chính trị trong các cấp bộ Đoàn toàn tỉnh để góp ý vào dự thảo văn kiện trình </w:t>
      </w:r>
      <w:r w:rsidR="00552A31">
        <w:t>Đại hội</w:t>
      </w:r>
      <w:r>
        <w:t xml:space="preserve"> </w:t>
      </w:r>
      <w:r w:rsidR="00552A31">
        <w:t>Đảng</w:t>
      </w:r>
      <w:r>
        <w:t xml:space="preserve"> các cấp.</w:t>
      </w:r>
    </w:p>
    <w:p w:rsidR="006D72DC" w:rsidRDefault="00846051" w:rsidP="00CE7DB4">
      <w:pPr>
        <w:spacing w:before="60" w:after="0" w:line="240" w:lineRule="auto"/>
        <w:ind w:firstLine="720"/>
        <w:jc w:val="both"/>
      </w:pPr>
      <w:r>
        <w:t>2</w:t>
      </w:r>
      <w:r w:rsidR="006D72DC">
        <w:t>. Thông qua các kênh thông tin đại chúng, hệ thống website, facebook của các cấp bộ Đoàn</w:t>
      </w:r>
      <w:r w:rsidR="0049210B">
        <w:t>, Hội, Đội</w:t>
      </w:r>
      <w:r w:rsidR="006D72DC">
        <w:t xml:space="preserve"> tuyên truyền về các hoạt động, diễn biến, kết quả trước, trong và sau </w:t>
      </w:r>
      <w:r w:rsidR="00552A31">
        <w:t>Đại hội</w:t>
      </w:r>
      <w:r w:rsidR="006D72DC">
        <w:t xml:space="preserve"> </w:t>
      </w:r>
      <w:r w:rsidR="00552A31">
        <w:t>Đảng</w:t>
      </w:r>
      <w:r w:rsidR="006D72DC">
        <w:t xml:space="preserve"> các cấp; đồng thời tổ chức tuyên truyền, cổ động trực quan tại các địa phương, đơn vị.</w:t>
      </w:r>
    </w:p>
    <w:p w:rsidR="001177AD" w:rsidRDefault="00846051" w:rsidP="00CE7DB4">
      <w:pPr>
        <w:spacing w:before="60" w:after="0" w:line="240" w:lineRule="auto"/>
        <w:ind w:firstLine="720"/>
        <w:jc w:val="both"/>
      </w:pPr>
      <w:r>
        <w:t>3</w:t>
      </w:r>
      <w:r w:rsidR="001177AD">
        <w:t>. T</w:t>
      </w:r>
      <w:r w:rsidR="00A84BB7">
        <w:t>hông qua</w:t>
      </w:r>
      <w:r w:rsidR="001177AD">
        <w:t xml:space="preserve"> các hoạt động </w:t>
      </w:r>
      <w:r w:rsidR="00A84BB7">
        <w:t xml:space="preserve">thể dục, thể thao, </w:t>
      </w:r>
      <w:r w:rsidR="001177AD">
        <w:t xml:space="preserve">văn hóa, văn nghệ, sân khấu hóa, hội thi </w:t>
      </w:r>
      <w:r w:rsidR="00A84BB7">
        <w:t xml:space="preserve">tìm hiểu </w:t>
      </w:r>
      <w:r w:rsidR="001177AD">
        <w:t>và những hình thức tuyên truyền khác phù hợp, thiết thực</w:t>
      </w:r>
      <w:r w:rsidR="00A84BB7">
        <w:t>.</w:t>
      </w:r>
    </w:p>
    <w:p w:rsidR="00846051" w:rsidRDefault="00846051" w:rsidP="00CE7DB4">
      <w:pPr>
        <w:spacing w:before="60" w:after="0" w:line="240" w:lineRule="auto"/>
        <w:ind w:firstLine="720"/>
        <w:jc w:val="both"/>
      </w:pPr>
      <w:r>
        <w:t>4. Các cấp bộ Đoàn phát động và hưởng ứng các phong trào hành động cách mạng, đợt thi đua cao điểm, đảm nhận thực hiện các công trình, phần việc thanh niên các cấp có ý nghĩa thiết thực trên các lĩnh vực.</w:t>
      </w:r>
    </w:p>
    <w:p w:rsidR="006D72DC" w:rsidRPr="00805345" w:rsidRDefault="00805345" w:rsidP="00CE7DB4">
      <w:pPr>
        <w:spacing w:before="60" w:after="0" w:line="240" w:lineRule="auto"/>
        <w:ind w:firstLine="720"/>
        <w:jc w:val="both"/>
        <w:rPr>
          <w:b/>
        </w:rPr>
      </w:pPr>
      <w:r w:rsidRPr="00805345">
        <w:rPr>
          <w:b/>
        </w:rPr>
        <w:t>IV. TỔ CHỨC THỰC HIỆN</w:t>
      </w:r>
    </w:p>
    <w:p w:rsidR="00805345" w:rsidRPr="00805345" w:rsidRDefault="00805345" w:rsidP="00CE7DB4">
      <w:pPr>
        <w:spacing w:before="60" w:after="0" w:line="240" w:lineRule="auto"/>
        <w:ind w:firstLine="720"/>
        <w:jc w:val="both"/>
        <w:rPr>
          <w:b/>
        </w:rPr>
      </w:pPr>
      <w:r w:rsidRPr="00805345">
        <w:rPr>
          <w:b/>
        </w:rPr>
        <w:t>1. Tỉnh đoàn</w:t>
      </w:r>
    </w:p>
    <w:p w:rsidR="00805345" w:rsidRDefault="00805345" w:rsidP="00CE7DB4">
      <w:pPr>
        <w:spacing w:before="60" w:after="0" w:line="240" w:lineRule="auto"/>
        <w:ind w:firstLine="720"/>
        <w:jc w:val="both"/>
      </w:pPr>
      <w:r>
        <w:t xml:space="preserve">- Ban hành kế hoạch, hướng dẫn tổ chức có hiệu quả công tác tuyên truyền </w:t>
      </w:r>
      <w:r w:rsidR="00552A31">
        <w:t>Đại hội</w:t>
      </w:r>
      <w:r>
        <w:t xml:space="preserve"> </w:t>
      </w:r>
      <w:r w:rsidR="00552A31">
        <w:t>Đảng</w:t>
      </w:r>
      <w:r>
        <w:t xml:space="preserve"> các cấp, </w:t>
      </w:r>
      <w:r w:rsidR="00552A31">
        <w:t>Đại hội</w:t>
      </w:r>
      <w:r>
        <w:t xml:space="preserve"> </w:t>
      </w:r>
      <w:r w:rsidR="00552A31">
        <w:t>Đảng</w:t>
      </w:r>
      <w:r>
        <w:t xml:space="preserve"> bộ tỉnh lần thứ XIX, </w:t>
      </w:r>
      <w:r w:rsidR="00552A31">
        <w:t>Đại hội</w:t>
      </w:r>
      <w:r>
        <w:t xml:space="preserve"> </w:t>
      </w:r>
      <w:r w:rsidR="00552A31">
        <w:t>Đảng</w:t>
      </w:r>
      <w:r>
        <w:t xml:space="preserve"> toàn quốc lần thứ XIII nhiệm kỳ 2020 - 2025 trong các cấp bộ Đoàn và cán bộ, ĐVTN toàn tỉnh.</w:t>
      </w:r>
    </w:p>
    <w:p w:rsidR="00805345" w:rsidRDefault="00805345" w:rsidP="00CE7DB4">
      <w:pPr>
        <w:spacing w:before="60" w:after="0" w:line="240" w:lineRule="auto"/>
        <w:ind w:firstLine="720"/>
        <w:jc w:val="both"/>
      </w:pPr>
      <w:r>
        <w:t>- Cung cấp thông tin, định hướng nội dung tuyên truyền</w:t>
      </w:r>
      <w:r w:rsidR="0090457D">
        <w:t xml:space="preserve"> từ nguồn chính thống;</w:t>
      </w:r>
      <w:r>
        <w:t xml:space="preserve"> </w:t>
      </w:r>
      <w:r w:rsidR="00EA239F">
        <w:t xml:space="preserve">theo dõi chặt chẽ và </w:t>
      </w:r>
      <w:r>
        <w:t>chỉ đạo đấu tranh phản bác các thông tin xấu, độc, các quan điểm sai trái, thù địch</w:t>
      </w:r>
      <w:r w:rsidR="0090457D">
        <w:t xml:space="preserve">; thường xuyên nắm bắt, định hướng dư luận xã hội trong </w:t>
      </w:r>
      <w:r w:rsidR="00EA239F">
        <w:t xml:space="preserve">đoàn viên, </w:t>
      </w:r>
      <w:r w:rsidR="0090457D">
        <w:t>thanh niên về Đại hội Đảng các cấp.</w:t>
      </w:r>
    </w:p>
    <w:p w:rsidR="0090457D" w:rsidRDefault="0090457D" w:rsidP="00CE7DB4">
      <w:pPr>
        <w:spacing w:before="60" w:after="0" w:line="240" w:lineRule="auto"/>
        <w:ind w:firstLine="720"/>
        <w:jc w:val="both"/>
      </w:pPr>
      <w:r>
        <w:lastRenderedPageBreak/>
        <w:t>- Giao Ban Tuyên giáo Tỉnh đoàn làm bộ phận thường trực, tham mưu cho Ban Thường vụ Tỉnh đoàn về công tác chỉ đạo, triển khai, tổ chức thực hiện công tác tuyên truyền Đại hội Đảng các cấp, Đại hội Đại biểu Đảng bộ tỉnh lần thứ XIX, tiến tới Đại hội Đại biểu toàn quốc lần thứ XIII của Đảng</w:t>
      </w:r>
      <w:r w:rsidR="007649F5">
        <w:t>; phối hợp với Văn phòng Tỉnh đoàn làm tốt công tác thông tin, báo cáo, tổng hợp và tham mưu đánh giá kết quả hoạt động của các huyện, thị, thành Đoàn, Đoàn trực thuộc theo các đợt tuyên truyền cụ thể.</w:t>
      </w:r>
    </w:p>
    <w:p w:rsidR="0090457D" w:rsidRDefault="0090457D" w:rsidP="00CE7DB4">
      <w:pPr>
        <w:spacing w:before="60" w:after="0" w:line="240" w:lineRule="auto"/>
        <w:ind w:firstLine="720"/>
        <w:jc w:val="both"/>
      </w:pPr>
      <w:r>
        <w:t>- Giao Ban Thanh niên Nông thôn, công nhân, đô thị Tỉnh đoàn chủ trì phối hợp với Ban Đoàn kết tập hợp Thanh niên Tỉnh đoàn và các bộ phận</w:t>
      </w:r>
      <w:r w:rsidR="007649F5">
        <w:t>, đơn vị</w:t>
      </w:r>
      <w:r>
        <w:t xml:space="preserve"> liên quan, tham mưu, triển khai các phong trào hành động cách mạng trong tuổi trẻ; triển khai thực hiện các công trình, phần việc thanh niên các cấp chào mừng Đại hội Đảng các cấp.</w:t>
      </w:r>
    </w:p>
    <w:p w:rsidR="001177AD" w:rsidRDefault="001177AD" w:rsidP="00CE7DB4">
      <w:pPr>
        <w:spacing w:before="60" w:after="0" w:line="240" w:lineRule="auto"/>
        <w:ind w:firstLine="720"/>
        <w:jc w:val="both"/>
      </w:pPr>
      <w:r>
        <w:t xml:space="preserve">- Giao Ban Tổ chức Kiểm tra Tỉnh đoàn </w:t>
      </w:r>
      <w:r w:rsidR="009D0515" w:rsidRPr="009D0515">
        <w:t xml:space="preserve">chủ trì phối hợp với Ban Tuyên giáo Tỉnh đoàn </w:t>
      </w:r>
      <w:r w:rsidR="009C6886">
        <w:t xml:space="preserve">chỉ đạo, </w:t>
      </w:r>
      <w:r w:rsidR="004E13FE">
        <w:t xml:space="preserve">triển khai sinh hoạt Đoàn hàng tháng theo </w:t>
      </w:r>
      <w:r w:rsidR="00BF61CD">
        <w:t xml:space="preserve">nội dung </w:t>
      </w:r>
      <w:r w:rsidR="004E13FE">
        <w:t>các đợt tuyên truyền</w:t>
      </w:r>
      <w:r w:rsidR="00A75E50">
        <w:t>;</w:t>
      </w:r>
      <w:r w:rsidR="009D0515">
        <w:t xml:space="preserve"> </w:t>
      </w:r>
      <w:r w:rsidR="009D0515" w:rsidRPr="009D0515">
        <w:t>chỉ đạo, theo dõi hoạt động kết nạp đoàn viên mới</w:t>
      </w:r>
      <w:r w:rsidR="009D0515">
        <w:t>;</w:t>
      </w:r>
      <w:r w:rsidR="009D0515" w:rsidRPr="009D0515">
        <w:t xml:space="preserve"> trao danh sách đoàn viên ưu tú cho Đảng kết nạp</w:t>
      </w:r>
      <w:r w:rsidR="0031189E">
        <w:t xml:space="preserve"> chào mừng Đại hội Đảng các cấp</w:t>
      </w:r>
      <w:r w:rsidR="00767DEB">
        <w:t>.</w:t>
      </w:r>
    </w:p>
    <w:p w:rsidR="0090457D" w:rsidRDefault="007649F5" w:rsidP="00CE7DB4">
      <w:pPr>
        <w:spacing w:before="60" w:after="0" w:line="240" w:lineRule="auto"/>
        <w:ind w:firstLine="720"/>
        <w:jc w:val="both"/>
      </w:pPr>
      <w:r>
        <w:t>- Giao Ban Thanh Thiếu nhi Trường học Tỉnh đoàn chủ trì phối hợp với các bộ phận, đơn vị liên quan, tham mưu, triển khai các hoạt động tuyên truyền, chào mừng Đại hội Đảng các cấp trong khối Đoàn, Đội trường học toàn tỉnh.</w:t>
      </w:r>
    </w:p>
    <w:p w:rsidR="00BC6686" w:rsidRDefault="00BC6686" w:rsidP="00CE7DB4">
      <w:pPr>
        <w:spacing w:before="60" w:after="0" w:line="240" w:lineRule="auto"/>
        <w:ind w:firstLine="720"/>
        <w:jc w:val="both"/>
      </w:pPr>
      <w:r>
        <w:t>- Giao Văn phòng Tỉnh đoàn p</w:t>
      </w:r>
      <w:r w:rsidRPr="00440DCF">
        <w:t>hối hợp với</w:t>
      </w:r>
      <w:r>
        <w:t xml:space="preserve"> các</w:t>
      </w:r>
      <w:r w:rsidRPr="00440DCF">
        <w:t xml:space="preserve"> </w:t>
      </w:r>
      <w:r>
        <w:t>Ban, bộ phận liên quan trong công tác thông tin, báo cáo</w:t>
      </w:r>
      <w:r w:rsidR="00106A1B">
        <w:t>.</w:t>
      </w:r>
    </w:p>
    <w:p w:rsidR="007649F5" w:rsidRPr="007649F5" w:rsidRDefault="007649F5" w:rsidP="00CE7DB4">
      <w:pPr>
        <w:spacing w:before="60" w:after="0" w:line="240" w:lineRule="auto"/>
        <w:ind w:firstLine="720"/>
        <w:jc w:val="both"/>
        <w:rPr>
          <w:b/>
        </w:rPr>
      </w:pPr>
      <w:r w:rsidRPr="007649F5">
        <w:rPr>
          <w:b/>
        </w:rPr>
        <w:t>2. Các huyện, thị, thành Đoàn, Đoàn trực thuộc</w:t>
      </w:r>
    </w:p>
    <w:p w:rsidR="007649F5" w:rsidRDefault="007649F5" w:rsidP="00CE7DB4">
      <w:pPr>
        <w:spacing w:before="60" w:after="0" w:line="240" w:lineRule="auto"/>
        <w:ind w:firstLine="720"/>
        <w:jc w:val="both"/>
      </w:pPr>
      <w:r>
        <w:t>- Trên cơ sở Kế hoạch của Ban Thường vụ Tỉnh đoàn, xây dựng kế hoạch, cụ thể hóa các nội dung và triển khai thực hiện phù hợp với tình hình của địa phương, đơn vị</w:t>
      </w:r>
      <w:r w:rsidR="0094176C" w:rsidRPr="0094176C">
        <w:t xml:space="preserve"> </w:t>
      </w:r>
      <w:r w:rsidR="0094176C">
        <w:t>đảm bảo tính thiết thực, hiệu quả, tránh phô trương, hình thức; tổ chức các đợt sinh hoạt chính trị, diễn đàn, tọa đàm đóng góp ý kiến vào dự thảo văn kiện đại hội các cấp</w:t>
      </w:r>
      <w:r>
        <w:t>.</w:t>
      </w:r>
    </w:p>
    <w:p w:rsidR="005043FB" w:rsidRPr="00EE2963" w:rsidRDefault="005043FB" w:rsidP="00CE7DB4">
      <w:pPr>
        <w:spacing w:before="60" w:after="0" w:line="240" w:lineRule="auto"/>
        <w:ind w:firstLine="720"/>
        <w:jc w:val="both"/>
      </w:pPr>
      <w:r>
        <w:t>- Thường xuyên nắm bắt, định hướng dư luận xã hội trong đoàn viên, thanh niên về Đại hội Đảng các cấp</w:t>
      </w:r>
      <w:r w:rsidR="0094176C">
        <w:t>;</w:t>
      </w:r>
      <w:r>
        <w:t xml:space="preserve"> theo dõi chặt chẽ, kịp thời báo cáo và tiến hành đấu tranh phản bác các thông tin xấu, độc, các quan điểm sai trái, thù địch. </w:t>
      </w:r>
    </w:p>
    <w:p w:rsidR="006B2901" w:rsidRDefault="007649F5" w:rsidP="00CE7DB4">
      <w:pPr>
        <w:spacing w:before="60" w:after="0" w:line="240" w:lineRule="auto"/>
        <w:ind w:firstLine="720"/>
        <w:jc w:val="both"/>
      </w:pPr>
      <w:r>
        <w:t>- Đưa kết quả công tác tuyên truyền Đại hội Đảng các cấp vào báo cáo tháng, quý, 6 tháng, 01 năm, gửi về Ban Tuyên giáo và Văn phòng Tỉnh đoàn</w:t>
      </w:r>
      <w:r w:rsidRPr="007649F5">
        <w:t xml:space="preserve"> </w:t>
      </w:r>
      <w:r>
        <w:t>theo định kỳ đã quy định; thực hiện báo cáo nhanh kết quả theo từng đợt khi được yêu cầu.</w:t>
      </w:r>
    </w:p>
    <w:p w:rsidR="007649F5" w:rsidRPr="00E41D44" w:rsidRDefault="007649F5" w:rsidP="00CE7DB4">
      <w:pPr>
        <w:spacing w:before="60" w:after="0" w:line="240" w:lineRule="auto"/>
        <w:ind w:firstLine="720"/>
        <w:jc w:val="both"/>
        <w:rPr>
          <w:b/>
        </w:rPr>
      </w:pPr>
      <w:r w:rsidRPr="00E41D44">
        <w:rPr>
          <w:b/>
        </w:rPr>
        <w:t>V. TÀI LIỆU VÀ KHẨU HIỆU TUYÊN TRUYỀN</w:t>
      </w:r>
    </w:p>
    <w:p w:rsidR="007649F5" w:rsidRPr="005B5580" w:rsidRDefault="007649F5" w:rsidP="00CE7DB4">
      <w:pPr>
        <w:spacing w:before="60" w:after="0" w:line="240" w:lineRule="auto"/>
        <w:ind w:firstLine="720"/>
        <w:jc w:val="both"/>
      </w:pPr>
      <w:r w:rsidRPr="005B5580">
        <w:rPr>
          <w:b/>
        </w:rPr>
        <w:t>1. Tài liệu tuyên truyền:</w:t>
      </w:r>
      <w:r w:rsidRPr="005B5580">
        <w:t xml:space="preserve"> Do Ban Tuyên giáo Trung ương Đảng</w:t>
      </w:r>
      <w:r w:rsidR="00AD00F7" w:rsidRPr="005B5580">
        <w:t>,</w:t>
      </w:r>
      <w:r w:rsidRPr="005B5580">
        <w:t xml:space="preserve"> </w:t>
      </w:r>
      <w:r w:rsidR="0019755C" w:rsidRPr="005B5580">
        <w:t xml:space="preserve">Trung ương Đoàn, </w:t>
      </w:r>
      <w:r w:rsidRPr="005B5580">
        <w:t>Ban Tuyên giáo Tỉnh ủy</w:t>
      </w:r>
      <w:r w:rsidR="00AD00F7" w:rsidRPr="005B5580">
        <w:t>, Ban Thường vụ Tỉnh đoàn</w:t>
      </w:r>
      <w:r w:rsidRPr="005B5580">
        <w:t xml:space="preserve"> biên soạn, phát hành; Ban Thường vụ Tỉnh đoàn sẽ cập nhật </w:t>
      </w:r>
      <w:r w:rsidR="005B5580" w:rsidRPr="005B5580">
        <w:t xml:space="preserve">tài liệu </w:t>
      </w:r>
      <w:r w:rsidRPr="005B5580">
        <w:t>trên website</w:t>
      </w:r>
      <w:r w:rsidR="005270AC" w:rsidRPr="005B5580">
        <w:rPr>
          <w:spacing w:val="-4"/>
        </w:rPr>
        <w:t xml:space="preserve"> </w:t>
      </w:r>
      <w:r w:rsidR="005270AC" w:rsidRPr="005B5580">
        <w:rPr>
          <w:i/>
          <w:spacing w:val="-10"/>
        </w:rPr>
        <w:t>(</w:t>
      </w:r>
      <w:hyperlink r:id="rId6" w:history="1">
        <w:r w:rsidR="005B5580" w:rsidRPr="005B5580">
          <w:rPr>
            <w:rStyle w:val="Hyperlink"/>
            <w:spacing w:val="-10"/>
          </w:rPr>
          <w:t>http://tinhdoanhatinh.vn/</w:t>
        </w:r>
      </w:hyperlink>
      <w:r w:rsidR="005270AC" w:rsidRPr="005B5580">
        <w:rPr>
          <w:i/>
          <w:spacing w:val="-10"/>
        </w:rPr>
        <w:t>),</w:t>
      </w:r>
      <w:r w:rsidR="005B5580">
        <w:rPr>
          <w:i/>
          <w:spacing w:val="-10"/>
        </w:rPr>
        <w:t xml:space="preserve"> </w:t>
      </w:r>
      <w:r w:rsidR="005270AC" w:rsidRPr="005B5580">
        <w:rPr>
          <w:spacing w:val="-10"/>
        </w:rPr>
        <w:t>facebook</w:t>
      </w:r>
      <w:r w:rsidR="005B5580">
        <w:rPr>
          <w:spacing w:val="-10"/>
        </w:rPr>
        <w:t xml:space="preserve"> </w:t>
      </w:r>
      <w:r w:rsidR="005270AC" w:rsidRPr="005B5580">
        <w:rPr>
          <w:i/>
          <w:spacing w:val="-10"/>
        </w:rPr>
        <w:t>(</w:t>
      </w:r>
      <w:hyperlink r:id="rId7" w:history="1">
        <w:r w:rsidR="005B5580" w:rsidRPr="005B5580">
          <w:rPr>
            <w:rStyle w:val="Hyperlink"/>
            <w:spacing w:val="-10"/>
          </w:rPr>
          <w:t>https://www.facebook.com/Tinhdoanhatinhnews</w:t>
        </w:r>
      </w:hyperlink>
      <w:r w:rsidR="005270AC" w:rsidRPr="005B5580">
        <w:rPr>
          <w:i/>
          <w:spacing w:val="-10"/>
        </w:rPr>
        <w:t>)</w:t>
      </w:r>
      <w:r w:rsidRPr="005B5580">
        <w:rPr>
          <w:spacing w:val="-10"/>
        </w:rPr>
        <w:t xml:space="preserve"> và </w:t>
      </w:r>
      <w:r w:rsidR="00E41D44" w:rsidRPr="005B5580">
        <w:rPr>
          <w:spacing w:val="-10"/>
        </w:rPr>
        <w:t>gửi bằng văn bản giấy hoặc qua email khi cần thiết.</w:t>
      </w:r>
    </w:p>
    <w:p w:rsidR="00E41D44" w:rsidRDefault="00E41D44" w:rsidP="00CE7DB4">
      <w:pPr>
        <w:spacing w:before="60" w:after="0" w:line="240" w:lineRule="auto"/>
        <w:ind w:firstLine="720"/>
        <w:jc w:val="both"/>
      </w:pPr>
      <w:r w:rsidRPr="00E41D44">
        <w:rPr>
          <w:b/>
        </w:rPr>
        <w:t>2. Một số khẩu hiệu tuyên truyền:</w:t>
      </w:r>
    </w:p>
    <w:p w:rsidR="00E41D44" w:rsidRPr="00E41D44" w:rsidRDefault="00E41D44" w:rsidP="00CE7DB4">
      <w:pPr>
        <w:spacing w:before="60" w:after="0" w:line="240" w:lineRule="auto"/>
        <w:ind w:firstLine="720"/>
        <w:jc w:val="both"/>
        <w:rPr>
          <w:i/>
        </w:rPr>
      </w:pPr>
      <w:r w:rsidRPr="00E41D44">
        <w:rPr>
          <w:i/>
        </w:rPr>
        <w:t>+ Chào mừng Đại hội Đảng các cấp tiến tới Đại hội Đại biểu toàn quốc lần thứ XIII của Đảng.</w:t>
      </w:r>
    </w:p>
    <w:p w:rsidR="00E41D44" w:rsidRPr="00E41D44" w:rsidRDefault="00E41D44" w:rsidP="00CE7DB4">
      <w:pPr>
        <w:spacing w:before="60" w:after="0" w:line="240" w:lineRule="auto"/>
        <w:ind w:firstLine="720"/>
        <w:jc w:val="both"/>
        <w:rPr>
          <w:i/>
        </w:rPr>
      </w:pPr>
      <w:r w:rsidRPr="00E41D44">
        <w:rPr>
          <w:i/>
        </w:rPr>
        <w:lastRenderedPageBreak/>
        <w:t>+ Chào mừng Đại hội Đảng các cấp tiến tới Đại hội Đại biểu Đảng bộ tỉnh Hà Tĩnh lần thứ XIX.</w:t>
      </w:r>
    </w:p>
    <w:p w:rsidR="00E41D44" w:rsidRPr="00E41D44" w:rsidRDefault="00E41D44" w:rsidP="00CE7DB4">
      <w:pPr>
        <w:spacing w:before="60" w:after="0" w:line="240" w:lineRule="auto"/>
        <w:ind w:firstLine="720"/>
        <w:jc w:val="both"/>
        <w:rPr>
          <w:i/>
        </w:rPr>
      </w:pPr>
      <w:r w:rsidRPr="00E41D44">
        <w:rPr>
          <w:i/>
        </w:rPr>
        <w:t>+ Tuổi trẻ Hà Tĩnh thi đua lập thành tích chào mừng Đại hội Đại biểu Đảng bộ tỉnh Hà Tĩnh lần thứ XIX và Đại hội Đại biểu toàn quốc lần thứ XIII của Đảng.</w:t>
      </w:r>
    </w:p>
    <w:p w:rsidR="00E41D44" w:rsidRDefault="00E41D44" w:rsidP="00CE7DB4">
      <w:pPr>
        <w:spacing w:before="60" w:after="0" w:line="240" w:lineRule="auto"/>
        <w:ind w:firstLine="720"/>
        <w:jc w:val="both"/>
        <w:rPr>
          <w:i/>
        </w:rPr>
      </w:pPr>
      <w:r w:rsidRPr="00E41D44">
        <w:rPr>
          <w:i/>
        </w:rPr>
        <w:t xml:space="preserve">+ </w:t>
      </w:r>
      <w:r>
        <w:rPr>
          <w:i/>
        </w:rPr>
        <w:t xml:space="preserve">Tuổi trẻ Hà Tĩnh </w:t>
      </w:r>
      <w:r w:rsidRPr="00E41D44">
        <w:rPr>
          <w:i/>
        </w:rPr>
        <w:t>thi đua lập thành tích chào mừng Đại hội Đại biểu Đảng bộ tỉnh Hà Tĩnh lần thứ XIX</w:t>
      </w:r>
      <w:r>
        <w:rPr>
          <w:i/>
        </w:rPr>
        <w:t>.</w:t>
      </w:r>
    </w:p>
    <w:p w:rsidR="00E41D44" w:rsidRDefault="00E41D44" w:rsidP="00CE7DB4">
      <w:pPr>
        <w:spacing w:before="60" w:after="0" w:line="240" w:lineRule="auto"/>
        <w:ind w:firstLine="720"/>
        <w:jc w:val="both"/>
        <w:rPr>
          <w:i/>
        </w:rPr>
      </w:pPr>
      <w:r>
        <w:rPr>
          <w:i/>
        </w:rPr>
        <w:t xml:space="preserve">+ Tuổi trẻ Hà Tĩnh </w:t>
      </w:r>
      <w:r w:rsidRPr="00E41D44">
        <w:rPr>
          <w:i/>
        </w:rPr>
        <w:t>thi đua lập thành tích chào mừng Đại hội Đại biểu</w:t>
      </w:r>
      <w:r>
        <w:rPr>
          <w:i/>
        </w:rPr>
        <w:t xml:space="preserve"> toàn quốc lần thứ XIII của Đảng.</w:t>
      </w:r>
    </w:p>
    <w:p w:rsidR="00F403E7" w:rsidRDefault="00E41D44" w:rsidP="00CE7DB4">
      <w:pPr>
        <w:spacing w:before="60" w:after="0" w:line="240" w:lineRule="auto"/>
        <w:ind w:firstLine="720"/>
        <w:jc w:val="both"/>
        <w:rPr>
          <w:i/>
        </w:rPr>
      </w:pPr>
      <w:r>
        <w:rPr>
          <w:i/>
        </w:rPr>
        <w:t>+ Tuổi trẻ Hà Tĩnh quyết tâm học tập và làm theo tư tưởng, đạo đức, phong cách Hồ Chí Minh</w:t>
      </w:r>
      <w:r w:rsidR="00F403E7">
        <w:rPr>
          <w:i/>
        </w:rPr>
        <w:t>.</w:t>
      </w:r>
    </w:p>
    <w:p w:rsidR="00E41D44" w:rsidRDefault="00F403E7" w:rsidP="00CE7DB4">
      <w:pPr>
        <w:spacing w:before="60" w:after="0" w:line="240" w:lineRule="auto"/>
        <w:ind w:firstLine="720"/>
        <w:jc w:val="both"/>
        <w:rPr>
          <w:i/>
        </w:rPr>
      </w:pPr>
      <w:r>
        <w:rPr>
          <w:i/>
        </w:rPr>
        <w:t>+</w:t>
      </w:r>
      <w:r w:rsidR="00E41D44">
        <w:rPr>
          <w:i/>
        </w:rPr>
        <w:t xml:space="preserve"> </w:t>
      </w:r>
      <w:r>
        <w:rPr>
          <w:i/>
        </w:rPr>
        <w:t xml:space="preserve">Tuổi trẻ Hà Tĩnh thi đua </w:t>
      </w:r>
      <w:r w:rsidR="00E41D44">
        <w:rPr>
          <w:i/>
        </w:rPr>
        <w:t>đẩy mạnh các phong trào thi đua yêu nước, chung sức xây dựng tỉnh Hà Tĩnh ngày càng giàu đẹp, văn minh</w:t>
      </w:r>
      <w:r w:rsidR="00107C08">
        <w:rPr>
          <w:i/>
        </w:rPr>
        <w:t>.</w:t>
      </w:r>
    </w:p>
    <w:p w:rsidR="002F6373" w:rsidRPr="00E41D44" w:rsidRDefault="002F6373" w:rsidP="00CE7DB4">
      <w:pPr>
        <w:spacing w:before="60" w:after="0" w:line="240" w:lineRule="auto"/>
        <w:ind w:firstLine="720"/>
        <w:jc w:val="both"/>
        <w:rPr>
          <w:i/>
        </w:rPr>
      </w:pPr>
      <w:r>
        <w:rPr>
          <w:i/>
        </w:rPr>
        <w:t>+ Tuổi trẻ Hà Tĩnh quyết tâm học tập và làm theo lời Bác Hồ dạy.</w:t>
      </w:r>
    </w:p>
    <w:p w:rsidR="00E41D44" w:rsidRDefault="00E41D44" w:rsidP="00CE7DB4">
      <w:pPr>
        <w:spacing w:before="60" w:after="0" w:line="240" w:lineRule="auto"/>
        <w:ind w:firstLine="720"/>
        <w:jc w:val="both"/>
        <w:rPr>
          <w:i/>
        </w:rPr>
      </w:pPr>
      <w:r>
        <w:rPr>
          <w:i/>
        </w:rPr>
        <w:t>+ Phát triển kinh tế là nhiệm vụ trọng tâm, xây dựng Đảng là nhiệm vụ then chốt, xây dựng văn hóa là nền tảng tinh thần của xã hội.</w:t>
      </w:r>
    </w:p>
    <w:p w:rsidR="00E41D44" w:rsidRDefault="002F6373" w:rsidP="00CE7DB4">
      <w:pPr>
        <w:spacing w:before="60" w:after="0" w:line="240" w:lineRule="auto"/>
        <w:ind w:firstLine="720"/>
        <w:jc w:val="both"/>
        <w:rPr>
          <w:i/>
        </w:rPr>
      </w:pPr>
      <w:r>
        <w:rPr>
          <w:i/>
        </w:rPr>
        <w:t>+ Phát huy sức mạnh đoàn kết các lực lượng trong tuổi trẻ, xung kích đẩy mạnh công cuộc đổi mới, thực hiện thắng lợi mục tiêu dân giàu, nước mạnh, dân chủ, công bằng, văn minh.</w:t>
      </w:r>
    </w:p>
    <w:p w:rsidR="002F6373" w:rsidRDefault="002F6373" w:rsidP="00CE7DB4">
      <w:pPr>
        <w:spacing w:before="60" w:after="0" w:line="240" w:lineRule="auto"/>
        <w:ind w:firstLine="720"/>
        <w:jc w:val="both"/>
        <w:rPr>
          <w:i/>
        </w:rPr>
      </w:pPr>
      <w:r>
        <w:rPr>
          <w:i/>
        </w:rPr>
        <w:t>+ Tuổi trẻ Hà Tĩnh xung kích, tình nguyện xây dựng quê hương, đất nước giàu đẹp, văn minh.</w:t>
      </w:r>
    </w:p>
    <w:p w:rsidR="002F6373" w:rsidRDefault="002F6373" w:rsidP="00CE7DB4">
      <w:pPr>
        <w:spacing w:before="60" w:after="0" w:line="240" w:lineRule="auto"/>
        <w:ind w:firstLine="720"/>
        <w:jc w:val="both"/>
        <w:rPr>
          <w:i/>
        </w:rPr>
      </w:pPr>
      <w:r>
        <w:rPr>
          <w:i/>
        </w:rPr>
        <w:t>+ Tuổi trẻ Hà Tĩnh chung sức xây dựng nông thôn mới, đô thị văn minh.</w:t>
      </w:r>
    </w:p>
    <w:p w:rsidR="002F6373" w:rsidRDefault="002F6373" w:rsidP="00CE7DB4">
      <w:pPr>
        <w:spacing w:before="60" w:after="0" w:line="240" w:lineRule="auto"/>
        <w:ind w:firstLine="720"/>
        <w:jc w:val="both"/>
        <w:rPr>
          <w:i/>
        </w:rPr>
      </w:pPr>
      <w:r>
        <w:rPr>
          <w:i/>
        </w:rPr>
        <w:t>+ Tuổi trẻ Hà Tĩnh xung kích, tình nguyện tham gia đảm bảo a</w:t>
      </w:r>
      <w:r w:rsidR="005B58CA">
        <w:rPr>
          <w:i/>
        </w:rPr>
        <w:t>n toàn giao thông, an toàn trật tự xã hội.</w:t>
      </w:r>
    </w:p>
    <w:p w:rsidR="005B58CA" w:rsidRDefault="005B58CA" w:rsidP="00CE7DB4">
      <w:pPr>
        <w:spacing w:before="60" w:after="0" w:line="240" w:lineRule="auto"/>
        <w:ind w:firstLine="720"/>
        <w:jc w:val="both"/>
        <w:rPr>
          <w:i/>
        </w:rPr>
      </w:pPr>
      <w:r>
        <w:rPr>
          <w:i/>
        </w:rPr>
        <w:t>+ Tuổi trẻ Hà Tĩnh thi đua yêu nước, vì biển đảo quê hương, vì biên cương Tổ quốc.</w:t>
      </w:r>
    </w:p>
    <w:p w:rsidR="005B58CA" w:rsidRDefault="005B58CA" w:rsidP="00CE7DB4">
      <w:pPr>
        <w:spacing w:before="60" w:after="0" w:line="240" w:lineRule="auto"/>
        <w:ind w:firstLine="720"/>
        <w:jc w:val="both"/>
        <w:rPr>
          <w:i/>
        </w:rPr>
      </w:pPr>
      <w:r>
        <w:rPr>
          <w:i/>
        </w:rPr>
        <w:t>+ Tuổi trẻ Hà Tĩnh thi đua học tập, rèn luyện vì ngày mai lập nghiệp.</w:t>
      </w:r>
    </w:p>
    <w:p w:rsidR="002F6373" w:rsidRDefault="002F6373" w:rsidP="00CE7DB4">
      <w:pPr>
        <w:spacing w:before="60" w:after="0" w:line="240" w:lineRule="auto"/>
        <w:ind w:firstLine="720"/>
        <w:jc w:val="both"/>
        <w:rPr>
          <w:i/>
        </w:rPr>
      </w:pPr>
      <w:r>
        <w:rPr>
          <w:i/>
        </w:rPr>
        <w:t>+ Đảng Cộng sản Việt Nam - Người lãnh đạo, tổ chức mọi thắng lợi của cách mạng Việt Nam.</w:t>
      </w:r>
    </w:p>
    <w:p w:rsidR="002F6373" w:rsidRDefault="002F6373" w:rsidP="00CE7DB4">
      <w:pPr>
        <w:spacing w:before="60" w:after="0" w:line="240" w:lineRule="auto"/>
        <w:ind w:firstLine="720"/>
        <w:jc w:val="both"/>
        <w:rPr>
          <w:i/>
        </w:rPr>
      </w:pPr>
      <w:r>
        <w:rPr>
          <w:i/>
        </w:rPr>
        <w:t>+ Nước Cộng hòa xã hội chủ nghĩa Việt Nam muôn năm.</w:t>
      </w:r>
    </w:p>
    <w:p w:rsidR="002F6373" w:rsidRDefault="002F6373" w:rsidP="00CE7DB4">
      <w:pPr>
        <w:spacing w:before="60" w:after="0" w:line="240" w:lineRule="auto"/>
        <w:ind w:firstLine="720"/>
        <w:jc w:val="both"/>
        <w:rPr>
          <w:i/>
        </w:rPr>
      </w:pPr>
      <w:r>
        <w:rPr>
          <w:i/>
        </w:rPr>
        <w:t>+ Chủ tịch Hồ Chí Minh vĩ đại sống mãi trong sự nghiệp của chúng ta.</w:t>
      </w:r>
    </w:p>
    <w:p w:rsidR="00EF01AD" w:rsidRDefault="00EF01AD" w:rsidP="0066361A">
      <w:pPr>
        <w:spacing w:after="0" w:line="240" w:lineRule="auto"/>
        <w:ind w:firstLine="567"/>
        <w:jc w:val="both"/>
        <w:rPr>
          <w:i/>
        </w:rPr>
      </w:pPr>
    </w:p>
    <w:tbl>
      <w:tblPr>
        <w:tblW w:w="9072" w:type="dxa"/>
        <w:tblInd w:w="108" w:type="dxa"/>
        <w:tblLook w:val="01E0" w:firstRow="1" w:lastRow="1" w:firstColumn="1" w:lastColumn="1" w:noHBand="0" w:noVBand="0"/>
      </w:tblPr>
      <w:tblGrid>
        <w:gridCol w:w="3937"/>
        <w:gridCol w:w="5135"/>
      </w:tblGrid>
      <w:tr w:rsidR="00EF01AD" w:rsidRPr="00880221" w:rsidTr="00EF01AD">
        <w:trPr>
          <w:trHeight w:val="2507"/>
        </w:trPr>
        <w:tc>
          <w:tcPr>
            <w:tcW w:w="3937" w:type="dxa"/>
            <w:shd w:val="clear" w:color="auto" w:fill="auto"/>
            <w:hideMark/>
          </w:tcPr>
          <w:p w:rsidR="00EF01AD" w:rsidRPr="00880221" w:rsidRDefault="00EF01AD" w:rsidP="00E13BC7">
            <w:pPr>
              <w:spacing w:after="0" w:line="240" w:lineRule="auto"/>
              <w:jc w:val="both"/>
              <w:rPr>
                <w:b/>
                <w:sz w:val="26"/>
                <w:szCs w:val="28"/>
                <w:shd w:val="clear" w:color="auto" w:fill="FFFFFF"/>
              </w:rPr>
            </w:pPr>
          </w:p>
          <w:p w:rsidR="00EF01AD" w:rsidRPr="00AD00F7" w:rsidRDefault="00EF01AD" w:rsidP="00E13BC7">
            <w:pPr>
              <w:spacing w:after="0" w:line="240" w:lineRule="auto"/>
              <w:jc w:val="both"/>
              <w:rPr>
                <w:sz w:val="26"/>
                <w:szCs w:val="28"/>
                <w:u w:val="single"/>
                <w:shd w:val="clear" w:color="auto" w:fill="FFFFFF"/>
              </w:rPr>
            </w:pPr>
            <w:r w:rsidRPr="00AD00F7">
              <w:rPr>
                <w:sz w:val="26"/>
                <w:szCs w:val="28"/>
                <w:u w:val="single"/>
                <w:shd w:val="clear" w:color="auto" w:fill="FFFFFF"/>
              </w:rPr>
              <w:t xml:space="preserve">Nơi nhận: </w:t>
            </w:r>
          </w:p>
          <w:p w:rsidR="00EF01AD" w:rsidRPr="00880221" w:rsidRDefault="00EF01AD" w:rsidP="00EF01AD">
            <w:pPr>
              <w:numPr>
                <w:ilvl w:val="0"/>
                <w:numId w:val="3"/>
              </w:numPr>
              <w:tabs>
                <w:tab w:val="num" w:pos="180"/>
              </w:tabs>
              <w:spacing w:after="0" w:line="240" w:lineRule="auto"/>
              <w:ind w:left="0" w:firstLine="0"/>
              <w:jc w:val="both"/>
              <w:rPr>
                <w:sz w:val="22"/>
                <w:shd w:val="clear" w:color="auto" w:fill="FFFFFF"/>
              </w:rPr>
            </w:pPr>
            <w:r w:rsidRPr="00880221">
              <w:rPr>
                <w:sz w:val="22"/>
                <w:shd w:val="clear" w:color="auto" w:fill="FFFFFF"/>
              </w:rPr>
              <w:t>Ban Tuyên giáo Trung ương Đoàn;</w:t>
            </w:r>
          </w:p>
          <w:p w:rsidR="00EF01AD" w:rsidRPr="00880221" w:rsidRDefault="00EF01AD" w:rsidP="00EF01AD">
            <w:pPr>
              <w:numPr>
                <w:ilvl w:val="0"/>
                <w:numId w:val="3"/>
              </w:numPr>
              <w:tabs>
                <w:tab w:val="num" w:pos="180"/>
              </w:tabs>
              <w:spacing w:after="0" w:line="240" w:lineRule="auto"/>
              <w:ind w:left="0" w:firstLine="0"/>
              <w:jc w:val="both"/>
              <w:rPr>
                <w:sz w:val="22"/>
                <w:shd w:val="clear" w:color="auto" w:fill="FFFFFF"/>
              </w:rPr>
            </w:pPr>
            <w:r w:rsidRPr="00880221">
              <w:rPr>
                <w:sz w:val="22"/>
                <w:shd w:val="clear" w:color="auto" w:fill="FFFFFF"/>
              </w:rPr>
              <w:t>Ban Ban Tuyên giáo Tỉnh ủy;</w:t>
            </w:r>
          </w:p>
          <w:p w:rsidR="00EF01AD" w:rsidRPr="00880221" w:rsidRDefault="00EF01AD" w:rsidP="00EF01AD">
            <w:pPr>
              <w:numPr>
                <w:ilvl w:val="0"/>
                <w:numId w:val="3"/>
              </w:numPr>
              <w:tabs>
                <w:tab w:val="num" w:pos="180"/>
              </w:tabs>
              <w:spacing w:after="0" w:line="240" w:lineRule="auto"/>
              <w:ind w:left="0" w:firstLine="0"/>
              <w:jc w:val="both"/>
              <w:rPr>
                <w:sz w:val="22"/>
                <w:shd w:val="clear" w:color="auto" w:fill="FFFFFF"/>
              </w:rPr>
            </w:pPr>
            <w:r w:rsidRPr="00880221">
              <w:rPr>
                <w:sz w:val="22"/>
                <w:shd w:val="clear" w:color="auto" w:fill="FFFFFF"/>
              </w:rPr>
              <w:t>Thường trực, các Ban</w:t>
            </w:r>
            <w:r>
              <w:rPr>
                <w:sz w:val="22"/>
                <w:shd w:val="clear" w:color="auto" w:fill="FFFFFF"/>
                <w:lang w:val="vi-VN"/>
              </w:rPr>
              <w:t>, VP</w:t>
            </w:r>
            <w:r w:rsidRPr="00880221">
              <w:rPr>
                <w:sz w:val="22"/>
                <w:shd w:val="clear" w:color="auto" w:fill="FFFFFF"/>
              </w:rPr>
              <w:t xml:space="preserve"> Tỉnh đoàn;</w:t>
            </w:r>
          </w:p>
          <w:p w:rsidR="00EF01AD" w:rsidRPr="00880221" w:rsidRDefault="00EF01AD" w:rsidP="00EF01AD">
            <w:pPr>
              <w:numPr>
                <w:ilvl w:val="0"/>
                <w:numId w:val="3"/>
              </w:numPr>
              <w:tabs>
                <w:tab w:val="num" w:pos="180"/>
              </w:tabs>
              <w:spacing w:after="0" w:line="240" w:lineRule="auto"/>
              <w:ind w:left="0" w:firstLine="0"/>
              <w:jc w:val="both"/>
              <w:rPr>
                <w:sz w:val="22"/>
                <w:shd w:val="clear" w:color="auto" w:fill="FFFFFF"/>
              </w:rPr>
            </w:pPr>
            <w:r w:rsidRPr="00880221">
              <w:rPr>
                <w:sz w:val="22"/>
                <w:shd w:val="clear" w:color="auto" w:fill="FFFFFF"/>
              </w:rPr>
              <w:t xml:space="preserve">Các huyện, thị, thành Đoàn, </w:t>
            </w:r>
            <w:r>
              <w:rPr>
                <w:sz w:val="22"/>
                <w:shd w:val="clear" w:color="auto" w:fill="FFFFFF"/>
                <w:lang w:val="vi-VN"/>
              </w:rPr>
              <w:t>Đoàn T</w:t>
            </w:r>
            <w:r w:rsidR="00CF183F">
              <w:rPr>
                <w:sz w:val="22"/>
                <w:shd w:val="clear" w:color="auto" w:fill="FFFFFF"/>
              </w:rPr>
              <w:t>rực thuộc</w:t>
            </w:r>
            <w:r w:rsidR="00AD00F7">
              <w:rPr>
                <w:sz w:val="22"/>
                <w:shd w:val="clear" w:color="auto" w:fill="FFFFFF"/>
              </w:rPr>
              <w:t>;</w:t>
            </w:r>
          </w:p>
          <w:p w:rsidR="00EF01AD" w:rsidRPr="00880221" w:rsidRDefault="00EF01AD" w:rsidP="00EF01AD">
            <w:pPr>
              <w:numPr>
                <w:ilvl w:val="0"/>
                <w:numId w:val="3"/>
              </w:numPr>
              <w:tabs>
                <w:tab w:val="num" w:pos="180"/>
              </w:tabs>
              <w:spacing w:after="0" w:line="240" w:lineRule="auto"/>
              <w:ind w:left="0" w:firstLine="0"/>
              <w:jc w:val="both"/>
              <w:rPr>
                <w:sz w:val="26"/>
                <w:szCs w:val="28"/>
                <w:shd w:val="clear" w:color="auto" w:fill="FFFFFF"/>
              </w:rPr>
            </w:pPr>
            <w:r w:rsidRPr="00880221">
              <w:rPr>
                <w:sz w:val="22"/>
                <w:shd w:val="clear" w:color="auto" w:fill="FFFFFF"/>
              </w:rPr>
              <w:t>Lưu</w:t>
            </w:r>
            <w:r w:rsidRPr="00880221">
              <w:rPr>
                <w:sz w:val="26"/>
                <w:szCs w:val="28"/>
                <w:shd w:val="clear" w:color="auto" w:fill="FFFFFF"/>
              </w:rPr>
              <w:t>.</w:t>
            </w:r>
          </w:p>
        </w:tc>
        <w:tc>
          <w:tcPr>
            <w:tcW w:w="5135" w:type="dxa"/>
            <w:shd w:val="clear" w:color="auto" w:fill="auto"/>
          </w:tcPr>
          <w:p w:rsidR="00EF01AD" w:rsidRPr="00880221" w:rsidRDefault="00EF01AD" w:rsidP="00E13BC7">
            <w:pPr>
              <w:spacing w:after="0" w:line="240" w:lineRule="auto"/>
              <w:jc w:val="center"/>
              <w:rPr>
                <w:b/>
                <w:szCs w:val="28"/>
                <w:shd w:val="clear" w:color="auto" w:fill="FFFFFF"/>
              </w:rPr>
            </w:pPr>
            <w:r w:rsidRPr="00880221">
              <w:rPr>
                <w:b/>
                <w:szCs w:val="28"/>
                <w:shd w:val="clear" w:color="auto" w:fill="FFFFFF"/>
              </w:rPr>
              <w:t>TM. BAN THƯỜNG VỤ TỈNH ĐOÀN</w:t>
            </w:r>
          </w:p>
          <w:p w:rsidR="00EF01AD" w:rsidRPr="00880221" w:rsidRDefault="00EF01AD" w:rsidP="00E13BC7">
            <w:pPr>
              <w:spacing w:after="0" w:line="240" w:lineRule="auto"/>
              <w:jc w:val="center"/>
              <w:rPr>
                <w:szCs w:val="28"/>
                <w:shd w:val="clear" w:color="auto" w:fill="FFFFFF"/>
              </w:rPr>
            </w:pPr>
            <w:r w:rsidRPr="00880221">
              <w:rPr>
                <w:szCs w:val="28"/>
                <w:shd w:val="clear" w:color="auto" w:fill="FFFFFF"/>
              </w:rPr>
              <w:t>BÍ THƯ</w:t>
            </w:r>
          </w:p>
          <w:p w:rsidR="00EF01AD" w:rsidRPr="00F866AA" w:rsidRDefault="00EF01AD" w:rsidP="00E13BC7">
            <w:pPr>
              <w:spacing w:after="0" w:line="240" w:lineRule="auto"/>
              <w:jc w:val="center"/>
              <w:rPr>
                <w:szCs w:val="28"/>
                <w:shd w:val="clear" w:color="auto" w:fill="FFFFFF"/>
              </w:rPr>
            </w:pPr>
          </w:p>
          <w:p w:rsidR="00EF01AD" w:rsidRPr="0015537A" w:rsidRDefault="00EF01AD" w:rsidP="00E13BC7">
            <w:pPr>
              <w:spacing w:after="0" w:line="240" w:lineRule="auto"/>
              <w:jc w:val="center"/>
              <w:rPr>
                <w:sz w:val="82"/>
                <w:shd w:val="clear" w:color="auto" w:fill="FFFFFF"/>
                <w:lang w:val="vi-VN"/>
              </w:rPr>
            </w:pPr>
          </w:p>
          <w:p w:rsidR="00EF01AD" w:rsidRPr="00A5019D" w:rsidRDefault="00EF01AD" w:rsidP="00E13BC7">
            <w:pPr>
              <w:spacing w:after="0" w:line="240" w:lineRule="auto"/>
              <w:rPr>
                <w:sz w:val="40"/>
                <w:shd w:val="clear" w:color="auto" w:fill="FFFFFF"/>
              </w:rPr>
            </w:pPr>
          </w:p>
          <w:p w:rsidR="00EF01AD" w:rsidRPr="00880221" w:rsidRDefault="00EF01AD" w:rsidP="00E13BC7">
            <w:pPr>
              <w:spacing w:after="0" w:line="240" w:lineRule="auto"/>
              <w:jc w:val="center"/>
              <w:rPr>
                <w:b/>
                <w:szCs w:val="28"/>
                <w:shd w:val="clear" w:color="auto" w:fill="FFFFFF"/>
              </w:rPr>
            </w:pPr>
            <w:r>
              <w:rPr>
                <w:b/>
                <w:szCs w:val="28"/>
                <w:shd w:val="clear" w:color="auto" w:fill="FFFFFF"/>
              </w:rPr>
              <w:t>Lê Thành Đông</w:t>
            </w:r>
          </w:p>
        </w:tc>
      </w:tr>
    </w:tbl>
    <w:p w:rsidR="002F6373" w:rsidRPr="00EF01AD" w:rsidRDefault="002F6373" w:rsidP="0066361A">
      <w:pPr>
        <w:spacing w:after="0" w:line="240" w:lineRule="auto"/>
        <w:ind w:firstLine="567"/>
        <w:jc w:val="both"/>
      </w:pPr>
    </w:p>
    <w:sectPr w:rsidR="002F6373" w:rsidRPr="00EF01AD" w:rsidSect="00CF183F">
      <w:pgSz w:w="11907" w:h="16840" w:code="9"/>
      <w:pgMar w:top="1021" w:right="1134" w:bottom="102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4AFD"/>
    <w:multiLevelType w:val="hybridMultilevel"/>
    <w:tmpl w:val="CBCABEA8"/>
    <w:lvl w:ilvl="0" w:tplc="7B26F8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1FB7E13"/>
    <w:multiLevelType w:val="hybridMultilevel"/>
    <w:tmpl w:val="50FAE614"/>
    <w:lvl w:ilvl="0" w:tplc="145E981E">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68246FA6"/>
    <w:multiLevelType w:val="hybridMultilevel"/>
    <w:tmpl w:val="29C6DE68"/>
    <w:lvl w:ilvl="0" w:tplc="85DCEA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6FB"/>
    <w:rsid w:val="00007BDF"/>
    <w:rsid w:val="0001525E"/>
    <w:rsid w:val="000D3C24"/>
    <w:rsid w:val="000E5170"/>
    <w:rsid w:val="00106A1B"/>
    <w:rsid w:val="00107C08"/>
    <w:rsid w:val="00110546"/>
    <w:rsid w:val="001177AD"/>
    <w:rsid w:val="00143944"/>
    <w:rsid w:val="00150EC4"/>
    <w:rsid w:val="00176FF1"/>
    <w:rsid w:val="00185196"/>
    <w:rsid w:val="0019755C"/>
    <w:rsid w:val="001B56A3"/>
    <w:rsid w:val="00201C98"/>
    <w:rsid w:val="00252110"/>
    <w:rsid w:val="00255294"/>
    <w:rsid w:val="002F6373"/>
    <w:rsid w:val="0031189E"/>
    <w:rsid w:val="00325D05"/>
    <w:rsid w:val="003A2ED1"/>
    <w:rsid w:val="003C4201"/>
    <w:rsid w:val="003D4909"/>
    <w:rsid w:val="003F1BD1"/>
    <w:rsid w:val="004076C3"/>
    <w:rsid w:val="00435F14"/>
    <w:rsid w:val="0049210B"/>
    <w:rsid w:val="004C0044"/>
    <w:rsid w:val="004C45FE"/>
    <w:rsid w:val="004E13FE"/>
    <w:rsid w:val="005043FB"/>
    <w:rsid w:val="0052425F"/>
    <w:rsid w:val="005270AC"/>
    <w:rsid w:val="005402E7"/>
    <w:rsid w:val="00552A31"/>
    <w:rsid w:val="005B5580"/>
    <w:rsid w:val="005B58CA"/>
    <w:rsid w:val="0064650B"/>
    <w:rsid w:val="0066361A"/>
    <w:rsid w:val="00691CAF"/>
    <w:rsid w:val="006B2901"/>
    <w:rsid w:val="006D72DC"/>
    <w:rsid w:val="00744F47"/>
    <w:rsid w:val="007649F5"/>
    <w:rsid w:val="00767DEB"/>
    <w:rsid w:val="00805345"/>
    <w:rsid w:val="00846051"/>
    <w:rsid w:val="008A43FA"/>
    <w:rsid w:val="0090457D"/>
    <w:rsid w:val="0094176C"/>
    <w:rsid w:val="009C6886"/>
    <w:rsid w:val="009D0515"/>
    <w:rsid w:val="00A75E50"/>
    <w:rsid w:val="00A84BB7"/>
    <w:rsid w:val="00AD00F7"/>
    <w:rsid w:val="00AE2C1E"/>
    <w:rsid w:val="00B16A09"/>
    <w:rsid w:val="00B42B25"/>
    <w:rsid w:val="00B60ED7"/>
    <w:rsid w:val="00BC6686"/>
    <w:rsid w:val="00BF61CD"/>
    <w:rsid w:val="00C97E64"/>
    <w:rsid w:val="00CE7DB4"/>
    <w:rsid w:val="00CF183F"/>
    <w:rsid w:val="00D320C9"/>
    <w:rsid w:val="00D72153"/>
    <w:rsid w:val="00DE31CB"/>
    <w:rsid w:val="00E41D44"/>
    <w:rsid w:val="00EA239F"/>
    <w:rsid w:val="00EC2318"/>
    <w:rsid w:val="00EE2963"/>
    <w:rsid w:val="00EE7FFA"/>
    <w:rsid w:val="00EF01AD"/>
    <w:rsid w:val="00F403E7"/>
    <w:rsid w:val="00F56438"/>
    <w:rsid w:val="00F86631"/>
    <w:rsid w:val="00FB0AE1"/>
    <w:rsid w:val="00FB2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1B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425F"/>
    <w:pPr>
      <w:ind w:left="720"/>
      <w:contextualSpacing/>
    </w:pPr>
  </w:style>
  <w:style w:type="character" w:styleId="Hyperlink">
    <w:name w:val="Hyperlink"/>
    <w:basedOn w:val="DefaultParagraphFont"/>
    <w:uiPriority w:val="99"/>
    <w:unhideWhenUsed/>
    <w:rsid w:val="005B55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1B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425F"/>
    <w:pPr>
      <w:ind w:left="720"/>
      <w:contextualSpacing/>
    </w:pPr>
  </w:style>
  <w:style w:type="character" w:styleId="Hyperlink">
    <w:name w:val="Hyperlink"/>
    <w:basedOn w:val="DefaultParagraphFont"/>
    <w:uiPriority w:val="99"/>
    <w:unhideWhenUsed/>
    <w:rsid w:val="005B55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facebook.com/Tinhdoanhatinhn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inhdoanhatinh.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6</Pages>
  <Words>2420</Words>
  <Characters>13797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VU</cp:lastModifiedBy>
  <cp:revision>56</cp:revision>
  <cp:lastPrinted>2020-02-07T03:04:00Z</cp:lastPrinted>
  <dcterms:created xsi:type="dcterms:W3CDTF">2019-12-25T07:36:00Z</dcterms:created>
  <dcterms:modified xsi:type="dcterms:W3CDTF">2020-02-13T08:39:00Z</dcterms:modified>
</cp:coreProperties>
</file>