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36"/>
        <w:gridCol w:w="4820"/>
      </w:tblGrid>
      <w:tr w:rsidR="00C44CE5" w:rsidRPr="00D5455E" w:rsidTr="004C3336">
        <w:tc>
          <w:tcPr>
            <w:tcW w:w="4536" w:type="dxa"/>
          </w:tcPr>
          <w:p w:rsidR="00C44CE5" w:rsidRPr="00D5455E" w:rsidRDefault="00C44CE5" w:rsidP="0005286B">
            <w:pPr>
              <w:pStyle w:val="BodyText2"/>
              <w:spacing w:after="0" w:line="240" w:lineRule="auto"/>
              <w:jc w:val="center"/>
              <w:rPr>
                <w:b/>
                <w:color w:val="000000"/>
                <w:sz w:val="28"/>
                <w:szCs w:val="28"/>
              </w:rPr>
            </w:pPr>
            <w:r w:rsidRPr="00D5455E">
              <w:rPr>
                <w:b/>
                <w:color w:val="000000"/>
                <w:sz w:val="28"/>
                <w:szCs w:val="28"/>
              </w:rPr>
              <w:t xml:space="preserve">BCH ĐOÀN TỈNH </w:t>
            </w:r>
            <w:r w:rsidR="003C5C4A" w:rsidRPr="00D5455E">
              <w:rPr>
                <w:b/>
                <w:color w:val="000000"/>
                <w:sz w:val="28"/>
                <w:szCs w:val="28"/>
              </w:rPr>
              <w:t>HÀ TĨNH</w:t>
            </w:r>
          </w:p>
          <w:p w:rsidR="00C44CE5" w:rsidRPr="00D5455E" w:rsidRDefault="00C44CE5" w:rsidP="0005286B">
            <w:pPr>
              <w:pStyle w:val="BodyText2"/>
              <w:spacing w:after="0" w:line="240" w:lineRule="auto"/>
              <w:jc w:val="center"/>
              <w:rPr>
                <w:color w:val="000000"/>
                <w:sz w:val="28"/>
                <w:szCs w:val="28"/>
              </w:rPr>
            </w:pPr>
            <w:r w:rsidRPr="00D5455E">
              <w:rPr>
                <w:color w:val="000000"/>
                <w:sz w:val="28"/>
                <w:szCs w:val="28"/>
              </w:rPr>
              <w:t>***</w:t>
            </w:r>
          </w:p>
          <w:p w:rsidR="00C44CE5" w:rsidRPr="00D5455E" w:rsidRDefault="00C44CE5" w:rsidP="00677E33">
            <w:pPr>
              <w:spacing w:line="240" w:lineRule="auto"/>
              <w:jc w:val="center"/>
              <w:rPr>
                <w:color w:val="000000"/>
                <w:w w:val="100"/>
                <w:sz w:val="29"/>
                <w:szCs w:val="29"/>
              </w:rPr>
            </w:pPr>
            <w:r w:rsidRPr="00D5455E">
              <w:rPr>
                <w:bCs w:val="0"/>
                <w:color w:val="000000"/>
                <w:w w:val="100"/>
              </w:rPr>
              <w:t xml:space="preserve">Số: </w:t>
            </w:r>
            <w:r w:rsidR="00677E33">
              <w:rPr>
                <w:bCs w:val="0"/>
                <w:color w:val="000000"/>
                <w:w w:val="100"/>
                <w:lang w:val="en-US"/>
              </w:rPr>
              <w:t>86</w:t>
            </w:r>
            <w:r w:rsidR="003C5C4A" w:rsidRPr="00D5455E">
              <w:rPr>
                <w:bCs w:val="0"/>
                <w:color w:val="000000"/>
                <w:w w:val="100"/>
              </w:rPr>
              <w:t>-</w:t>
            </w:r>
            <w:r w:rsidR="00E929D8" w:rsidRPr="00D5455E">
              <w:rPr>
                <w:bCs w:val="0"/>
                <w:color w:val="000000"/>
                <w:w w:val="100"/>
              </w:rPr>
              <w:t>HD</w:t>
            </w:r>
            <w:r w:rsidR="009D7EC5" w:rsidRPr="00D5455E">
              <w:rPr>
                <w:bCs w:val="0"/>
                <w:color w:val="000000"/>
                <w:w w:val="100"/>
              </w:rPr>
              <w:t>/TĐTN</w:t>
            </w:r>
            <w:r w:rsidRPr="00D5455E">
              <w:rPr>
                <w:bCs w:val="0"/>
                <w:color w:val="000000"/>
                <w:w w:val="100"/>
              </w:rPr>
              <w:t>-</w:t>
            </w:r>
            <w:r w:rsidR="009D7EC5" w:rsidRPr="00D5455E">
              <w:rPr>
                <w:bCs w:val="0"/>
                <w:color w:val="000000"/>
                <w:w w:val="100"/>
              </w:rPr>
              <w:t>B</w:t>
            </w:r>
            <w:r w:rsidRPr="00D5455E">
              <w:rPr>
                <w:bCs w:val="0"/>
                <w:color w:val="000000"/>
                <w:w w:val="100"/>
              </w:rPr>
              <w:t>TG</w:t>
            </w:r>
          </w:p>
        </w:tc>
        <w:tc>
          <w:tcPr>
            <w:tcW w:w="4820" w:type="dxa"/>
          </w:tcPr>
          <w:p w:rsidR="00C44CE5" w:rsidRPr="00D5455E" w:rsidRDefault="00C44CE5" w:rsidP="0005286B">
            <w:pPr>
              <w:pStyle w:val="BodyText2"/>
              <w:spacing w:after="0" w:line="240" w:lineRule="auto"/>
              <w:jc w:val="center"/>
              <w:rPr>
                <w:b/>
                <w:color w:val="000000"/>
                <w:sz w:val="29"/>
                <w:szCs w:val="29"/>
                <w:u w:val="single"/>
              </w:rPr>
            </w:pPr>
            <w:r w:rsidRPr="00D5455E">
              <w:rPr>
                <w:b/>
                <w:color w:val="000000"/>
                <w:sz w:val="29"/>
                <w:szCs w:val="29"/>
                <w:u w:val="single"/>
              </w:rPr>
              <w:t>ĐOÀN TNCS HỒ CHÍ MINH</w:t>
            </w:r>
          </w:p>
          <w:p w:rsidR="00C44CE5" w:rsidRPr="00D5455E" w:rsidRDefault="00C44CE5" w:rsidP="0005286B">
            <w:pPr>
              <w:pStyle w:val="Heading5"/>
              <w:spacing w:line="240" w:lineRule="auto"/>
              <w:rPr>
                <w:rFonts w:ascii="Times New Roman" w:hAnsi="Times New Roman"/>
                <w:color w:val="000000"/>
                <w:sz w:val="29"/>
                <w:szCs w:val="29"/>
              </w:rPr>
            </w:pPr>
          </w:p>
          <w:p w:rsidR="00C44CE5" w:rsidRPr="00071954" w:rsidRDefault="003C5C4A" w:rsidP="00677E33">
            <w:pPr>
              <w:pStyle w:val="Heading5"/>
              <w:spacing w:line="240" w:lineRule="auto"/>
              <w:rPr>
                <w:rFonts w:ascii="Times New Roman" w:hAnsi="Times New Roman"/>
                <w:color w:val="000000"/>
                <w:sz w:val="26"/>
                <w:szCs w:val="26"/>
                <w:lang w:val="en-US"/>
              </w:rPr>
            </w:pPr>
            <w:r w:rsidRPr="00D5455E">
              <w:rPr>
                <w:rFonts w:ascii="Times New Roman" w:hAnsi="Times New Roman"/>
                <w:color w:val="000000"/>
                <w:sz w:val="26"/>
                <w:szCs w:val="26"/>
              </w:rPr>
              <w:t>Hà Tĩnh</w:t>
            </w:r>
            <w:r w:rsidR="0029308B" w:rsidRPr="00D5455E">
              <w:rPr>
                <w:rFonts w:ascii="Times New Roman" w:hAnsi="Times New Roman"/>
                <w:color w:val="000000"/>
                <w:sz w:val="26"/>
                <w:szCs w:val="26"/>
              </w:rPr>
              <w:t xml:space="preserve">, ngày </w:t>
            </w:r>
            <w:r w:rsidR="00677E33">
              <w:rPr>
                <w:rFonts w:ascii="Times New Roman" w:hAnsi="Times New Roman"/>
                <w:color w:val="000000"/>
                <w:sz w:val="26"/>
                <w:szCs w:val="26"/>
                <w:lang w:val="en-US"/>
              </w:rPr>
              <w:t xml:space="preserve">14 </w:t>
            </w:r>
            <w:r w:rsidR="009D7EC5" w:rsidRPr="00D5455E">
              <w:rPr>
                <w:rFonts w:ascii="Times New Roman" w:hAnsi="Times New Roman"/>
                <w:color w:val="000000"/>
                <w:sz w:val="26"/>
                <w:szCs w:val="26"/>
              </w:rPr>
              <w:t>tháng</w:t>
            </w:r>
            <w:r w:rsidR="00C911BD">
              <w:rPr>
                <w:rFonts w:ascii="Times New Roman" w:hAnsi="Times New Roman"/>
                <w:color w:val="000000"/>
                <w:sz w:val="26"/>
                <w:szCs w:val="26"/>
                <w:lang w:val="en-US"/>
              </w:rPr>
              <w:t xml:space="preserve"> </w:t>
            </w:r>
            <w:r w:rsidR="00071954">
              <w:rPr>
                <w:rFonts w:ascii="Times New Roman" w:hAnsi="Times New Roman"/>
                <w:color w:val="000000"/>
                <w:sz w:val="26"/>
                <w:szCs w:val="26"/>
                <w:lang w:val="en-US"/>
              </w:rPr>
              <w:t>0</w:t>
            </w:r>
            <w:r w:rsidR="00677E33">
              <w:rPr>
                <w:rFonts w:ascii="Times New Roman" w:hAnsi="Times New Roman"/>
                <w:color w:val="000000"/>
                <w:sz w:val="26"/>
                <w:szCs w:val="26"/>
                <w:lang w:val="en-US"/>
              </w:rPr>
              <w:t>2</w:t>
            </w:r>
            <w:r w:rsidR="00C44CE5" w:rsidRPr="00D5455E">
              <w:rPr>
                <w:rFonts w:ascii="Times New Roman" w:hAnsi="Times New Roman"/>
                <w:color w:val="000000"/>
                <w:sz w:val="26"/>
                <w:szCs w:val="26"/>
              </w:rPr>
              <w:t xml:space="preserve"> năm 201</w:t>
            </w:r>
            <w:r w:rsidR="00071954">
              <w:rPr>
                <w:rFonts w:ascii="Times New Roman" w:hAnsi="Times New Roman"/>
                <w:color w:val="000000"/>
                <w:sz w:val="26"/>
                <w:szCs w:val="26"/>
                <w:lang w:val="en-US"/>
              </w:rPr>
              <w:t>9</w:t>
            </w:r>
          </w:p>
        </w:tc>
      </w:tr>
    </w:tbl>
    <w:p w:rsidR="00C44CE5" w:rsidRPr="00D5455E" w:rsidRDefault="00C44CE5" w:rsidP="0005286B">
      <w:pPr>
        <w:tabs>
          <w:tab w:val="center" w:pos="1701"/>
          <w:tab w:val="center" w:pos="6804"/>
        </w:tabs>
        <w:spacing w:line="240" w:lineRule="auto"/>
        <w:rPr>
          <w:w w:val="100"/>
        </w:rPr>
      </w:pPr>
    </w:p>
    <w:p w:rsidR="00C44CE5" w:rsidRPr="004C5BE7" w:rsidRDefault="00C44CE5" w:rsidP="0005286B">
      <w:pPr>
        <w:spacing w:line="240" w:lineRule="auto"/>
        <w:rPr>
          <w:w w:val="100"/>
          <w:sz w:val="22"/>
        </w:rPr>
      </w:pPr>
    </w:p>
    <w:p w:rsidR="00C44CE5" w:rsidRPr="00D5455E" w:rsidRDefault="00C44CE5" w:rsidP="0005286B">
      <w:pPr>
        <w:spacing w:line="240" w:lineRule="auto"/>
        <w:jc w:val="center"/>
        <w:rPr>
          <w:b/>
          <w:w w:val="100"/>
          <w:sz w:val="32"/>
        </w:rPr>
      </w:pPr>
      <w:r w:rsidRPr="00D5455E">
        <w:rPr>
          <w:b/>
          <w:w w:val="100"/>
          <w:sz w:val="32"/>
        </w:rPr>
        <w:t>HƯỚNG DẪN</w:t>
      </w:r>
    </w:p>
    <w:p w:rsidR="003B7355" w:rsidRDefault="004F3478" w:rsidP="004C5BE7">
      <w:pPr>
        <w:spacing w:before="60" w:line="240" w:lineRule="auto"/>
        <w:jc w:val="center"/>
        <w:rPr>
          <w:b/>
          <w:w w:val="100"/>
          <w:lang w:val="en-US"/>
        </w:rPr>
      </w:pPr>
      <w:r w:rsidRPr="00D5455E">
        <w:rPr>
          <w:b/>
          <w:w w:val="100"/>
          <w:lang w:val="en-US"/>
        </w:rPr>
        <w:t>Đoàn thanh niên tham gia hỗ trợ, giúp đỡ</w:t>
      </w:r>
      <w:r w:rsidR="00F073ED" w:rsidRPr="00D5455E">
        <w:rPr>
          <w:b/>
          <w:w w:val="100"/>
          <w:lang w:val="en-US"/>
        </w:rPr>
        <w:t xml:space="preserve"> th</w:t>
      </w:r>
      <w:r w:rsidRPr="00D5455E">
        <w:rPr>
          <w:b/>
          <w:w w:val="100"/>
          <w:lang w:val="en-US"/>
        </w:rPr>
        <w:t>anh</w:t>
      </w:r>
      <w:r w:rsidR="00632E51">
        <w:rPr>
          <w:b/>
          <w:w w:val="100"/>
          <w:lang w:val="en-US"/>
        </w:rPr>
        <w:t xml:space="preserve"> thiếu</w:t>
      </w:r>
      <w:r w:rsidRPr="00D5455E">
        <w:rPr>
          <w:b/>
          <w:w w:val="100"/>
          <w:lang w:val="en-US"/>
        </w:rPr>
        <w:t xml:space="preserve"> niên </w:t>
      </w:r>
      <w:r w:rsidR="004C5BE7">
        <w:rPr>
          <w:b/>
          <w:w w:val="100"/>
          <w:lang w:val="en-US"/>
        </w:rPr>
        <w:t>yế</w:t>
      </w:r>
      <w:r w:rsidR="003B7355">
        <w:rPr>
          <w:b/>
          <w:w w:val="100"/>
          <w:lang w:val="en-US"/>
        </w:rPr>
        <w:t>u thế</w:t>
      </w:r>
    </w:p>
    <w:p w:rsidR="004F3478" w:rsidRPr="00D5455E" w:rsidRDefault="004F3478" w:rsidP="004C5BE7">
      <w:pPr>
        <w:spacing w:before="60" w:line="240" w:lineRule="auto"/>
        <w:jc w:val="center"/>
        <w:rPr>
          <w:b/>
          <w:w w:val="100"/>
          <w:lang w:val="en-US"/>
        </w:rPr>
      </w:pPr>
      <w:r w:rsidRPr="00D5455E">
        <w:rPr>
          <w:b/>
          <w:w w:val="100"/>
          <w:lang w:val="en-US"/>
        </w:rPr>
        <w:t xml:space="preserve"> giai đoạn 201</w:t>
      </w:r>
      <w:r w:rsidR="00A87A22">
        <w:rPr>
          <w:b/>
          <w:w w:val="100"/>
          <w:lang w:val="en-US"/>
        </w:rPr>
        <w:t>9</w:t>
      </w:r>
      <w:r w:rsidRPr="00D5455E">
        <w:rPr>
          <w:b/>
          <w:w w:val="100"/>
          <w:lang w:val="en-US"/>
        </w:rPr>
        <w:t xml:space="preserve"> - 2022</w:t>
      </w:r>
    </w:p>
    <w:p w:rsidR="007104A5" w:rsidRPr="004C5BE7" w:rsidRDefault="006A57FB" w:rsidP="006A57FB">
      <w:pPr>
        <w:spacing w:line="240" w:lineRule="auto"/>
        <w:rPr>
          <w:w w:val="100"/>
          <w:sz w:val="26"/>
        </w:rPr>
      </w:pPr>
      <w:r w:rsidRPr="00D5455E">
        <w:rPr>
          <w:w w:val="100"/>
        </w:rPr>
        <w:tab/>
      </w:r>
    </w:p>
    <w:p w:rsidR="006A57FB" w:rsidRPr="00377619" w:rsidRDefault="006A57FB" w:rsidP="00CE37C2">
      <w:pPr>
        <w:spacing w:before="80"/>
        <w:ind w:firstLine="720"/>
        <w:rPr>
          <w:w w:val="100"/>
        </w:rPr>
      </w:pPr>
      <w:r w:rsidRPr="00377619">
        <w:rPr>
          <w:w w:val="100"/>
        </w:rPr>
        <w:t xml:space="preserve">Thực hiện </w:t>
      </w:r>
      <w:r w:rsidR="00770861">
        <w:rPr>
          <w:w w:val="100"/>
          <w:lang w:val="en-US"/>
        </w:rPr>
        <w:t>Nghị quyết Đại h</w:t>
      </w:r>
      <w:r w:rsidR="00213BB2" w:rsidRPr="00377619">
        <w:rPr>
          <w:w w:val="100"/>
          <w:lang w:val="en-US"/>
        </w:rPr>
        <w:t xml:space="preserve">ội </w:t>
      </w:r>
      <w:r w:rsidR="00770861">
        <w:rPr>
          <w:w w:val="100"/>
          <w:lang w:val="en-US"/>
        </w:rPr>
        <w:t>Đ</w:t>
      </w:r>
      <w:r w:rsidR="00213BB2" w:rsidRPr="00377619">
        <w:rPr>
          <w:w w:val="100"/>
          <w:lang w:val="en-US"/>
        </w:rPr>
        <w:t>oàn toàn quốc lần thứ XI, Nghị quyết Đại hội Đoàn toàn tỉnh Hà Tĩnh lần thứ XVII</w:t>
      </w:r>
      <w:r w:rsidR="008C4A8B">
        <w:rPr>
          <w:w w:val="100"/>
          <w:lang w:val="en-US"/>
        </w:rPr>
        <w:t>, nhiệm kỳ 2017 - 2022</w:t>
      </w:r>
      <w:r w:rsidR="00213BB2" w:rsidRPr="00377619">
        <w:rPr>
          <w:w w:val="100"/>
          <w:lang w:val="en-US"/>
        </w:rPr>
        <w:t xml:space="preserve">; </w:t>
      </w:r>
      <w:r w:rsidRPr="00377619">
        <w:rPr>
          <w:w w:val="100"/>
        </w:rPr>
        <w:t xml:space="preserve">Hướng dẫn số </w:t>
      </w:r>
      <w:r w:rsidR="00F073ED" w:rsidRPr="00377619">
        <w:rPr>
          <w:w w:val="100"/>
          <w:lang w:val="en-US"/>
        </w:rPr>
        <w:t>10</w:t>
      </w:r>
      <w:r w:rsidR="00F073ED" w:rsidRPr="00377619">
        <w:rPr>
          <w:w w:val="100"/>
        </w:rPr>
        <w:t>-HD</w:t>
      </w:r>
      <w:r w:rsidR="00F073ED" w:rsidRPr="00377619">
        <w:rPr>
          <w:w w:val="100"/>
          <w:lang w:val="en-US"/>
        </w:rPr>
        <w:t>/</w:t>
      </w:r>
      <w:r w:rsidRPr="00377619">
        <w:rPr>
          <w:w w:val="100"/>
        </w:rPr>
        <w:t>TWĐTN-</w:t>
      </w:r>
      <w:r w:rsidR="00F073ED" w:rsidRPr="00377619">
        <w:rPr>
          <w:w w:val="100"/>
          <w:lang w:val="en-US"/>
        </w:rPr>
        <w:t>VP</w:t>
      </w:r>
      <w:r w:rsidRPr="00377619">
        <w:rPr>
          <w:w w:val="100"/>
        </w:rPr>
        <w:t xml:space="preserve"> ngày </w:t>
      </w:r>
      <w:r w:rsidR="00F073ED" w:rsidRPr="00377619">
        <w:rPr>
          <w:w w:val="100"/>
          <w:lang w:val="en-US"/>
        </w:rPr>
        <w:t>2</w:t>
      </w:r>
      <w:r w:rsidRPr="00377619">
        <w:rPr>
          <w:w w:val="100"/>
        </w:rPr>
        <w:t xml:space="preserve">4/5/2018 của Ban </w:t>
      </w:r>
      <w:r w:rsidR="000F4848" w:rsidRPr="00377619">
        <w:rPr>
          <w:w w:val="100"/>
        </w:rPr>
        <w:t xml:space="preserve">Bí thư Trung ương </w:t>
      </w:r>
      <w:r w:rsidR="004740AA">
        <w:rPr>
          <w:w w:val="100"/>
          <w:lang w:val="en-US"/>
        </w:rPr>
        <w:t>Đ</w:t>
      </w:r>
      <w:r w:rsidR="000F4848" w:rsidRPr="00377619">
        <w:rPr>
          <w:w w:val="100"/>
        </w:rPr>
        <w:t xml:space="preserve">oàn về việc </w:t>
      </w:r>
      <w:r w:rsidR="00F073ED" w:rsidRPr="00377619">
        <w:rPr>
          <w:w w:val="100"/>
          <w:lang w:val="en-US"/>
        </w:rPr>
        <w:t xml:space="preserve">Hướng dẫn thực hiện và phân bổ chỉ tiêu trọng tâm công tác </w:t>
      </w:r>
      <w:r w:rsidR="004740AA">
        <w:rPr>
          <w:w w:val="100"/>
          <w:lang w:val="en-US"/>
        </w:rPr>
        <w:t>Đ</w:t>
      </w:r>
      <w:r w:rsidR="00F073ED" w:rsidRPr="00377619">
        <w:rPr>
          <w:w w:val="100"/>
          <w:lang w:val="en-US"/>
        </w:rPr>
        <w:t xml:space="preserve">oàn và phong trào thanh thiếu nhi nhiệm kỳ 2017 </w:t>
      </w:r>
      <w:r w:rsidR="00E50E1D" w:rsidRPr="00377619">
        <w:rPr>
          <w:w w:val="100"/>
          <w:lang w:val="en-US"/>
        </w:rPr>
        <w:t>-</w:t>
      </w:r>
      <w:r w:rsidR="00F073ED" w:rsidRPr="00377619">
        <w:rPr>
          <w:w w:val="100"/>
          <w:lang w:val="en-US"/>
        </w:rPr>
        <w:t xml:space="preserve"> 2022; Nhằm phát huy </w:t>
      </w:r>
      <w:r w:rsidR="00213BB2" w:rsidRPr="00377619">
        <w:rPr>
          <w:w w:val="100"/>
          <w:lang w:val="en-US"/>
        </w:rPr>
        <w:t>vai trò</w:t>
      </w:r>
      <w:r w:rsidR="00F073ED" w:rsidRPr="00377619">
        <w:rPr>
          <w:w w:val="100"/>
          <w:lang w:val="en-US"/>
        </w:rPr>
        <w:t xml:space="preserve"> hỗ trợ</w:t>
      </w:r>
      <w:r w:rsidR="002C4933">
        <w:rPr>
          <w:w w:val="100"/>
          <w:lang w:val="en-US"/>
        </w:rPr>
        <w:t>, giúp đỡ</w:t>
      </w:r>
      <w:r w:rsidR="00F073ED" w:rsidRPr="00377619">
        <w:rPr>
          <w:w w:val="100"/>
          <w:lang w:val="en-US"/>
        </w:rPr>
        <w:t xml:space="preserve"> thanh thiếu niên yếu thế</w:t>
      </w:r>
      <w:r w:rsidR="00E50E1D" w:rsidRPr="00377619">
        <w:rPr>
          <w:w w:val="100"/>
          <w:lang w:val="en-US"/>
        </w:rPr>
        <w:t xml:space="preserve"> của các cấp bộ Đoàn</w:t>
      </w:r>
      <w:r w:rsidR="00F073ED" w:rsidRPr="00377619">
        <w:rPr>
          <w:w w:val="100"/>
          <w:lang w:val="en-US"/>
        </w:rPr>
        <w:t>,</w:t>
      </w:r>
      <w:r w:rsidRPr="00377619">
        <w:rPr>
          <w:w w:val="100"/>
        </w:rPr>
        <w:t xml:space="preserve"> Ban Thường vụ Tỉnh đoàn </w:t>
      </w:r>
      <w:r w:rsidR="00E50E1D" w:rsidRPr="00377619">
        <w:rPr>
          <w:w w:val="100"/>
          <w:lang w:val="en-US"/>
        </w:rPr>
        <w:t xml:space="preserve">ban hành </w:t>
      </w:r>
      <w:r w:rsidR="00BE01CF">
        <w:rPr>
          <w:w w:val="100"/>
          <w:lang w:val="en-US"/>
        </w:rPr>
        <w:t>H</w:t>
      </w:r>
      <w:r w:rsidRPr="00377619">
        <w:rPr>
          <w:w w:val="100"/>
        </w:rPr>
        <w:t xml:space="preserve">ướng dẫn </w:t>
      </w:r>
      <w:r w:rsidR="00E50E1D" w:rsidRPr="00377619">
        <w:rPr>
          <w:w w:val="100"/>
        </w:rPr>
        <w:t xml:space="preserve">Đoàn thanh niên tham gia hỗ trợ, giúp đỡ thanh </w:t>
      </w:r>
      <w:r w:rsidR="00DA3CA3">
        <w:rPr>
          <w:w w:val="100"/>
          <w:lang w:val="en-US"/>
        </w:rPr>
        <w:t xml:space="preserve">thiếu </w:t>
      </w:r>
      <w:r w:rsidR="00E50E1D" w:rsidRPr="00377619">
        <w:rPr>
          <w:w w:val="100"/>
        </w:rPr>
        <w:t>niên yếu thế, giai đoạn 201</w:t>
      </w:r>
      <w:r w:rsidR="001B7CCA">
        <w:rPr>
          <w:w w:val="100"/>
          <w:lang w:val="en-US"/>
        </w:rPr>
        <w:t>9</w:t>
      </w:r>
      <w:r w:rsidR="00E50E1D" w:rsidRPr="00377619">
        <w:rPr>
          <w:w w:val="100"/>
        </w:rPr>
        <w:t xml:space="preserve"> - </w:t>
      </w:r>
      <w:r w:rsidR="00E50E1D" w:rsidRPr="00377619">
        <w:rPr>
          <w:w w:val="100"/>
          <w:lang w:val="en-US"/>
        </w:rPr>
        <w:t>2022</w:t>
      </w:r>
      <w:r w:rsidR="00F073ED" w:rsidRPr="00377619">
        <w:rPr>
          <w:w w:val="100"/>
          <w:lang w:val="en-US"/>
        </w:rPr>
        <w:t>,</w:t>
      </w:r>
      <w:r w:rsidR="0046504A">
        <w:rPr>
          <w:w w:val="100"/>
          <w:lang w:val="en-US"/>
        </w:rPr>
        <w:t xml:space="preserve"> </w:t>
      </w:r>
      <w:r w:rsidR="00F073ED" w:rsidRPr="00377619">
        <w:rPr>
          <w:w w:val="100"/>
          <w:lang w:val="en-US"/>
        </w:rPr>
        <w:t>n</w:t>
      </w:r>
      <w:r w:rsidRPr="00377619">
        <w:rPr>
          <w:w w:val="100"/>
        </w:rPr>
        <w:t>ội dung cụ thể như sau:</w:t>
      </w:r>
    </w:p>
    <w:p w:rsidR="006A57FB" w:rsidRPr="00377619" w:rsidRDefault="006A57FB" w:rsidP="00CE37C2">
      <w:pPr>
        <w:spacing w:before="80"/>
        <w:ind w:firstLine="720"/>
        <w:rPr>
          <w:b/>
          <w:w w:val="100"/>
          <w:lang w:val="en-US"/>
        </w:rPr>
      </w:pPr>
      <w:r w:rsidRPr="00377619">
        <w:rPr>
          <w:b/>
          <w:w w:val="100"/>
        </w:rPr>
        <w:t>I. MỤC ĐÍCH</w:t>
      </w:r>
      <w:r w:rsidR="00BE0719">
        <w:rPr>
          <w:b/>
          <w:w w:val="100"/>
          <w:lang w:val="en-US"/>
        </w:rPr>
        <w:t>, YÊU CẦU</w:t>
      </w:r>
    </w:p>
    <w:p w:rsidR="00BE0719" w:rsidRPr="005F4191" w:rsidRDefault="00BE0719" w:rsidP="00CE37C2">
      <w:pPr>
        <w:spacing w:before="80"/>
        <w:ind w:firstLine="720"/>
        <w:rPr>
          <w:b/>
          <w:w w:val="100"/>
          <w:lang w:val="en-US"/>
        </w:rPr>
      </w:pPr>
      <w:r w:rsidRPr="005F4191">
        <w:rPr>
          <w:b/>
          <w:w w:val="100"/>
          <w:lang w:val="en-US"/>
        </w:rPr>
        <w:t>1. Mục đích</w:t>
      </w:r>
    </w:p>
    <w:p w:rsidR="004F3478" w:rsidRPr="00377619" w:rsidRDefault="004F3478" w:rsidP="00CE37C2">
      <w:pPr>
        <w:spacing w:before="80"/>
        <w:ind w:firstLine="720"/>
        <w:rPr>
          <w:w w:val="100"/>
        </w:rPr>
      </w:pPr>
      <w:r w:rsidRPr="00377619">
        <w:rPr>
          <w:w w:val="100"/>
        </w:rPr>
        <w:t xml:space="preserve">- Phát huy vai trò của tổ chức Đoàn </w:t>
      </w:r>
      <w:r w:rsidR="00213BB2" w:rsidRPr="00377619">
        <w:rPr>
          <w:w w:val="100"/>
          <w:lang w:val="en-US"/>
        </w:rPr>
        <w:t>hỗ trợ</w:t>
      </w:r>
      <w:r w:rsidRPr="00377619">
        <w:rPr>
          <w:w w:val="100"/>
        </w:rPr>
        <w:t xml:space="preserve">, giúp đỡ thanh thiếu niên </w:t>
      </w:r>
      <w:r w:rsidRPr="00377619">
        <w:rPr>
          <w:w w:val="100"/>
          <w:lang w:val="en-US"/>
        </w:rPr>
        <w:t xml:space="preserve">yếu thế </w:t>
      </w:r>
      <w:r w:rsidRPr="00377619">
        <w:rPr>
          <w:w w:val="100"/>
        </w:rPr>
        <w:t>bằng các giải pháp cụ thể. Thông qua các hoạt động của tổ chức Đoàn</w:t>
      </w:r>
      <w:r w:rsidR="005F4191">
        <w:rPr>
          <w:w w:val="100"/>
          <w:lang w:val="en-US"/>
        </w:rPr>
        <w:t xml:space="preserve"> tuyên truyền,</w:t>
      </w:r>
      <w:r w:rsidRPr="00377619">
        <w:rPr>
          <w:w w:val="100"/>
        </w:rPr>
        <w:t xml:space="preserve"> kêu gọi toàn xã hội quan tâm đến công tác hỗ trợ, giúp đỡ thanh thiếu niên </w:t>
      </w:r>
      <w:r w:rsidRPr="00377619">
        <w:rPr>
          <w:w w:val="100"/>
          <w:lang w:val="en-US"/>
        </w:rPr>
        <w:t>yếu thế</w:t>
      </w:r>
      <w:r w:rsidRPr="00377619">
        <w:rPr>
          <w:w w:val="100"/>
        </w:rPr>
        <w:t xml:space="preserve"> tại địa bàn dân cư.</w:t>
      </w:r>
    </w:p>
    <w:p w:rsidR="006A57FB" w:rsidRDefault="004F3478" w:rsidP="00CE37C2">
      <w:pPr>
        <w:spacing w:before="80"/>
        <w:ind w:firstLine="720"/>
        <w:rPr>
          <w:w w:val="100"/>
          <w:lang w:val="en-US"/>
        </w:rPr>
      </w:pPr>
      <w:r w:rsidRPr="00377619">
        <w:rPr>
          <w:w w:val="100"/>
        </w:rPr>
        <w:t xml:space="preserve">- </w:t>
      </w:r>
      <w:r w:rsidR="004D7825" w:rsidRPr="00377619">
        <w:rPr>
          <w:w w:val="100"/>
          <w:lang w:val="en-US"/>
        </w:rPr>
        <w:t>C</w:t>
      </w:r>
      <w:r w:rsidRPr="00377619">
        <w:rPr>
          <w:w w:val="100"/>
        </w:rPr>
        <w:t>ác</w:t>
      </w:r>
      <w:r w:rsidR="004D7825" w:rsidRPr="00377619">
        <w:rPr>
          <w:w w:val="100"/>
          <w:lang w:val="en-US"/>
        </w:rPr>
        <w:t xml:space="preserve"> mô hình,</w:t>
      </w:r>
      <w:r w:rsidRPr="00377619">
        <w:rPr>
          <w:w w:val="100"/>
        </w:rPr>
        <w:t xml:space="preserve"> giải pháp mang tính đồng bộ</w:t>
      </w:r>
      <w:r w:rsidR="004D7825" w:rsidRPr="00377619">
        <w:rPr>
          <w:w w:val="100"/>
          <w:lang w:val="en-US"/>
        </w:rPr>
        <w:t>, thiết thực, hiệu quả</w:t>
      </w:r>
      <w:r w:rsidRPr="00377619">
        <w:rPr>
          <w:w w:val="100"/>
        </w:rPr>
        <w:t xml:space="preserve">, phát huy được vai trò của tổ chức Đoàn tại cơ sở </w:t>
      </w:r>
      <w:r w:rsidR="0052569F" w:rsidRPr="00377619">
        <w:rPr>
          <w:w w:val="100"/>
          <w:lang w:val="en-US"/>
        </w:rPr>
        <w:t>trực tiếp hỗ t</w:t>
      </w:r>
      <w:r w:rsidR="009F23CC" w:rsidRPr="00377619">
        <w:rPr>
          <w:w w:val="100"/>
          <w:lang w:val="en-US"/>
        </w:rPr>
        <w:t>rợ, giúp đỡ thanh thiếu niên yếu thế.</w:t>
      </w:r>
    </w:p>
    <w:p w:rsidR="00EE77B3" w:rsidRDefault="00EE77B3" w:rsidP="00CE37C2">
      <w:pPr>
        <w:spacing w:before="80"/>
        <w:ind w:firstLine="720"/>
        <w:rPr>
          <w:w w:val="100"/>
          <w:lang w:val="en-US"/>
        </w:rPr>
      </w:pPr>
      <w:r>
        <w:rPr>
          <w:w w:val="100"/>
          <w:lang w:val="en-US"/>
        </w:rPr>
        <w:t xml:space="preserve">- </w:t>
      </w:r>
      <w:r w:rsidR="004B2AA6">
        <w:rPr>
          <w:w w:val="100"/>
          <w:lang w:val="en-US"/>
        </w:rPr>
        <w:t>T</w:t>
      </w:r>
      <w:r w:rsidR="004B2AA6" w:rsidRPr="004B2AA6">
        <w:rPr>
          <w:w w:val="100"/>
          <w:lang w:val="en-US"/>
        </w:rPr>
        <w:t xml:space="preserve">ìm hiểu, nắm bắt hoàn cảnh, tâm tư, nguyện vọng của </w:t>
      </w:r>
      <w:r w:rsidR="004B2AA6">
        <w:rPr>
          <w:w w:val="100"/>
          <w:lang w:val="en-US"/>
        </w:rPr>
        <w:t>các thanh thiếu niên yếu thế trên địa bàn, qua đó đ</w:t>
      </w:r>
      <w:r w:rsidR="004B2AA6" w:rsidRPr="00EE77B3">
        <w:rPr>
          <w:w w:val="100"/>
          <w:lang w:val="en-US"/>
        </w:rPr>
        <w:t>ộng viên tinh thần,</w:t>
      </w:r>
      <w:r w:rsidR="004B2AA6" w:rsidRPr="004B2AA6">
        <w:rPr>
          <w:w w:val="100"/>
          <w:lang w:val="en-US"/>
        </w:rPr>
        <w:t xml:space="preserve"> </w:t>
      </w:r>
      <w:r w:rsidR="00050376">
        <w:rPr>
          <w:w w:val="100"/>
          <w:lang w:val="en-US"/>
        </w:rPr>
        <w:t xml:space="preserve">vật chất, </w:t>
      </w:r>
      <w:r w:rsidR="004B2AA6" w:rsidRPr="004B2AA6">
        <w:rPr>
          <w:w w:val="100"/>
          <w:lang w:val="en-US"/>
        </w:rPr>
        <w:t xml:space="preserve">khích lệ họ tham gia các phong trào </w:t>
      </w:r>
      <w:r w:rsidR="00AE0598">
        <w:rPr>
          <w:w w:val="100"/>
          <w:lang w:val="en-US"/>
        </w:rPr>
        <w:t>Đ</w:t>
      </w:r>
      <w:r w:rsidR="004B2AA6" w:rsidRPr="004B2AA6">
        <w:rPr>
          <w:w w:val="100"/>
          <w:lang w:val="en-US"/>
        </w:rPr>
        <w:t xml:space="preserve">oàn, </w:t>
      </w:r>
      <w:r w:rsidR="00AE0598">
        <w:rPr>
          <w:w w:val="100"/>
          <w:lang w:val="en-US"/>
        </w:rPr>
        <w:t>H</w:t>
      </w:r>
      <w:r w:rsidR="004B2AA6" w:rsidRPr="004B2AA6">
        <w:rPr>
          <w:w w:val="100"/>
          <w:lang w:val="en-US"/>
        </w:rPr>
        <w:t xml:space="preserve">ội, </w:t>
      </w:r>
      <w:r w:rsidR="00AE0598">
        <w:rPr>
          <w:w w:val="100"/>
          <w:lang w:val="en-US"/>
        </w:rPr>
        <w:t xml:space="preserve">từng bước </w:t>
      </w:r>
      <w:r w:rsidR="004B2AA6" w:rsidRPr="004B2AA6">
        <w:rPr>
          <w:w w:val="100"/>
          <w:lang w:val="en-US"/>
        </w:rPr>
        <w:t>vươn lên sống có ích cho gia đình và xã hội</w:t>
      </w:r>
      <w:r w:rsidR="004B2AA6">
        <w:rPr>
          <w:w w:val="100"/>
          <w:lang w:val="en-US"/>
        </w:rPr>
        <w:t>.</w:t>
      </w:r>
    </w:p>
    <w:p w:rsidR="00BE0719" w:rsidRPr="005F4191" w:rsidRDefault="00BE0719" w:rsidP="00CE37C2">
      <w:pPr>
        <w:spacing w:before="80"/>
        <w:ind w:firstLine="720"/>
        <w:rPr>
          <w:b/>
          <w:w w:val="100"/>
          <w:lang w:val="en-US"/>
        </w:rPr>
      </w:pPr>
      <w:r w:rsidRPr="005F4191">
        <w:rPr>
          <w:b/>
          <w:w w:val="100"/>
          <w:lang w:val="en-US"/>
        </w:rPr>
        <w:t>2. Yêu cầu</w:t>
      </w:r>
    </w:p>
    <w:p w:rsidR="004E15F7" w:rsidRDefault="00436BFD" w:rsidP="00CE37C2">
      <w:pPr>
        <w:spacing w:before="60"/>
        <w:ind w:firstLine="720"/>
        <w:rPr>
          <w:w w:val="100"/>
          <w:lang w:val="en-US"/>
        </w:rPr>
      </w:pPr>
      <w:r>
        <w:rPr>
          <w:w w:val="100"/>
          <w:lang w:val="en-US"/>
        </w:rPr>
        <w:t xml:space="preserve">Hằng năm, </w:t>
      </w:r>
      <w:r w:rsidR="004E15F7" w:rsidRPr="00377619">
        <w:rPr>
          <w:w w:val="100"/>
          <w:lang w:val="en-US"/>
        </w:rPr>
        <w:t xml:space="preserve">100% Đoàn xã, phường, thị trấn xây dựng được ít nhất 01 mô hình, giải pháp </w:t>
      </w:r>
      <w:r w:rsidR="00B00E02">
        <w:rPr>
          <w:w w:val="100"/>
          <w:lang w:val="en-US"/>
        </w:rPr>
        <w:t xml:space="preserve">hỗ trợ, giúp đỡ </w:t>
      </w:r>
      <w:r w:rsidR="00FF24BA">
        <w:rPr>
          <w:w w:val="100"/>
          <w:lang w:val="en-US"/>
        </w:rPr>
        <w:t>thanh thiếu niên yếu thế</w:t>
      </w:r>
      <w:r w:rsidR="003F76B7">
        <w:rPr>
          <w:w w:val="100"/>
          <w:lang w:val="en-US"/>
        </w:rPr>
        <w:t xml:space="preserve"> (chú trọng các mô hình, giải pháp mang tính bền vững, hướng đến các thanh thiếu niên yếu thế có cơ hội phát triển)</w:t>
      </w:r>
      <w:r w:rsidR="00FF24BA">
        <w:rPr>
          <w:w w:val="100"/>
          <w:lang w:val="en-US"/>
        </w:rPr>
        <w:t>.</w:t>
      </w:r>
    </w:p>
    <w:p w:rsidR="004F3478" w:rsidRPr="00377619" w:rsidRDefault="008078E5" w:rsidP="00CE37C2">
      <w:pPr>
        <w:spacing w:before="80"/>
        <w:ind w:firstLine="720"/>
        <w:rPr>
          <w:w w:val="100"/>
        </w:rPr>
      </w:pPr>
      <w:r>
        <w:rPr>
          <w:b/>
          <w:w w:val="100"/>
          <w:lang w:val="en-US"/>
        </w:rPr>
        <w:t>II</w:t>
      </w:r>
      <w:r w:rsidR="00BF3C25" w:rsidRPr="00377619">
        <w:rPr>
          <w:b/>
          <w:w w:val="100"/>
        </w:rPr>
        <w:t xml:space="preserve">. </w:t>
      </w:r>
      <w:r w:rsidR="00D5455E" w:rsidRPr="00377619">
        <w:rPr>
          <w:b/>
          <w:w w:val="100"/>
          <w:lang w:val="en-US"/>
        </w:rPr>
        <w:t>ĐỐI TƯỢNG</w:t>
      </w:r>
    </w:p>
    <w:p w:rsidR="004F3478" w:rsidRPr="00377619" w:rsidRDefault="004F3478" w:rsidP="00CE37C2">
      <w:pPr>
        <w:spacing w:before="80"/>
        <w:ind w:firstLine="720"/>
        <w:rPr>
          <w:w w:val="100"/>
        </w:rPr>
      </w:pPr>
      <w:r w:rsidRPr="00377619">
        <w:rPr>
          <w:w w:val="100"/>
        </w:rPr>
        <w:t>Các nhóm thanh thiếu niên yếu thế được tổ chức Đoàn TNCS Hồ Chí Minh tập trung hỗ trợ gồm:</w:t>
      </w:r>
    </w:p>
    <w:p w:rsidR="004F3478" w:rsidRPr="00377619" w:rsidRDefault="004F3478" w:rsidP="00840E99">
      <w:pPr>
        <w:spacing w:before="80" w:line="276" w:lineRule="auto"/>
        <w:ind w:firstLine="720"/>
        <w:rPr>
          <w:w w:val="100"/>
        </w:rPr>
      </w:pPr>
      <w:r w:rsidRPr="00377619">
        <w:rPr>
          <w:w w:val="100"/>
        </w:rPr>
        <w:t xml:space="preserve">- Thanh thiếu niên khuyết tật; </w:t>
      </w:r>
    </w:p>
    <w:p w:rsidR="004F3478" w:rsidRPr="00377619" w:rsidRDefault="004F3478" w:rsidP="00CE37C2">
      <w:pPr>
        <w:spacing w:before="80" w:line="269" w:lineRule="auto"/>
        <w:ind w:firstLine="720"/>
        <w:rPr>
          <w:w w:val="100"/>
        </w:rPr>
      </w:pPr>
      <w:r w:rsidRPr="00377619">
        <w:rPr>
          <w:w w:val="100"/>
        </w:rPr>
        <w:lastRenderedPageBreak/>
        <w:t>- Thanh thiếu niên mắc bệnh hiểm nghèo;</w:t>
      </w:r>
    </w:p>
    <w:p w:rsidR="004F3478" w:rsidRPr="00377619" w:rsidRDefault="004F3478" w:rsidP="00CE37C2">
      <w:pPr>
        <w:spacing w:before="80" w:line="269" w:lineRule="auto"/>
        <w:ind w:firstLine="720"/>
        <w:rPr>
          <w:w w:val="100"/>
        </w:rPr>
      </w:pPr>
      <w:r w:rsidRPr="00377619">
        <w:rPr>
          <w:w w:val="100"/>
        </w:rPr>
        <w:t xml:space="preserve">- Thanh thiếu niên nghèo (thanh thiếu niên trong diện hộ cận nghèo, thanh thiếu niên trong diện hộ nghèo); </w:t>
      </w:r>
    </w:p>
    <w:p w:rsidR="004F3478" w:rsidRPr="00377619" w:rsidRDefault="004F3478" w:rsidP="00CE37C2">
      <w:pPr>
        <w:spacing w:before="80" w:line="269" w:lineRule="auto"/>
        <w:ind w:firstLine="720"/>
        <w:rPr>
          <w:w w:val="100"/>
        </w:rPr>
      </w:pPr>
      <w:r w:rsidRPr="00377619">
        <w:rPr>
          <w:w w:val="100"/>
        </w:rPr>
        <w:t>- Thanh niên thất nghiệp mặc dù đã và đang nỗ lực kiếm việc làm;</w:t>
      </w:r>
    </w:p>
    <w:p w:rsidR="004F3478" w:rsidRPr="00377619" w:rsidRDefault="004F3478" w:rsidP="00CE37C2">
      <w:pPr>
        <w:spacing w:before="80" w:line="269" w:lineRule="auto"/>
        <w:ind w:firstLine="720"/>
        <w:rPr>
          <w:w w:val="100"/>
        </w:rPr>
      </w:pPr>
      <w:r w:rsidRPr="00377619">
        <w:rPr>
          <w:w w:val="100"/>
        </w:rPr>
        <w:t>- Thanh thiếu niên là người dân tộc thiểu số đang sinh sống ở các địa bàn khó khăn, vùng sâu, vùng xa, biên giới, hải đảo;</w:t>
      </w:r>
    </w:p>
    <w:p w:rsidR="00AB7AD5" w:rsidRPr="00AB7AD5" w:rsidRDefault="00AB7AD5" w:rsidP="00CE37C2">
      <w:pPr>
        <w:spacing w:before="80" w:line="269" w:lineRule="auto"/>
        <w:ind w:firstLine="720"/>
        <w:rPr>
          <w:w w:val="100"/>
          <w:lang w:val="en-US"/>
        </w:rPr>
      </w:pPr>
      <w:r w:rsidRPr="00377619">
        <w:rPr>
          <w:w w:val="100"/>
        </w:rPr>
        <w:t>- Thanh thiếu</w:t>
      </w:r>
      <w:r>
        <w:rPr>
          <w:w w:val="100"/>
        </w:rPr>
        <w:t xml:space="preserve"> niên chậm tiến, sau cai nghiện</w:t>
      </w:r>
      <w:r>
        <w:rPr>
          <w:w w:val="100"/>
          <w:lang w:val="en-US"/>
        </w:rPr>
        <w:t>;</w:t>
      </w:r>
    </w:p>
    <w:p w:rsidR="004F3478" w:rsidRPr="00AB7AD5" w:rsidRDefault="004F3478" w:rsidP="00CE37C2">
      <w:pPr>
        <w:spacing w:before="80" w:line="269" w:lineRule="auto"/>
        <w:ind w:firstLine="720"/>
        <w:rPr>
          <w:w w:val="100"/>
          <w:lang w:val="en-US"/>
        </w:rPr>
      </w:pPr>
      <w:r w:rsidRPr="00377619">
        <w:rPr>
          <w:w w:val="100"/>
        </w:rPr>
        <w:t>- Thanh niên hoàn lương</w:t>
      </w:r>
      <w:r w:rsidR="00AB7AD5">
        <w:rPr>
          <w:w w:val="100"/>
          <w:lang w:val="en-US"/>
        </w:rPr>
        <w:t>.</w:t>
      </w:r>
    </w:p>
    <w:p w:rsidR="004F3478" w:rsidRPr="00377619" w:rsidRDefault="00D5455E" w:rsidP="00CE37C2">
      <w:pPr>
        <w:spacing w:before="60" w:line="269" w:lineRule="auto"/>
        <w:ind w:firstLine="720"/>
        <w:rPr>
          <w:b/>
          <w:w w:val="100"/>
        </w:rPr>
      </w:pPr>
      <w:r w:rsidRPr="00377619">
        <w:rPr>
          <w:b/>
          <w:w w:val="100"/>
          <w:lang w:val="en-US"/>
        </w:rPr>
        <w:t>I</w:t>
      </w:r>
      <w:r w:rsidR="00BE0719">
        <w:rPr>
          <w:b/>
          <w:w w:val="100"/>
          <w:lang w:val="en-US"/>
        </w:rPr>
        <w:t>II</w:t>
      </w:r>
      <w:r w:rsidRPr="00377619">
        <w:rPr>
          <w:b/>
          <w:w w:val="100"/>
        </w:rPr>
        <w:t>. CÁC MÔ HÌNH, PHƯƠNG THỨC TRIỂN KHAI</w:t>
      </w:r>
    </w:p>
    <w:p w:rsidR="004F3478" w:rsidRPr="00377619" w:rsidRDefault="004F3478" w:rsidP="00CE37C2">
      <w:pPr>
        <w:spacing w:before="60" w:line="269" w:lineRule="auto"/>
        <w:ind w:firstLine="720"/>
        <w:rPr>
          <w:b/>
          <w:w w:val="100"/>
        </w:rPr>
      </w:pPr>
      <w:r w:rsidRPr="00377619">
        <w:rPr>
          <w:b/>
          <w:w w:val="100"/>
        </w:rPr>
        <w:t>1. Phương thức xây dựng mô hình, giải pháp</w:t>
      </w:r>
    </w:p>
    <w:p w:rsidR="004F3478" w:rsidRPr="00377619" w:rsidRDefault="004F3478" w:rsidP="00CE37C2">
      <w:pPr>
        <w:spacing w:before="60" w:line="269" w:lineRule="auto"/>
        <w:ind w:firstLine="720"/>
        <w:rPr>
          <w:w w:val="100"/>
        </w:rPr>
      </w:pPr>
      <w:r w:rsidRPr="00377619">
        <w:rPr>
          <w:w w:val="100"/>
        </w:rPr>
        <w:t xml:space="preserve">Căn cứ vào nhu cầu của thanh thiếu niên để xây dựng mô hình hỗ trợ, đảm bảo tính thiết thực, phù hợp với điều kiện nhu cầu của người được hỗ trợ và điều kiện, nguồn lực của tổ chức Đoàn, đảm bảo tính </w:t>
      </w:r>
      <w:r w:rsidR="004D47BE">
        <w:rPr>
          <w:w w:val="100"/>
          <w:lang w:val="en-US"/>
        </w:rPr>
        <w:t>thiết thực, hiệu quả</w:t>
      </w:r>
      <w:r w:rsidRPr="00377619">
        <w:rPr>
          <w:w w:val="100"/>
        </w:rPr>
        <w:t xml:space="preserve">. Việc xây dựng, triển khai các mô hình, giải pháp hỗ trợ, giúp đỡ thanh thiếu niên yếu thế cơ bản </w:t>
      </w:r>
      <w:r w:rsidR="003F76B7">
        <w:rPr>
          <w:w w:val="100"/>
          <w:lang w:val="en-US"/>
        </w:rPr>
        <w:t>gồm</w:t>
      </w:r>
      <w:r w:rsidRPr="00377619">
        <w:rPr>
          <w:w w:val="100"/>
        </w:rPr>
        <w:t xml:space="preserve"> các bước sau:</w:t>
      </w:r>
    </w:p>
    <w:p w:rsidR="004F3478" w:rsidRPr="00377619" w:rsidRDefault="004F3478" w:rsidP="00CE37C2">
      <w:pPr>
        <w:spacing w:before="60" w:line="269" w:lineRule="auto"/>
        <w:ind w:firstLine="720"/>
        <w:rPr>
          <w:w w:val="100"/>
        </w:rPr>
      </w:pPr>
      <w:r w:rsidRPr="00377619">
        <w:rPr>
          <w:w w:val="100"/>
        </w:rPr>
        <w:t xml:space="preserve">- Khảo sát, phân loại, đặc điểm, nhu cầu của thanh thiếu niên yếu thế trên địa bàn; đánh giá nguồn lực và khả năng đáp ứng nhu cầu, nguyện vọng </w:t>
      </w:r>
      <w:r w:rsidR="003F76B7">
        <w:rPr>
          <w:w w:val="100"/>
          <w:lang w:val="en-US"/>
        </w:rPr>
        <w:t>đó của các cơ sở Đoàn</w:t>
      </w:r>
      <w:r w:rsidRPr="00377619">
        <w:rPr>
          <w:w w:val="100"/>
        </w:rPr>
        <w:t>.</w:t>
      </w:r>
    </w:p>
    <w:p w:rsidR="004F3478" w:rsidRPr="00377619" w:rsidRDefault="004F3478" w:rsidP="00CE37C2">
      <w:pPr>
        <w:spacing w:before="60" w:line="269" w:lineRule="auto"/>
        <w:ind w:firstLine="720"/>
        <w:rPr>
          <w:w w:val="100"/>
        </w:rPr>
      </w:pPr>
      <w:r w:rsidRPr="00377619">
        <w:rPr>
          <w:w w:val="100"/>
        </w:rPr>
        <w:t>- Xây dựng ý tưởng về mô hình, giải pháp phù hợp.</w:t>
      </w:r>
    </w:p>
    <w:p w:rsidR="004F3478" w:rsidRPr="00377619" w:rsidRDefault="004F3478" w:rsidP="00CE37C2">
      <w:pPr>
        <w:spacing w:before="60" w:line="269" w:lineRule="auto"/>
        <w:ind w:firstLine="720"/>
        <w:rPr>
          <w:w w:val="100"/>
        </w:rPr>
      </w:pPr>
      <w:r w:rsidRPr="00377619">
        <w:rPr>
          <w:w w:val="100"/>
        </w:rPr>
        <w:t xml:space="preserve">- Xây dựng phương án thực hiện (cách thức, con người thực hiện, huy động nguồn lực, phân công nhiệm vụ). </w:t>
      </w:r>
    </w:p>
    <w:p w:rsidR="004F3478" w:rsidRPr="00377619" w:rsidRDefault="004F3478" w:rsidP="00CE37C2">
      <w:pPr>
        <w:spacing w:before="60" w:line="269" w:lineRule="auto"/>
        <w:ind w:firstLine="720"/>
        <w:rPr>
          <w:w w:val="100"/>
        </w:rPr>
      </w:pPr>
      <w:r w:rsidRPr="00377619">
        <w:rPr>
          <w:w w:val="100"/>
        </w:rPr>
        <w:t>- Tham vấn ý kiến của các đối tượng thụ hưởng nhằm hoàn thiện mô hình, giải pháp.</w:t>
      </w:r>
    </w:p>
    <w:p w:rsidR="004F3478" w:rsidRPr="00377619" w:rsidRDefault="004F3478" w:rsidP="00CE37C2">
      <w:pPr>
        <w:spacing w:before="60" w:line="269" w:lineRule="auto"/>
        <w:ind w:firstLine="720"/>
        <w:rPr>
          <w:w w:val="100"/>
        </w:rPr>
      </w:pPr>
      <w:r w:rsidRPr="00377619">
        <w:rPr>
          <w:w w:val="100"/>
        </w:rPr>
        <w:t>- Báo cáo với cấp ủy cùng cấp và Đoàn cấp trên trực tiếp xin chủ trương triển khai mô hình, giải pháp tại địa phương.</w:t>
      </w:r>
    </w:p>
    <w:p w:rsidR="004F3478" w:rsidRPr="00377619" w:rsidRDefault="004F3478" w:rsidP="00CE37C2">
      <w:pPr>
        <w:spacing w:before="60" w:line="269" w:lineRule="auto"/>
        <w:ind w:firstLine="720"/>
        <w:rPr>
          <w:w w:val="100"/>
        </w:rPr>
      </w:pPr>
      <w:r w:rsidRPr="00377619">
        <w:rPr>
          <w:w w:val="100"/>
        </w:rPr>
        <w:t>- Triển khai mô hình, giải pháp trên thực tế.</w:t>
      </w:r>
    </w:p>
    <w:p w:rsidR="004F3478" w:rsidRPr="00BB2741" w:rsidRDefault="004F3478" w:rsidP="00CE37C2">
      <w:pPr>
        <w:spacing w:before="60" w:line="269" w:lineRule="auto"/>
        <w:ind w:firstLine="720"/>
        <w:rPr>
          <w:w w:val="100"/>
          <w:lang w:val="en-US"/>
        </w:rPr>
      </w:pPr>
      <w:r w:rsidRPr="00377619">
        <w:rPr>
          <w:w w:val="100"/>
        </w:rPr>
        <w:t>- Đánh giá sơ kết, tổng kết rút kinh nghiệm về mô hình, giải pháp theo cách phù hợp, tiết ki</w:t>
      </w:r>
      <w:r w:rsidR="00BB2741">
        <w:rPr>
          <w:w w:val="100"/>
        </w:rPr>
        <w:t>ệm để có điều chỉnh kịp thời</w:t>
      </w:r>
      <w:r w:rsidR="00BB2741">
        <w:rPr>
          <w:w w:val="100"/>
          <w:lang w:val="en-US"/>
        </w:rPr>
        <w:t xml:space="preserve"> và nhân rộng.</w:t>
      </w:r>
    </w:p>
    <w:p w:rsidR="004F3478" w:rsidRPr="00377619" w:rsidRDefault="004F3478" w:rsidP="00CE37C2">
      <w:pPr>
        <w:spacing w:before="60" w:line="269" w:lineRule="auto"/>
        <w:ind w:firstLine="720"/>
        <w:rPr>
          <w:b/>
          <w:w w:val="100"/>
        </w:rPr>
      </w:pPr>
      <w:r w:rsidRPr="00377619">
        <w:rPr>
          <w:b/>
          <w:w w:val="100"/>
        </w:rPr>
        <w:t>2. Một số nội dung mô hình, giải pháp hỗ trợ, giúp đỡ thanh thiếu niên yếu thế</w:t>
      </w:r>
    </w:p>
    <w:p w:rsidR="004F3478" w:rsidRPr="008D4135" w:rsidRDefault="004F3478" w:rsidP="00CE37C2">
      <w:pPr>
        <w:spacing w:before="60" w:line="269" w:lineRule="auto"/>
        <w:ind w:firstLine="720"/>
        <w:rPr>
          <w:w w:val="100"/>
          <w:lang w:val="en-US"/>
        </w:rPr>
      </w:pPr>
      <w:r w:rsidRPr="00377619">
        <w:rPr>
          <w:w w:val="100"/>
        </w:rPr>
        <w:t xml:space="preserve">* Các mô hình hỗ trợ về </w:t>
      </w:r>
      <w:r w:rsidR="008D4135">
        <w:rPr>
          <w:w w:val="100"/>
          <w:lang w:val="en-US"/>
        </w:rPr>
        <w:t>chăm sóc sức khoẻ</w:t>
      </w:r>
    </w:p>
    <w:p w:rsidR="004F3478" w:rsidRPr="008078E5" w:rsidRDefault="004F3478" w:rsidP="00CE37C2">
      <w:pPr>
        <w:spacing w:before="60" w:line="269" w:lineRule="auto"/>
        <w:ind w:firstLine="720"/>
        <w:rPr>
          <w:spacing w:val="-4"/>
          <w:w w:val="100"/>
        </w:rPr>
      </w:pPr>
      <w:r w:rsidRPr="008078E5">
        <w:rPr>
          <w:spacing w:val="-4"/>
          <w:w w:val="100"/>
        </w:rPr>
        <w:t xml:space="preserve">- Huy động nguồn lực và cấp thẻ bảo hiểm y tế cho thanh thiếu niên yếu thế. </w:t>
      </w:r>
    </w:p>
    <w:p w:rsidR="004F3478" w:rsidRPr="00377619" w:rsidRDefault="004F3478" w:rsidP="00CE37C2">
      <w:pPr>
        <w:spacing w:before="60" w:line="269" w:lineRule="auto"/>
        <w:ind w:firstLine="720"/>
        <w:rPr>
          <w:w w:val="100"/>
        </w:rPr>
      </w:pPr>
      <w:r w:rsidRPr="00377619">
        <w:rPr>
          <w:w w:val="100"/>
        </w:rPr>
        <w:t>- Mô hình hỗ trợ điều trị, trị liệu cho thanh thiếu niên khuyết tật.</w:t>
      </w:r>
    </w:p>
    <w:p w:rsidR="004F3478" w:rsidRPr="00377619" w:rsidRDefault="004F3478" w:rsidP="00CE37C2">
      <w:pPr>
        <w:spacing w:before="60" w:line="269" w:lineRule="auto"/>
        <w:ind w:firstLine="720"/>
        <w:rPr>
          <w:w w:val="100"/>
        </w:rPr>
      </w:pPr>
      <w:r w:rsidRPr="00377619">
        <w:rPr>
          <w:w w:val="100"/>
        </w:rPr>
        <w:t>* Các mô hình hỗ trợ giao lưu, chia sẻ, nâng cao đời sống tinh thần</w:t>
      </w:r>
    </w:p>
    <w:p w:rsidR="004F3478" w:rsidRPr="00377619" w:rsidRDefault="004F3478" w:rsidP="00840E99">
      <w:pPr>
        <w:spacing w:before="60" w:line="276" w:lineRule="auto"/>
        <w:ind w:firstLine="720"/>
        <w:rPr>
          <w:w w:val="100"/>
        </w:rPr>
      </w:pPr>
      <w:r w:rsidRPr="00377619">
        <w:rPr>
          <w:w w:val="100"/>
        </w:rPr>
        <w:t>- Mô hình nhóm tự lực của thanh</w:t>
      </w:r>
      <w:r w:rsidR="001079E2">
        <w:rPr>
          <w:w w:val="100"/>
          <w:lang w:val="en-US"/>
        </w:rPr>
        <w:t xml:space="preserve"> thiếu</w:t>
      </w:r>
      <w:r w:rsidRPr="00377619">
        <w:rPr>
          <w:w w:val="100"/>
        </w:rPr>
        <w:t xml:space="preserve"> niên khuyết tật: Chia sẻ, động viên nhau cùng cố gắng, kết hợp với nhau để cùng thực hiện các hoạt động làm kinh </w:t>
      </w:r>
      <w:r w:rsidRPr="00377619">
        <w:rPr>
          <w:w w:val="100"/>
        </w:rPr>
        <w:lastRenderedPageBreak/>
        <w:t xml:space="preserve">tế (như Câu lạc bộ Thanh </w:t>
      </w:r>
      <w:r w:rsidR="001079E2">
        <w:rPr>
          <w:w w:val="100"/>
          <w:lang w:val="en-US"/>
        </w:rPr>
        <w:t xml:space="preserve">thiếu </w:t>
      </w:r>
      <w:r w:rsidR="00CE37C2">
        <w:rPr>
          <w:w w:val="100"/>
        </w:rPr>
        <w:t>niên khuyết tật</w:t>
      </w:r>
      <w:r w:rsidR="00CE37C2">
        <w:rPr>
          <w:w w:val="100"/>
          <w:lang w:val="en-US"/>
        </w:rPr>
        <w:t xml:space="preserve"> </w:t>
      </w:r>
      <w:r w:rsidRPr="00377619">
        <w:rPr>
          <w:w w:val="100"/>
        </w:rPr>
        <w:t>với các nội dung: tham vấn đồng cảnh, giải pháp sống độc lập, tập huấn cho người hỗ trợ cá nhân cho thanh</w:t>
      </w:r>
      <w:r w:rsidR="001079E2">
        <w:rPr>
          <w:w w:val="100"/>
          <w:lang w:val="en-US"/>
        </w:rPr>
        <w:t xml:space="preserve"> thiếu</w:t>
      </w:r>
      <w:r w:rsidRPr="00377619">
        <w:rPr>
          <w:w w:val="100"/>
        </w:rPr>
        <w:t xml:space="preserve"> niên khuyết tật...).</w:t>
      </w:r>
    </w:p>
    <w:p w:rsidR="004F3478" w:rsidRPr="00377619" w:rsidRDefault="004F3478" w:rsidP="00840E99">
      <w:pPr>
        <w:spacing w:before="60" w:line="276" w:lineRule="auto"/>
        <w:ind w:firstLine="720"/>
        <w:rPr>
          <w:w w:val="100"/>
        </w:rPr>
      </w:pPr>
      <w:r w:rsidRPr="00377619">
        <w:rPr>
          <w:w w:val="100"/>
        </w:rPr>
        <w:t xml:space="preserve"> - Mô hình câu lạc bộ, tổ, đội, nhóm theo nghề nghiệp, sở thích dành cho thanh thiếu niên yếu thế nhằm tạo sân chơi giao lưu, trao đổi kinh nghiệm, chia sẻ giữa những thanh </w:t>
      </w:r>
      <w:r w:rsidR="001079E2">
        <w:rPr>
          <w:w w:val="100"/>
          <w:lang w:val="en-US"/>
        </w:rPr>
        <w:t xml:space="preserve">thiếu </w:t>
      </w:r>
      <w:r w:rsidRPr="00377619">
        <w:rPr>
          <w:w w:val="100"/>
        </w:rPr>
        <w:t>niên có cùng nghề nghiệp, sở thích.</w:t>
      </w:r>
    </w:p>
    <w:p w:rsidR="004F3478" w:rsidRPr="00377619" w:rsidRDefault="004F3478" w:rsidP="00840E99">
      <w:pPr>
        <w:spacing w:before="60" w:line="276" w:lineRule="auto"/>
        <w:ind w:firstLine="720"/>
        <w:rPr>
          <w:w w:val="100"/>
        </w:rPr>
      </w:pPr>
      <w:r w:rsidRPr="00377619">
        <w:rPr>
          <w:w w:val="100"/>
        </w:rPr>
        <w:t xml:space="preserve">- Xây dựng các diễn đàn, các sân chơi định kỳ dành cho những thanh thiếu niên yếu thế có cùng hoàn cảnh để họ có môi trường phù hợp sinh hoạt. </w:t>
      </w:r>
    </w:p>
    <w:p w:rsidR="004F3478" w:rsidRPr="00377619" w:rsidRDefault="004F3478" w:rsidP="00840E99">
      <w:pPr>
        <w:spacing w:before="60" w:line="276" w:lineRule="auto"/>
        <w:ind w:firstLine="720"/>
        <w:rPr>
          <w:w w:val="100"/>
        </w:rPr>
      </w:pPr>
      <w:r w:rsidRPr="00377619">
        <w:rPr>
          <w:w w:val="100"/>
        </w:rPr>
        <w:t>- Mô hình các câu lạc bộ văn hóa văn nghệ, thể dục thể thao, du lịch…</w:t>
      </w:r>
    </w:p>
    <w:p w:rsidR="004F3478" w:rsidRPr="00377619" w:rsidRDefault="004F3478" w:rsidP="00840E99">
      <w:pPr>
        <w:spacing w:before="60" w:line="276" w:lineRule="auto"/>
        <w:ind w:firstLine="720"/>
        <w:rPr>
          <w:w w:val="100"/>
        </w:rPr>
      </w:pPr>
      <w:r w:rsidRPr="00377619">
        <w:rPr>
          <w:w w:val="100"/>
        </w:rPr>
        <w:t>* Các mô hình hỗ trợ học tập, nâng cao trình độ tay nghề</w:t>
      </w:r>
    </w:p>
    <w:p w:rsidR="004F3478" w:rsidRPr="00377619" w:rsidRDefault="004F3478" w:rsidP="00840E99">
      <w:pPr>
        <w:spacing w:before="60" w:line="276" w:lineRule="auto"/>
        <w:ind w:firstLine="720"/>
        <w:rPr>
          <w:w w:val="100"/>
        </w:rPr>
      </w:pPr>
      <w:r w:rsidRPr="00377619">
        <w:rPr>
          <w:w w:val="100"/>
        </w:rPr>
        <w:t xml:space="preserve">- Mô hình tư vấn và tổ chức các lớp dạy nghề cho phạm nhân trong độ tuổi thanh niên tại các trại giam sắp hoàn thành thời gian chấp hành hình phạt tù, nhằm chuẩn bị điều kiện cần thiết để họ tái hòa nhập xã hội. Bên cạnh đó, mô hình này cần có sự liên kết với các doanh nghiệp để tạo </w:t>
      </w:r>
      <w:r w:rsidR="00C63AC8">
        <w:rPr>
          <w:w w:val="100"/>
          <w:lang w:val="en-US"/>
        </w:rPr>
        <w:t>việc làm</w:t>
      </w:r>
      <w:r w:rsidRPr="00377619">
        <w:rPr>
          <w:w w:val="100"/>
        </w:rPr>
        <w:t xml:space="preserve"> cho các phạm nhân trong độ tuổi thanh niên</w:t>
      </w:r>
      <w:r w:rsidR="00C63AC8">
        <w:rPr>
          <w:w w:val="100"/>
          <w:lang w:val="en-US"/>
        </w:rPr>
        <w:t xml:space="preserve"> hoàn lương, không tái phạm</w:t>
      </w:r>
      <w:r w:rsidR="00982E38">
        <w:rPr>
          <w:w w:val="100"/>
          <w:lang w:val="en-US"/>
        </w:rPr>
        <w:t xml:space="preserve"> pháp luật</w:t>
      </w:r>
      <w:r w:rsidRPr="00377619">
        <w:rPr>
          <w:w w:val="100"/>
        </w:rPr>
        <w:t>.</w:t>
      </w:r>
    </w:p>
    <w:p w:rsidR="004F3478" w:rsidRPr="006B532D" w:rsidRDefault="004F3478" w:rsidP="00840E99">
      <w:pPr>
        <w:spacing w:before="60" w:line="276" w:lineRule="auto"/>
        <w:ind w:firstLine="720"/>
        <w:rPr>
          <w:w w:val="100"/>
          <w:lang w:val="en-US"/>
        </w:rPr>
      </w:pPr>
      <w:r w:rsidRPr="00377619">
        <w:rPr>
          <w:w w:val="100"/>
        </w:rPr>
        <w:t>- Mô hình tư vấn, hướng nghiệp</w:t>
      </w:r>
      <w:r w:rsidR="00423D69">
        <w:rPr>
          <w:w w:val="100"/>
          <w:lang w:val="en-US"/>
        </w:rPr>
        <w:t xml:space="preserve">, </w:t>
      </w:r>
      <w:r w:rsidRPr="00377619">
        <w:rPr>
          <w:w w:val="100"/>
        </w:rPr>
        <w:t>dạy nghề</w:t>
      </w:r>
      <w:r w:rsidR="00C140DC" w:rsidRPr="00C140DC">
        <w:rPr>
          <w:w w:val="100"/>
        </w:rPr>
        <w:t xml:space="preserve"> </w:t>
      </w:r>
      <w:r w:rsidR="00C140DC" w:rsidRPr="00377619">
        <w:rPr>
          <w:w w:val="100"/>
        </w:rPr>
        <w:t>miễn phí</w:t>
      </w:r>
      <w:r w:rsidR="006B532D">
        <w:rPr>
          <w:w w:val="100"/>
          <w:lang w:val="en-US"/>
        </w:rPr>
        <w:t xml:space="preserve"> </w:t>
      </w:r>
      <w:r w:rsidRPr="00377619">
        <w:rPr>
          <w:w w:val="100"/>
        </w:rPr>
        <w:t>cho thanh thiếu niên yếu thế</w:t>
      </w:r>
      <w:r w:rsidR="006B532D">
        <w:rPr>
          <w:w w:val="100"/>
          <w:lang w:val="en-US"/>
        </w:rPr>
        <w:t>.</w:t>
      </w:r>
    </w:p>
    <w:p w:rsidR="004F3478" w:rsidRPr="00377619" w:rsidRDefault="004F3478" w:rsidP="00840E99">
      <w:pPr>
        <w:spacing w:before="60" w:line="276" w:lineRule="auto"/>
        <w:ind w:firstLine="720"/>
        <w:rPr>
          <w:w w:val="100"/>
        </w:rPr>
      </w:pPr>
      <w:r w:rsidRPr="00377619">
        <w:rPr>
          <w:w w:val="100"/>
        </w:rPr>
        <w:t>* Các mô hình hỗ trợ nghề nghiệp, việc làm, kinh doanh</w:t>
      </w:r>
    </w:p>
    <w:p w:rsidR="00423D69" w:rsidRDefault="004F3478" w:rsidP="00840E99">
      <w:pPr>
        <w:spacing w:before="60" w:line="276" w:lineRule="auto"/>
        <w:ind w:firstLine="720"/>
        <w:rPr>
          <w:w w:val="100"/>
          <w:lang w:val="en-US"/>
        </w:rPr>
      </w:pPr>
      <w:r w:rsidRPr="00377619">
        <w:rPr>
          <w:w w:val="100"/>
        </w:rPr>
        <w:t xml:space="preserve">- </w:t>
      </w:r>
      <w:r w:rsidR="00423D69">
        <w:rPr>
          <w:w w:val="100"/>
          <w:lang w:val="en-US"/>
        </w:rPr>
        <w:t>Hỗ trợ chuyển giao, ứng dụng khoa học công nghệ, ngày công, nguồn vốn (nếu có) để giúp đỡ thanh niên yếu thế xây dựng các mô hình kinh tế phù hợp với hoàn cảnh của từng đối tượng</w:t>
      </w:r>
      <w:r w:rsidR="00C140DC">
        <w:rPr>
          <w:w w:val="100"/>
          <w:lang w:val="en-US"/>
        </w:rPr>
        <w:t xml:space="preserve"> và điều kiện thực tế tại</w:t>
      </w:r>
      <w:r w:rsidR="00C140DC" w:rsidRPr="00C140DC">
        <w:rPr>
          <w:w w:val="100"/>
        </w:rPr>
        <w:t xml:space="preserve"> </w:t>
      </w:r>
      <w:r w:rsidR="00C140DC" w:rsidRPr="00377619">
        <w:rPr>
          <w:w w:val="100"/>
        </w:rPr>
        <w:t>địa phương</w:t>
      </w:r>
      <w:r w:rsidRPr="00377619">
        <w:rPr>
          <w:w w:val="100"/>
        </w:rPr>
        <w:t>;</w:t>
      </w:r>
      <w:r w:rsidR="00423D69">
        <w:rPr>
          <w:w w:val="100"/>
          <w:lang w:val="en-US"/>
        </w:rPr>
        <w:t xml:space="preserve"> đồng thời hỗ trợ tìm kiếm đầu ra</w:t>
      </w:r>
      <w:r w:rsidR="00404513">
        <w:rPr>
          <w:w w:val="100"/>
          <w:lang w:val="en-US"/>
        </w:rPr>
        <w:t>, khách hàng</w:t>
      </w:r>
      <w:r w:rsidR="00423D69">
        <w:rPr>
          <w:w w:val="100"/>
          <w:lang w:val="en-US"/>
        </w:rPr>
        <w:t xml:space="preserve"> cho các sản phẩm, đảm bảo mô hình phát triển bền vững, hiệu quả.</w:t>
      </w:r>
    </w:p>
    <w:p w:rsidR="00404513" w:rsidRPr="00404513" w:rsidRDefault="00404513" w:rsidP="00840E99">
      <w:pPr>
        <w:spacing w:before="60" w:line="276" w:lineRule="auto"/>
        <w:ind w:firstLine="720"/>
        <w:rPr>
          <w:w w:val="100"/>
          <w:lang w:val="en-US"/>
        </w:rPr>
      </w:pPr>
      <w:r>
        <w:rPr>
          <w:w w:val="100"/>
          <w:lang w:val="en-US"/>
        </w:rPr>
        <w:t>- Huy động, kêu gọi các nguồn lực xã hội hoá để thành lập quỹ hỗ trợ thanh niên yếu thế xây dựng mô hình kinh tế.</w:t>
      </w:r>
    </w:p>
    <w:p w:rsidR="004F3478" w:rsidRDefault="004F3478" w:rsidP="00840E99">
      <w:pPr>
        <w:spacing w:before="60" w:line="276" w:lineRule="auto"/>
        <w:ind w:firstLine="720"/>
        <w:rPr>
          <w:w w:val="100"/>
          <w:lang w:val="en-US"/>
        </w:rPr>
      </w:pPr>
      <w:r w:rsidRPr="00377619">
        <w:rPr>
          <w:w w:val="100"/>
        </w:rPr>
        <w:t xml:space="preserve">- </w:t>
      </w:r>
      <w:r w:rsidR="00C140DC">
        <w:rPr>
          <w:w w:val="100"/>
          <w:lang w:val="en-US"/>
        </w:rPr>
        <w:t>Phối hợp với các đơn vị, trung tâm giới thiệu việc làm, xuất khẩu lao động uy tín</w:t>
      </w:r>
      <w:r w:rsidR="009C1559">
        <w:rPr>
          <w:w w:val="100"/>
          <w:lang w:val="en-US"/>
        </w:rPr>
        <w:t xml:space="preserve"> cũng như</w:t>
      </w:r>
      <w:r w:rsidR="00404513">
        <w:rPr>
          <w:w w:val="100"/>
          <w:lang w:val="en-US"/>
        </w:rPr>
        <w:t xml:space="preserve"> các công ty, doanh nghiệp, cơ sở sản xuất</w:t>
      </w:r>
      <w:r w:rsidR="00C140DC">
        <w:rPr>
          <w:w w:val="100"/>
          <w:lang w:val="en-US"/>
        </w:rPr>
        <w:t xml:space="preserve"> để </w:t>
      </w:r>
      <w:r w:rsidR="009C1559">
        <w:rPr>
          <w:w w:val="100"/>
          <w:lang w:val="en-US"/>
        </w:rPr>
        <w:t>giới thiệu,</w:t>
      </w:r>
      <w:r w:rsidR="00C140DC">
        <w:rPr>
          <w:w w:val="100"/>
          <w:lang w:val="en-US"/>
        </w:rPr>
        <w:t xml:space="preserve"> tạo cơ hội </w:t>
      </w:r>
      <w:r w:rsidR="006B532D">
        <w:rPr>
          <w:w w:val="100"/>
          <w:lang w:val="en-US"/>
        </w:rPr>
        <w:t>việc làm cho thanh niên yếu thế,</w:t>
      </w:r>
      <w:r w:rsidR="006B532D" w:rsidRPr="006B532D">
        <w:rPr>
          <w:w w:val="100"/>
        </w:rPr>
        <w:t xml:space="preserve"> </w:t>
      </w:r>
      <w:r w:rsidR="006B532D" w:rsidRPr="00377619">
        <w:rPr>
          <w:w w:val="100"/>
        </w:rPr>
        <w:t>giúp họ có điều kiện đảm bảo cuộc sống, thu nhập, nâng cao sự tự tin và hòa nhập cộng đồng tốt hơn.</w:t>
      </w:r>
    </w:p>
    <w:p w:rsidR="004F3478" w:rsidRPr="00377619" w:rsidRDefault="00205CDF" w:rsidP="00840E99">
      <w:pPr>
        <w:spacing w:before="60" w:line="276" w:lineRule="auto"/>
        <w:ind w:firstLine="720"/>
        <w:rPr>
          <w:b/>
          <w:w w:val="100"/>
        </w:rPr>
      </w:pPr>
      <w:r>
        <w:rPr>
          <w:b/>
          <w:w w:val="100"/>
          <w:lang w:val="en-US"/>
        </w:rPr>
        <w:t>I</w:t>
      </w:r>
      <w:r w:rsidR="00F27E47" w:rsidRPr="00377619">
        <w:rPr>
          <w:b/>
          <w:w w:val="100"/>
          <w:lang w:val="en-US"/>
        </w:rPr>
        <w:t>V</w:t>
      </w:r>
      <w:r w:rsidR="00F27E47" w:rsidRPr="00377619">
        <w:rPr>
          <w:b/>
          <w:w w:val="100"/>
        </w:rPr>
        <w:t>. CÁCH THỨC ĐÁNH GIÁ, CÔNG NHẬN CHỈ TIÊU</w:t>
      </w:r>
    </w:p>
    <w:p w:rsidR="004F3478" w:rsidRPr="00377619" w:rsidRDefault="004F3478" w:rsidP="00840E99">
      <w:pPr>
        <w:spacing w:before="60" w:line="276" w:lineRule="auto"/>
        <w:ind w:firstLine="720"/>
        <w:rPr>
          <w:w w:val="100"/>
        </w:rPr>
      </w:pPr>
      <w:r w:rsidRPr="00377619">
        <w:rPr>
          <w:w w:val="100"/>
        </w:rPr>
        <w:t xml:space="preserve">- </w:t>
      </w:r>
      <w:r w:rsidR="00B25999">
        <w:rPr>
          <w:w w:val="100"/>
          <w:lang w:val="en-US"/>
        </w:rPr>
        <w:t xml:space="preserve">Hằng năm, </w:t>
      </w:r>
      <w:r w:rsidRPr="00377619">
        <w:rPr>
          <w:w w:val="100"/>
        </w:rPr>
        <w:t xml:space="preserve">Đoàn xã, phường, thị trấn lựa chọn, đăng ký ít nhất 01 mô hình giải pháp </w:t>
      </w:r>
      <w:r w:rsidR="00B00E02">
        <w:rPr>
          <w:w w:val="100"/>
          <w:lang w:val="en-US"/>
        </w:rPr>
        <w:t xml:space="preserve">hỗ trợ, giúp đỡ </w:t>
      </w:r>
      <w:r w:rsidRPr="00377619">
        <w:rPr>
          <w:w w:val="100"/>
        </w:rPr>
        <w:t>thanh</w:t>
      </w:r>
      <w:r w:rsidR="001079E2">
        <w:rPr>
          <w:w w:val="100"/>
          <w:lang w:val="en-US"/>
        </w:rPr>
        <w:t xml:space="preserve"> thiếu</w:t>
      </w:r>
      <w:r w:rsidRPr="00377619">
        <w:rPr>
          <w:w w:val="100"/>
        </w:rPr>
        <w:t xml:space="preserve"> niên yếu thế, đăng ký nêu rõ: tên mô hình giải pháp, đối tượng người thụ hưởng, người thực hiện, dự kiến kết quả. </w:t>
      </w:r>
    </w:p>
    <w:p w:rsidR="004F3478" w:rsidRPr="00377619" w:rsidRDefault="004F3478" w:rsidP="00840E99">
      <w:pPr>
        <w:spacing w:before="60" w:line="283" w:lineRule="auto"/>
        <w:ind w:firstLine="720"/>
        <w:rPr>
          <w:w w:val="100"/>
        </w:rPr>
      </w:pPr>
      <w:r w:rsidRPr="00377619">
        <w:rPr>
          <w:w w:val="100"/>
        </w:rPr>
        <w:t xml:space="preserve">- Ban Thường vụ các </w:t>
      </w:r>
      <w:r w:rsidR="00F27E47" w:rsidRPr="00377619">
        <w:rPr>
          <w:w w:val="100"/>
          <w:lang w:val="en-US"/>
        </w:rPr>
        <w:t xml:space="preserve">Huyện, thị, thành </w:t>
      </w:r>
      <w:r w:rsidR="001079E2">
        <w:rPr>
          <w:w w:val="100"/>
          <w:lang w:val="en-US"/>
        </w:rPr>
        <w:t>đ</w:t>
      </w:r>
      <w:r w:rsidR="00F27E47" w:rsidRPr="00377619">
        <w:rPr>
          <w:w w:val="100"/>
          <w:lang w:val="en-US"/>
        </w:rPr>
        <w:t>oàn</w:t>
      </w:r>
      <w:r w:rsidRPr="00377619">
        <w:rPr>
          <w:w w:val="100"/>
        </w:rPr>
        <w:t xml:space="preserve"> tổng hợp báo cáo </w:t>
      </w:r>
      <w:r w:rsidR="00951775">
        <w:rPr>
          <w:w w:val="100"/>
          <w:lang w:val="en-US"/>
        </w:rPr>
        <w:t xml:space="preserve">danh sách, </w:t>
      </w:r>
      <w:r w:rsidR="00842828">
        <w:rPr>
          <w:w w:val="100"/>
          <w:lang w:val="en-US"/>
        </w:rPr>
        <w:t xml:space="preserve">  </w:t>
      </w:r>
      <w:r w:rsidRPr="00377619">
        <w:rPr>
          <w:w w:val="100"/>
        </w:rPr>
        <w:t>số lượng mô hình giải pháp hỗ trợ</w:t>
      </w:r>
      <w:r w:rsidR="00951775">
        <w:rPr>
          <w:w w:val="100"/>
          <w:lang w:val="en-US"/>
        </w:rPr>
        <w:t xml:space="preserve">, giúp đỡ </w:t>
      </w:r>
      <w:r w:rsidRPr="00377619">
        <w:rPr>
          <w:w w:val="100"/>
        </w:rPr>
        <w:t xml:space="preserve"> thanh </w:t>
      </w:r>
      <w:r w:rsidR="001079E2">
        <w:rPr>
          <w:w w:val="100"/>
          <w:lang w:val="en-US"/>
        </w:rPr>
        <w:t xml:space="preserve">thiếu </w:t>
      </w:r>
      <w:r w:rsidRPr="00377619">
        <w:rPr>
          <w:w w:val="100"/>
        </w:rPr>
        <w:t>niên yếu thế</w:t>
      </w:r>
      <w:r w:rsidR="00951775" w:rsidRPr="00951775">
        <w:rPr>
          <w:w w:val="100"/>
        </w:rPr>
        <w:t xml:space="preserve"> </w:t>
      </w:r>
      <w:r w:rsidR="00951775">
        <w:rPr>
          <w:w w:val="100"/>
          <w:lang w:val="en-US"/>
        </w:rPr>
        <w:t xml:space="preserve">của </w:t>
      </w:r>
      <w:r w:rsidR="00951775" w:rsidRPr="00377619">
        <w:rPr>
          <w:w w:val="100"/>
        </w:rPr>
        <w:t>các xã, phường</w:t>
      </w:r>
      <w:r w:rsidR="00951775">
        <w:rPr>
          <w:w w:val="100"/>
          <w:lang w:val="en-US"/>
        </w:rPr>
        <w:t>,</w:t>
      </w:r>
      <w:r w:rsidR="00951775" w:rsidRPr="00377619">
        <w:rPr>
          <w:w w:val="100"/>
        </w:rPr>
        <w:t xml:space="preserve"> thị trấn</w:t>
      </w:r>
      <w:r w:rsidRPr="00377619">
        <w:rPr>
          <w:w w:val="100"/>
        </w:rPr>
        <w:t>.</w:t>
      </w:r>
    </w:p>
    <w:p w:rsidR="004F3478" w:rsidRPr="00377619" w:rsidRDefault="004F3478" w:rsidP="00840E99">
      <w:pPr>
        <w:spacing w:before="60" w:line="283" w:lineRule="auto"/>
        <w:ind w:firstLine="720"/>
        <w:rPr>
          <w:w w:val="100"/>
        </w:rPr>
      </w:pPr>
      <w:r w:rsidRPr="00377619">
        <w:rPr>
          <w:w w:val="100"/>
        </w:rPr>
        <w:lastRenderedPageBreak/>
        <w:t>- Mô hình, giải pháp được công nhận dựa trên các tiêu chí và đánh giá hiệu quả như sau:</w:t>
      </w:r>
    </w:p>
    <w:p w:rsidR="004F3478" w:rsidRPr="00377619" w:rsidRDefault="004F3478" w:rsidP="00840E99">
      <w:pPr>
        <w:spacing w:before="60" w:line="283" w:lineRule="auto"/>
        <w:ind w:firstLine="720"/>
        <w:rPr>
          <w:w w:val="100"/>
        </w:rPr>
      </w:pPr>
      <w:r w:rsidRPr="00377619">
        <w:rPr>
          <w:w w:val="100"/>
        </w:rPr>
        <w:t xml:space="preserve">+ Là mô hình, giải pháp hiệu quả, duy trì thường xuyên trong </w:t>
      </w:r>
      <w:r w:rsidR="00040E2E">
        <w:rPr>
          <w:w w:val="100"/>
          <w:lang w:val="en-US"/>
        </w:rPr>
        <w:t>cả giai đoạn</w:t>
      </w:r>
      <w:r w:rsidRPr="00377619">
        <w:rPr>
          <w:w w:val="100"/>
        </w:rPr>
        <w:t xml:space="preserve">, nhằm </w:t>
      </w:r>
      <w:r w:rsidR="00B00E02">
        <w:rPr>
          <w:w w:val="100"/>
          <w:lang w:val="en-US"/>
        </w:rPr>
        <w:t xml:space="preserve">hỗ trợ, giúp đỡ </w:t>
      </w:r>
      <w:r w:rsidRPr="00377619">
        <w:rPr>
          <w:w w:val="100"/>
        </w:rPr>
        <w:t xml:space="preserve">được một trong các nhóm thanh thiếu niên yếu thế nêu trên và </w:t>
      </w:r>
      <w:r w:rsidR="00B00E02">
        <w:rPr>
          <w:w w:val="100"/>
          <w:lang w:val="en-US"/>
        </w:rPr>
        <w:t xml:space="preserve">hỗ trợ, giúp đỡ </w:t>
      </w:r>
      <w:r w:rsidRPr="00377619">
        <w:rPr>
          <w:w w:val="100"/>
        </w:rPr>
        <w:t>giải quyết vấn đề của thanh thiếu niên yếu thế đó đang gặp phải.</w:t>
      </w:r>
    </w:p>
    <w:p w:rsidR="004F3478" w:rsidRPr="00340B6A" w:rsidRDefault="004F3478" w:rsidP="00840E99">
      <w:pPr>
        <w:spacing w:before="60" w:line="283" w:lineRule="auto"/>
        <w:ind w:firstLine="720"/>
        <w:rPr>
          <w:w w:val="100"/>
        </w:rPr>
      </w:pPr>
      <w:r w:rsidRPr="00340B6A">
        <w:rPr>
          <w:w w:val="100"/>
        </w:rPr>
        <w:t xml:space="preserve">+ Có kế hoạch triển khai các giải pháp </w:t>
      </w:r>
      <w:r w:rsidR="00B00E02">
        <w:rPr>
          <w:w w:val="100"/>
          <w:lang w:val="en-US"/>
        </w:rPr>
        <w:t xml:space="preserve">hỗ trợ, giúp đỡ </w:t>
      </w:r>
      <w:r w:rsidRPr="00340B6A">
        <w:rPr>
          <w:w w:val="100"/>
        </w:rPr>
        <w:t>thanh thiếu niên yếu thế.</w:t>
      </w:r>
    </w:p>
    <w:p w:rsidR="004F3478" w:rsidRPr="00377619" w:rsidRDefault="004F3478" w:rsidP="00840E99">
      <w:pPr>
        <w:spacing w:before="60" w:line="283" w:lineRule="auto"/>
        <w:ind w:firstLine="720"/>
        <w:rPr>
          <w:w w:val="100"/>
        </w:rPr>
      </w:pPr>
      <w:r w:rsidRPr="00377619">
        <w:rPr>
          <w:w w:val="100"/>
        </w:rPr>
        <w:t xml:space="preserve">+ Có Báo cáo kết quả triển khai mô hình, giải pháp: trong đó nêu tên mô hình, giải pháp cụ thể; địa chỉ của </w:t>
      </w:r>
      <w:r w:rsidR="00804B4F">
        <w:rPr>
          <w:w w:val="100"/>
          <w:lang w:val="en-US"/>
        </w:rPr>
        <w:t>đơn vị</w:t>
      </w:r>
      <w:r w:rsidRPr="00377619">
        <w:rPr>
          <w:w w:val="100"/>
        </w:rPr>
        <w:t>, tổ chức triển khai mô hình, giải pháp; địa bàn triển khai mô hình, giải pháp; thời gian bắt đầu triển khai mô hình, giải pháp; số lượng thanh thiếu niên yếu thế được hỗ trợ; hình thức, nội dung triển khai mô hình, giải pháp và kết quả cụ thể.</w:t>
      </w:r>
    </w:p>
    <w:p w:rsidR="004F3478" w:rsidRPr="00377619" w:rsidRDefault="004F3478" w:rsidP="00840E99">
      <w:pPr>
        <w:spacing w:before="60" w:line="283" w:lineRule="auto"/>
        <w:ind w:firstLine="720"/>
        <w:rPr>
          <w:w w:val="100"/>
          <w:lang w:val="en-US"/>
        </w:rPr>
      </w:pPr>
      <w:r w:rsidRPr="00377619">
        <w:rPr>
          <w:w w:val="100"/>
        </w:rPr>
        <w:t xml:space="preserve">- </w:t>
      </w:r>
      <w:r w:rsidRPr="00377619">
        <w:rPr>
          <w:w w:val="100"/>
          <w:lang w:val="en-US"/>
        </w:rPr>
        <w:t>Tỉnh</w:t>
      </w:r>
      <w:r w:rsidR="00FF7710">
        <w:rPr>
          <w:w w:val="100"/>
          <w:lang w:val="en-US"/>
        </w:rPr>
        <w:t xml:space="preserve"> </w:t>
      </w:r>
      <w:r w:rsidRPr="00377619">
        <w:rPr>
          <w:w w:val="100"/>
          <w:lang w:val="en-US"/>
        </w:rPr>
        <w:t>đ</w:t>
      </w:r>
      <w:r w:rsidRPr="00377619">
        <w:rPr>
          <w:w w:val="100"/>
        </w:rPr>
        <w:t>oàn sẽ lựa chọn các đơn vị bất kỳ để kiểm tra mô hình.</w:t>
      </w:r>
    </w:p>
    <w:p w:rsidR="006A57FB" w:rsidRPr="00377619" w:rsidRDefault="00F27E47" w:rsidP="00840E99">
      <w:pPr>
        <w:spacing w:before="60" w:line="283" w:lineRule="auto"/>
        <w:ind w:firstLine="720"/>
        <w:rPr>
          <w:b/>
          <w:w w:val="100"/>
        </w:rPr>
      </w:pPr>
      <w:r w:rsidRPr="00377619">
        <w:rPr>
          <w:b/>
          <w:w w:val="100"/>
          <w:lang w:val="en-US"/>
        </w:rPr>
        <w:t>VI</w:t>
      </w:r>
      <w:r w:rsidR="007813C1" w:rsidRPr="00377619">
        <w:rPr>
          <w:b/>
          <w:w w:val="100"/>
        </w:rPr>
        <w:t>. TỔ CHỨC THỰC HIỆN</w:t>
      </w:r>
    </w:p>
    <w:p w:rsidR="007813C1" w:rsidRPr="00423D69" w:rsidRDefault="007813C1" w:rsidP="00840E99">
      <w:pPr>
        <w:spacing w:before="60" w:line="283" w:lineRule="auto"/>
        <w:ind w:firstLine="720"/>
        <w:rPr>
          <w:b/>
          <w:w w:val="100"/>
          <w:lang w:val="en-US"/>
        </w:rPr>
      </w:pPr>
      <w:r w:rsidRPr="00377619">
        <w:rPr>
          <w:b/>
          <w:w w:val="100"/>
        </w:rPr>
        <w:t xml:space="preserve">1. </w:t>
      </w:r>
      <w:r w:rsidR="00423D69">
        <w:rPr>
          <w:b/>
          <w:w w:val="100"/>
          <w:lang w:val="en-US"/>
        </w:rPr>
        <w:t>Tỉnh đoàn</w:t>
      </w:r>
    </w:p>
    <w:p w:rsidR="00F27E47" w:rsidRPr="00377619" w:rsidRDefault="00F27E47" w:rsidP="00840E99">
      <w:pPr>
        <w:spacing w:before="60" w:line="283" w:lineRule="auto"/>
        <w:ind w:firstLine="720"/>
        <w:rPr>
          <w:w w:val="100"/>
        </w:rPr>
      </w:pPr>
      <w:r w:rsidRPr="00377619">
        <w:rPr>
          <w:w w:val="100"/>
        </w:rPr>
        <w:t>- Xây dự</w:t>
      </w:r>
      <w:r w:rsidR="00D910DF" w:rsidRPr="00377619">
        <w:rPr>
          <w:w w:val="100"/>
        </w:rPr>
        <w:t xml:space="preserve">ng hướng dẫn </w:t>
      </w:r>
      <w:r w:rsidR="00D910DF" w:rsidRPr="00377619">
        <w:rPr>
          <w:w w:val="100"/>
          <w:lang w:val="en-US"/>
        </w:rPr>
        <w:t xml:space="preserve">Đoàn thanh niên tham gia hỗ trợ, giúp đỡ thanh </w:t>
      </w:r>
      <w:r w:rsidR="001079E2">
        <w:rPr>
          <w:w w:val="100"/>
          <w:lang w:val="en-US"/>
        </w:rPr>
        <w:t xml:space="preserve">thiếu </w:t>
      </w:r>
      <w:r w:rsidR="00D910DF" w:rsidRPr="00377619">
        <w:rPr>
          <w:w w:val="100"/>
          <w:lang w:val="en-US"/>
        </w:rPr>
        <w:t>niên yếu thế, giai đoạn 201</w:t>
      </w:r>
      <w:r w:rsidR="00510449">
        <w:rPr>
          <w:w w:val="100"/>
          <w:lang w:val="en-US"/>
        </w:rPr>
        <w:t>9</w:t>
      </w:r>
      <w:r w:rsidR="00D910DF" w:rsidRPr="00377619">
        <w:rPr>
          <w:w w:val="100"/>
          <w:lang w:val="en-US"/>
        </w:rPr>
        <w:t xml:space="preserve"> </w:t>
      </w:r>
      <w:r w:rsidR="00262701">
        <w:rPr>
          <w:w w:val="100"/>
          <w:lang w:val="en-US"/>
        </w:rPr>
        <w:t>-</w:t>
      </w:r>
      <w:bookmarkStart w:id="0" w:name="_GoBack"/>
      <w:bookmarkEnd w:id="0"/>
      <w:r w:rsidR="00D910DF" w:rsidRPr="00377619">
        <w:rPr>
          <w:w w:val="100"/>
          <w:lang w:val="en-US"/>
        </w:rPr>
        <w:t xml:space="preserve"> 2022.</w:t>
      </w:r>
    </w:p>
    <w:p w:rsidR="00F27E47" w:rsidRPr="00B00E02" w:rsidRDefault="00F27E47" w:rsidP="00840E99">
      <w:pPr>
        <w:spacing w:before="60" w:line="283" w:lineRule="auto"/>
        <w:ind w:firstLine="720"/>
        <w:rPr>
          <w:spacing w:val="-2"/>
          <w:w w:val="100"/>
        </w:rPr>
      </w:pPr>
      <w:r w:rsidRPr="00B00E02">
        <w:rPr>
          <w:spacing w:val="-2"/>
          <w:w w:val="100"/>
        </w:rPr>
        <w:t xml:space="preserve">- Tổ chức các đợt kiểm tra, đánh giá các mô hình hoạt động, nhân rộng các mô hình có cách làm hay; tổ chức các hoạt động biểu dương các cá nhân và tập thể có thành tích xuất sắc trong công tác </w:t>
      </w:r>
      <w:r w:rsidR="00D910DF" w:rsidRPr="00B00E02">
        <w:rPr>
          <w:spacing w:val="-2"/>
          <w:w w:val="100"/>
          <w:lang w:val="en-US"/>
        </w:rPr>
        <w:t>hỗ trợ</w:t>
      </w:r>
      <w:r w:rsidRPr="00B00E02">
        <w:rPr>
          <w:spacing w:val="-2"/>
          <w:w w:val="100"/>
        </w:rPr>
        <w:t xml:space="preserve">, giúp đỡ thanh thiếu niên </w:t>
      </w:r>
      <w:r w:rsidR="00D910DF" w:rsidRPr="00B00E02">
        <w:rPr>
          <w:spacing w:val="-2"/>
          <w:w w:val="100"/>
          <w:lang w:val="en-US"/>
        </w:rPr>
        <w:t>yếu thế</w:t>
      </w:r>
      <w:r w:rsidRPr="00B00E02">
        <w:rPr>
          <w:spacing w:val="-2"/>
          <w:w w:val="100"/>
        </w:rPr>
        <w:t>.</w:t>
      </w:r>
    </w:p>
    <w:p w:rsidR="00F27E47" w:rsidRPr="00377619" w:rsidRDefault="00F27E47" w:rsidP="00840E99">
      <w:pPr>
        <w:spacing w:before="60" w:line="283" w:lineRule="auto"/>
        <w:ind w:firstLine="720"/>
        <w:rPr>
          <w:w w:val="100"/>
        </w:rPr>
      </w:pPr>
      <w:r w:rsidRPr="00377619">
        <w:rPr>
          <w:w w:val="100"/>
        </w:rPr>
        <w:t>- Phối hợp với các ban, ngành, đoàn thể</w:t>
      </w:r>
      <w:r w:rsidR="00DA6241">
        <w:rPr>
          <w:w w:val="100"/>
          <w:lang w:val="en-US"/>
        </w:rPr>
        <w:t xml:space="preserve"> </w:t>
      </w:r>
      <w:r w:rsidRPr="00377619">
        <w:rPr>
          <w:w w:val="100"/>
        </w:rPr>
        <w:t xml:space="preserve">tăng cường chỉ đạo ngành dọc cùng phối hợp </w:t>
      </w:r>
      <w:r w:rsidRPr="00377619">
        <w:rPr>
          <w:w w:val="100"/>
          <w:lang w:val="en-US"/>
        </w:rPr>
        <w:t>hỗ trợ</w:t>
      </w:r>
      <w:r w:rsidRPr="00377619">
        <w:rPr>
          <w:w w:val="100"/>
        </w:rPr>
        <w:t xml:space="preserve">, giúp đỡ thanh thiếu niên </w:t>
      </w:r>
      <w:r w:rsidRPr="00377619">
        <w:rPr>
          <w:w w:val="100"/>
          <w:lang w:val="en-US"/>
        </w:rPr>
        <w:t>yếu thế</w:t>
      </w:r>
      <w:r w:rsidRPr="00377619">
        <w:rPr>
          <w:w w:val="100"/>
        </w:rPr>
        <w:t xml:space="preserve">. </w:t>
      </w:r>
    </w:p>
    <w:p w:rsidR="00F27E47" w:rsidRDefault="00F27E47" w:rsidP="00840E99">
      <w:pPr>
        <w:spacing w:before="60" w:line="283" w:lineRule="auto"/>
        <w:ind w:firstLine="720"/>
        <w:rPr>
          <w:w w:val="100"/>
          <w:lang w:val="en-US"/>
        </w:rPr>
      </w:pPr>
      <w:r w:rsidRPr="00377619">
        <w:rPr>
          <w:w w:val="100"/>
        </w:rPr>
        <w:t xml:space="preserve">- Giao Ban Tuyên giáo </w:t>
      </w:r>
      <w:r w:rsidRPr="00377619">
        <w:rPr>
          <w:w w:val="100"/>
          <w:lang w:val="en-US"/>
        </w:rPr>
        <w:t xml:space="preserve">Tỉnh đoàn </w:t>
      </w:r>
      <w:r w:rsidRPr="00377619">
        <w:rPr>
          <w:w w:val="100"/>
        </w:rPr>
        <w:t>làm bộ phận thường trực giúp Ban Thường vụ Tỉn</w:t>
      </w:r>
      <w:r w:rsidR="00FF09B9">
        <w:rPr>
          <w:w w:val="100"/>
        </w:rPr>
        <w:t xml:space="preserve">h đoàn chỉ đạo, triển khai </w:t>
      </w:r>
      <w:r w:rsidR="00FF09B9">
        <w:rPr>
          <w:w w:val="100"/>
          <w:lang w:val="en-US"/>
        </w:rPr>
        <w:t xml:space="preserve">các hoạt động </w:t>
      </w:r>
      <w:r w:rsidRPr="00377619">
        <w:rPr>
          <w:w w:val="100"/>
          <w:lang w:val="en-US"/>
        </w:rPr>
        <w:t>hỗ trợ</w:t>
      </w:r>
      <w:r w:rsidRPr="00377619">
        <w:rPr>
          <w:w w:val="100"/>
        </w:rPr>
        <w:t xml:space="preserve">, giúp đỡ thanh thiếu niên </w:t>
      </w:r>
      <w:r w:rsidRPr="00377619">
        <w:rPr>
          <w:w w:val="100"/>
          <w:lang w:val="en-US"/>
        </w:rPr>
        <w:t>yếu thế.</w:t>
      </w:r>
    </w:p>
    <w:p w:rsidR="00FF09B9" w:rsidRPr="00FF09B9" w:rsidRDefault="00FF09B9" w:rsidP="00840E99">
      <w:pPr>
        <w:spacing w:before="60" w:line="283" w:lineRule="auto"/>
        <w:ind w:firstLine="720"/>
        <w:rPr>
          <w:w w:val="100"/>
          <w:lang w:val="en-US"/>
        </w:rPr>
      </w:pPr>
      <w:r>
        <w:rPr>
          <w:w w:val="100"/>
          <w:lang w:val="en-US"/>
        </w:rPr>
        <w:t xml:space="preserve">- </w:t>
      </w:r>
      <w:r w:rsidRPr="00FF09B9">
        <w:rPr>
          <w:w w:val="100"/>
          <w:lang w:val="en-US"/>
        </w:rPr>
        <w:t xml:space="preserve">Giao Ban Thanh thiếu nhi Trường học Tỉnh đoàn chỉ đạo triển khai </w:t>
      </w:r>
      <w:r>
        <w:rPr>
          <w:w w:val="100"/>
          <w:lang w:val="en-US"/>
        </w:rPr>
        <w:t xml:space="preserve">các hoạt động </w:t>
      </w:r>
      <w:r w:rsidRPr="00377619">
        <w:rPr>
          <w:w w:val="100"/>
          <w:lang w:val="en-US"/>
        </w:rPr>
        <w:t>hỗ trợ</w:t>
      </w:r>
      <w:r w:rsidRPr="00377619">
        <w:rPr>
          <w:w w:val="100"/>
        </w:rPr>
        <w:t>, giúp đỡ</w:t>
      </w:r>
      <w:r>
        <w:rPr>
          <w:w w:val="100"/>
          <w:lang w:val="en-US"/>
        </w:rPr>
        <w:t xml:space="preserve"> thanh thiếu niên yếu thế trong trường học.</w:t>
      </w:r>
    </w:p>
    <w:p w:rsidR="00FF09B9" w:rsidRPr="00FF09B9" w:rsidRDefault="00FF09B9" w:rsidP="00840E99">
      <w:pPr>
        <w:spacing w:before="60" w:line="283" w:lineRule="auto"/>
        <w:ind w:firstLine="720"/>
        <w:rPr>
          <w:w w:val="100"/>
          <w:lang w:val="en-US"/>
        </w:rPr>
      </w:pPr>
      <w:r w:rsidRPr="00FF09B9">
        <w:rPr>
          <w:w w:val="100"/>
          <w:lang w:val="en-US"/>
        </w:rPr>
        <w:t>- Giao Ban Đoàn kết, tập hợp thanh niên Tỉnh đoàn chỉ đạo triển khai các hoạt động</w:t>
      </w:r>
      <w:r>
        <w:rPr>
          <w:w w:val="100"/>
          <w:lang w:val="en-US"/>
        </w:rPr>
        <w:t xml:space="preserve"> </w:t>
      </w:r>
      <w:r w:rsidR="00B00E02">
        <w:rPr>
          <w:w w:val="100"/>
          <w:lang w:val="en-US"/>
        </w:rPr>
        <w:t xml:space="preserve">hỗ trợ, giúp đỡ </w:t>
      </w:r>
      <w:r>
        <w:rPr>
          <w:w w:val="100"/>
          <w:lang w:val="en-US"/>
        </w:rPr>
        <w:t>thanh thiếu niên dân tộc,</w:t>
      </w:r>
      <w:r w:rsidRPr="00FF09B9">
        <w:rPr>
          <w:w w:val="100"/>
          <w:lang w:val="en-US"/>
        </w:rPr>
        <w:t xml:space="preserve"> </w:t>
      </w:r>
      <w:r>
        <w:rPr>
          <w:w w:val="100"/>
          <w:lang w:val="en-US"/>
        </w:rPr>
        <w:t>t</w:t>
      </w:r>
      <w:r w:rsidRPr="00FF09B9">
        <w:rPr>
          <w:w w:val="100"/>
          <w:lang w:val="en-US"/>
        </w:rPr>
        <w:t>hanh thiếu niên chậm tiến, sau cai nghiện</w:t>
      </w:r>
      <w:r>
        <w:rPr>
          <w:w w:val="100"/>
          <w:lang w:val="en-US"/>
        </w:rPr>
        <w:t>, t</w:t>
      </w:r>
      <w:r w:rsidRPr="00FF09B9">
        <w:rPr>
          <w:w w:val="100"/>
          <w:lang w:val="en-US"/>
        </w:rPr>
        <w:t>hanh niên hoàn lương.</w:t>
      </w:r>
    </w:p>
    <w:p w:rsidR="00FF09B9" w:rsidRPr="00377619" w:rsidRDefault="00FF09B9" w:rsidP="00840E99">
      <w:pPr>
        <w:tabs>
          <w:tab w:val="left" w:pos="851"/>
        </w:tabs>
        <w:spacing w:before="60" w:line="283" w:lineRule="auto"/>
        <w:ind w:firstLine="720"/>
        <w:rPr>
          <w:w w:val="100"/>
          <w:lang w:val="en-US"/>
        </w:rPr>
      </w:pPr>
      <w:r w:rsidRPr="00FF09B9">
        <w:rPr>
          <w:w w:val="100"/>
          <w:lang w:val="en-US"/>
        </w:rPr>
        <w:t>-</w:t>
      </w:r>
      <w:r w:rsidRPr="00FF09B9">
        <w:rPr>
          <w:w w:val="100"/>
          <w:lang w:val="en-US"/>
        </w:rPr>
        <w:tab/>
        <w:t xml:space="preserve">Các Ban, Văn phòng Tỉnh đoàn căn cứ </w:t>
      </w:r>
      <w:r w:rsidR="002215B6">
        <w:rPr>
          <w:w w:val="100"/>
          <w:lang w:val="en-US"/>
        </w:rPr>
        <w:t>Hướng dẫn</w:t>
      </w:r>
      <w:r w:rsidRPr="00FF09B9">
        <w:rPr>
          <w:w w:val="100"/>
          <w:lang w:val="en-US"/>
        </w:rPr>
        <w:t xml:space="preserve"> triển khai, tổ chức, thực hiện các nội dung, phần việc được phân công.</w:t>
      </w:r>
    </w:p>
    <w:p w:rsidR="009D146A" w:rsidRPr="00377619" w:rsidRDefault="009D146A" w:rsidP="00CE37C2">
      <w:pPr>
        <w:spacing w:before="60" w:line="276" w:lineRule="auto"/>
        <w:ind w:firstLine="720"/>
        <w:rPr>
          <w:w w:val="100"/>
          <w:lang w:val="es-NI"/>
        </w:rPr>
      </w:pPr>
      <w:r w:rsidRPr="00377619">
        <w:rPr>
          <w:bCs w:val="0"/>
          <w:w w:val="100"/>
          <w:lang w:val="es-NI"/>
        </w:rPr>
        <w:t>- Định kỳ hàng năm và trong các đợt làm việc theo chuyên đề, Ban Thường vụ Tỉnh đoàn sẽ lựa chọn các đơn vị bất kỳ để kiểm tra mô hình</w:t>
      </w:r>
      <w:r w:rsidRPr="00377619">
        <w:rPr>
          <w:w w:val="100"/>
          <w:lang w:val="es-NI"/>
        </w:rPr>
        <w:t xml:space="preserve">, đánh </w:t>
      </w:r>
      <w:r w:rsidRPr="00377619">
        <w:rPr>
          <w:w w:val="100"/>
          <w:lang w:val="es-NI"/>
        </w:rPr>
        <w:lastRenderedPageBreak/>
        <w:t>giá các mô hình hoạt động, biểu dương và nhân rộng các mô hình có cách làm hay, sáng tạo, hiệu quả.</w:t>
      </w:r>
    </w:p>
    <w:p w:rsidR="009D146A" w:rsidRPr="00377619" w:rsidRDefault="009D146A" w:rsidP="00CE37C2">
      <w:pPr>
        <w:spacing w:before="60" w:line="276" w:lineRule="auto"/>
        <w:ind w:firstLine="720"/>
        <w:rPr>
          <w:b/>
          <w:w w:val="100"/>
          <w:lang w:val="es-NI"/>
        </w:rPr>
      </w:pPr>
      <w:r w:rsidRPr="00377619">
        <w:rPr>
          <w:b/>
          <w:w w:val="100"/>
          <w:lang w:val="es-NI"/>
        </w:rPr>
        <w:t>2. Các Huyện, thị, thành đoàn</w:t>
      </w:r>
      <w:r w:rsidR="00651CBE">
        <w:rPr>
          <w:b/>
          <w:w w:val="100"/>
          <w:lang w:val="es-NI"/>
        </w:rPr>
        <w:t>; Đoàn</w:t>
      </w:r>
      <w:r w:rsidR="009026F5">
        <w:rPr>
          <w:b/>
          <w:w w:val="100"/>
          <w:lang w:val="es-NI"/>
        </w:rPr>
        <w:t xml:space="preserve"> khối</w:t>
      </w:r>
      <w:r w:rsidR="00651CBE">
        <w:rPr>
          <w:b/>
          <w:w w:val="100"/>
          <w:lang w:val="es-NI"/>
        </w:rPr>
        <w:t xml:space="preserve"> trực thuộc</w:t>
      </w:r>
    </w:p>
    <w:p w:rsidR="00651CBE" w:rsidRPr="00651CBE" w:rsidRDefault="00651CBE" w:rsidP="00CE37C2">
      <w:pPr>
        <w:spacing w:before="60" w:line="276" w:lineRule="auto"/>
        <w:ind w:firstLine="720"/>
        <w:rPr>
          <w:b/>
          <w:i/>
          <w:w w:val="100"/>
          <w:lang w:val="es-NI"/>
        </w:rPr>
      </w:pPr>
      <w:r w:rsidRPr="00651CBE">
        <w:rPr>
          <w:b/>
          <w:i/>
          <w:w w:val="100"/>
          <w:lang w:val="es-NI"/>
        </w:rPr>
        <w:t>a. Các Huyện, thị, thành đoàn</w:t>
      </w:r>
    </w:p>
    <w:p w:rsidR="009D146A" w:rsidRPr="00377619" w:rsidRDefault="009D146A" w:rsidP="00CE37C2">
      <w:pPr>
        <w:spacing w:before="60" w:line="276" w:lineRule="auto"/>
        <w:ind w:firstLine="720"/>
        <w:rPr>
          <w:bCs w:val="0"/>
          <w:w w:val="100"/>
          <w:lang w:val="es-NI"/>
        </w:rPr>
      </w:pPr>
      <w:r w:rsidRPr="00377619">
        <w:rPr>
          <w:w w:val="100"/>
          <w:lang w:val="es-NI"/>
        </w:rPr>
        <w:t>-</w:t>
      </w:r>
      <w:r w:rsidRPr="00377619">
        <w:rPr>
          <w:bCs w:val="0"/>
          <w:w w:val="100"/>
          <w:lang w:val="es-NI"/>
        </w:rPr>
        <w:t xml:space="preserve">Xây dựng kế hoạch tổ chức thực hiện, chỉ đạo cấp cơ sở khảo sát, đăng ký </w:t>
      </w:r>
      <w:r w:rsidR="00B00E02">
        <w:rPr>
          <w:bCs w:val="0"/>
          <w:w w:val="100"/>
          <w:lang w:val="es-NI"/>
        </w:rPr>
        <w:t>giúp đỡ</w:t>
      </w:r>
      <w:r w:rsidRPr="00377619">
        <w:rPr>
          <w:bCs w:val="0"/>
          <w:w w:val="100"/>
          <w:lang w:val="es-NI"/>
        </w:rPr>
        <w:t xml:space="preserve">, hỗ trợ, giúp đỡ thanh </w:t>
      </w:r>
      <w:r w:rsidR="001079E2">
        <w:rPr>
          <w:bCs w:val="0"/>
          <w:w w:val="100"/>
          <w:lang w:val="es-NI"/>
        </w:rPr>
        <w:t xml:space="preserve">thiếu </w:t>
      </w:r>
      <w:r w:rsidRPr="00377619">
        <w:rPr>
          <w:bCs w:val="0"/>
          <w:w w:val="100"/>
          <w:lang w:val="es-NI"/>
        </w:rPr>
        <w:t>niên yếu thế.</w:t>
      </w:r>
    </w:p>
    <w:p w:rsidR="008E7097" w:rsidRPr="00377619" w:rsidRDefault="008E7097" w:rsidP="00CE37C2">
      <w:pPr>
        <w:spacing w:before="60" w:line="276" w:lineRule="auto"/>
        <w:ind w:firstLine="720"/>
        <w:rPr>
          <w:bCs w:val="0"/>
          <w:w w:val="100"/>
          <w:lang w:val="es-NI"/>
        </w:rPr>
      </w:pPr>
      <w:r>
        <w:rPr>
          <w:bCs w:val="0"/>
          <w:w w:val="100"/>
          <w:lang w:val="es-NI"/>
        </w:rPr>
        <w:t xml:space="preserve">- </w:t>
      </w:r>
      <w:r>
        <w:rPr>
          <w:w w:val="100"/>
          <w:lang w:val="es-NI"/>
        </w:rPr>
        <w:t>Chỉ đạo các Đoàn các cơ quan, doanh nghiệp, trường học trực thuộc tuỳ theo thực tế chức năng, nhiệm vụ của mình chủ động phối hợp, hỗ trợ Đoàn</w:t>
      </w:r>
      <w:r w:rsidRPr="001D5038">
        <w:rPr>
          <w:w w:val="100"/>
          <w:lang w:val="es-NI"/>
        </w:rPr>
        <w:t xml:space="preserve"> </w:t>
      </w:r>
      <w:r>
        <w:rPr>
          <w:w w:val="100"/>
          <w:lang w:val="es-NI"/>
        </w:rPr>
        <w:t xml:space="preserve">các xã, phường, thị trấn trong việc xây dựng </w:t>
      </w:r>
      <w:r w:rsidR="008C61B8">
        <w:rPr>
          <w:w w:val="100"/>
          <w:lang w:val="es-NI"/>
        </w:rPr>
        <w:t>các mô hình, giải pháp.</w:t>
      </w:r>
    </w:p>
    <w:p w:rsidR="009D146A" w:rsidRPr="00377619" w:rsidRDefault="009D146A" w:rsidP="00CE37C2">
      <w:pPr>
        <w:spacing w:before="60" w:line="276" w:lineRule="auto"/>
        <w:ind w:firstLine="720"/>
        <w:rPr>
          <w:w w:val="100"/>
          <w:lang w:val="es-NI"/>
        </w:rPr>
      </w:pPr>
      <w:r w:rsidRPr="00377619">
        <w:rPr>
          <w:bCs w:val="0"/>
          <w:w w:val="100"/>
          <w:lang w:val="es-NI"/>
        </w:rPr>
        <w:t xml:space="preserve">- </w:t>
      </w:r>
      <w:r w:rsidRPr="00377619">
        <w:rPr>
          <w:w w:val="100"/>
          <w:lang w:val="es-NI"/>
        </w:rPr>
        <w:t>Thường xuyên kiểm tra, đôn đốc, hướng dẫn cơ sở triển khai thực hiện và báo cáo tình hình hoạt động về Tỉnh đoàn qua các báo cáo định kỳ.</w:t>
      </w:r>
    </w:p>
    <w:p w:rsidR="009D146A" w:rsidRPr="00377619" w:rsidRDefault="009D146A" w:rsidP="00CE37C2">
      <w:pPr>
        <w:spacing w:before="60" w:line="276" w:lineRule="auto"/>
        <w:ind w:firstLine="720"/>
        <w:rPr>
          <w:b/>
          <w:bCs w:val="0"/>
          <w:i/>
          <w:w w:val="100"/>
          <w:lang w:val="es-NI"/>
        </w:rPr>
      </w:pPr>
      <w:r w:rsidRPr="00377619">
        <w:rPr>
          <w:b/>
          <w:bCs w:val="0"/>
          <w:i/>
          <w:w w:val="100"/>
          <w:lang w:val="es-NI"/>
        </w:rPr>
        <w:t xml:space="preserve">- </w:t>
      </w:r>
      <w:r w:rsidRPr="00377619">
        <w:rPr>
          <w:bCs w:val="0"/>
          <w:w w:val="100"/>
          <w:lang w:val="es-NI"/>
        </w:rPr>
        <w:t>Phối hợp với các</w:t>
      </w:r>
      <w:r w:rsidR="00F047A9">
        <w:rPr>
          <w:bCs w:val="0"/>
          <w:w w:val="100"/>
          <w:lang w:val="es-NI"/>
        </w:rPr>
        <w:t xml:space="preserve"> </w:t>
      </w:r>
      <w:r w:rsidRPr="00377619">
        <w:rPr>
          <w:w w:val="100"/>
          <w:lang w:val="es-NI"/>
        </w:rPr>
        <w:t xml:space="preserve">Ban, ngành, đoàn thể thường xuyên quan tâm tháo gỡ những vướng mắc, khó khăn cho cơ sở trong quá trình thực hiện, có biện pháp giúp đỡ kịp thời; </w:t>
      </w:r>
      <w:r w:rsidR="001F066E" w:rsidRPr="00377619">
        <w:rPr>
          <w:w w:val="100"/>
          <w:lang w:val="es-NI"/>
        </w:rPr>
        <w:t>c</w:t>
      </w:r>
      <w:r w:rsidRPr="00377619">
        <w:rPr>
          <w:w w:val="100"/>
          <w:lang w:val="es-NI"/>
        </w:rPr>
        <w:t>hủ động phối hợp với các Đoàn trực thuộc Tỉnh đoàn theo chức</w:t>
      </w:r>
      <w:r w:rsidR="00E16227">
        <w:rPr>
          <w:w w:val="100"/>
          <w:lang w:val="es-NI"/>
        </w:rPr>
        <w:t xml:space="preserve"> năng</w:t>
      </w:r>
      <w:r w:rsidRPr="00377619">
        <w:rPr>
          <w:w w:val="100"/>
          <w:lang w:val="es-NI"/>
        </w:rPr>
        <w:t xml:space="preserve">, nhiệm vụ từng đơn vị để </w:t>
      </w:r>
      <w:r w:rsidR="00E16227">
        <w:rPr>
          <w:w w:val="100"/>
          <w:lang w:val="es-NI"/>
        </w:rPr>
        <w:t xml:space="preserve">phối hợp </w:t>
      </w:r>
      <w:r w:rsidRPr="00377619">
        <w:rPr>
          <w:w w:val="100"/>
          <w:lang w:val="es-NI"/>
        </w:rPr>
        <w:t>triển khai các mô hình.</w:t>
      </w:r>
    </w:p>
    <w:p w:rsidR="009D146A" w:rsidRDefault="009D146A" w:rsidP="00CE37C2">
      <w:pPr>
        <w:spacing w:before="60" w:line="276" w:lineRule="auto"/>
        <w:ind w:firstLine="720"/>
        <w:rPr>
          <w:bCs w:val="0"/>
          <w:w w:val="100"/>
          <w:lang w:val="es-NI"/>
        </w:rPr>
      </w:pPr>
      <w:r w:rsidRPr="00377619">
        <w:rPr>
          <w:bCs w:val="0"/>
          <w:w w:val="100"/>
          <w:lang w:val="es-NI"/>
        </w:rPr>
        <w:t xml:space="preserve">- Vận động các doanh nghiệp, các cơ sở sản xuất và các nguồn lực xã hội hóa khác tham gia tặng quà, đăng ký hỗ trợ đào tạo nghề và giải quyết việc làm cho thanh </w:t>
      </w:r>
      <w:r w:rsidR="001079E2">
        <w:rPr>
          <w:bCs w:val="0"/>
          <w:w w:val="100"/>
          <w:lang w:val="es-NI"/>
        </w:rPr>
        <w:t xml:space="preserve">thiếu </w:t>
      </w:r>
      <w:r w:rsidRPr="00377619">
        <w:rPr>
          <w:bCs w:val="0"/>
          <w:w w:val="100"/>
          <w:lang w:val="es-NI"/>
        </w:rPr>
        <w:t>niên yếu thế.</w:t>
      </w:r>
    </w:p>
    <w:p w:rsidR="009D146A" w:rsidRDefault="009D146A" w:rsidP="00CE37C2">
      <w:pPr>
        <w:spacing w:before="60" w:line="276" w:lineRule="auto"/>
        <w:ind w:firstLine="720"/>
        <w:rPr>
          <w:bCs w:val="0"/>
          <w:w w:val="100"/>
          <w:lang w:val="es-NI"/>
        </w:rPr>
      </w:pPr>
      <w:r w:rsidRPr="00377619">
        <w:rPr>
          <w:bCs w:val="0"/>
          <w:w w:val="100"/>
          <w:lang w:val="es-NI"/>
        </w:rPr>
        <w:t xml:space="preserve">- Tổ chức đánh giá công tác </w:t>
      </w:r>
      <w:r w:rsidR="00B00E02">
        <w:rPr>
          <w:bCs w:val="0"/>
          <w:w w:val="100"/>
          <w:lang w:val="es-NI"/>
        </w:rPr>
        <w:t xml:space="preserve">hỗ trợ, giúp đỡ </w:t>
      </w:r>
      <w:r w:rsidRPr="00377619">
        <w:rPr>
          <w:bCs w:val="0"/>
          <w:w w:val="100"/>
          <w:lang w:val="es-NI"/>
        </w:rPr>
        <w:t xml:space="preserve">thanh </w:t>
      </w:r>
      <w:r w:rsidR="00684668">
        <w:rPr>
          <w:bCs w:val="0"/>
          <w:w w:val="100"/>
          <w:lang w:val="es-NI"/>
        </w:rPr>
        <w:t xml:space="preserve">thiếu </w:t>
      </w:r>
      <w:r w:rsidRPr="00377619">
        <w:rPr>
          <w:bCs w:val="0"/>
          <w:w w:val="100"/>
          <w:lang w:val="es-NI"/>
        </w:rPr>
        <w:t>niên yếu thế tại địa phương, động viên khen thưởng đối với các cá nhân, tập thể có cách làm hay, hiệu quả; nhân rộng mô hình, tổ chức giao ban, học tập kinh nghiệm giữa các cơ sở Đoàn.</w:t>
      </w:r>
    </w:p>
    <w:p w:rsidR="002531DD" w:rsidRPr="00377619" w:rsidRDefault="002531DD" w:rsidP="00CE37C2">
      <w:pPr>
        <w:spacing w:before="60" w:line="276" w:lineRule="auto"/>
        <w:ind w:firstLine="720"/>
        <w:rPr>
          <w:bCs w:val="0"/>
          <w:w w:val="100"/>
          <w:lang w:val="es-NI"/>
        </w:rPr>
      </w:pPr>
      <w:r w:rsidRPr="002531DD">
        <w:rPr>
          <w:bCs w:val="0"/>
          <w:w w:val="100"/>
          <w:lang w:val="es-NI"/>
        </w:rPr>
        <w:t xml:space="preserve">- Trước ngày </w:t>
      </w:r>
      <w:r w:rsidRPr="002531DD">
        <w:rPr>
          <w:b/>
          <w:bCs w:val="0"/>
          <w:w w:val="100"/>
          <w:lang w:val="es-NI"/>
        </w:rPr>
        <w:t>20/3</w:t>
      </w:r>
      <w:r w:rsidRPr="002531DD">
        <w:rPr>
          <w:bCs w:val="0"/>
          <w:w w:val="100"/>
          <w:lang w:val="es-NI"/>
        </w:rPr>
        <w:t xml:space="preserve"> hàng năm, Ban Thường vụ các Huyện, thị, thành đoàn gửi danh sách </w:t>
      </w:r>
      <w:r w:rsidR="006965CF">
        <w:rPr>
          <w:bCs w:val="0"/>
          <w:w w:val="100"/>
          <w:lang w:val="es-NI"/>
        </w:rPr>
        <w:t xml:space="preserve">cụ thể các </w:t>
      </w:r>
      <w:r w:rsidR="006965CF" w:rsidRPr="00377619">
        <w:rPr>
          <w:w w:val="100"/>
          <w:lang w:val="en-US"/>
        </w:rPr>
        <w:t xml:space="preserve">mô hình, giải pháp </w:t>
      </w:r>
      <w:r w:rsidR="006965CF">
        <w:rPr>
          <w:w w:val="100"/>
          <w:lang w:val="en-US"/>
        </w:rPr>
        <w:t>hỗ trợ, giúp đỡ thanh thiếu niên yếu thế</w:t>
      </w:r>
      <w:r w:rsidR="006965CF">
        <w:rPr>
          <w:bCs w:val="0"/>
          <w:w w:val="100"/>
          <w:lang w:val="es-NI"/>
        </w:rPr>
        <w:t xml:space="preserve"> do các Đoàn xã, phường, thị trấn đăng ký </w:t>
      </w:r>
      <w:r w:rsidRPr="002531DD">
        <w:rPr>
          <w:bCs w:val="0"/>
          <w:w w:val="100"/>
          <w:lang w:val="es-NI"/>
        </w:rPr>
        <w:t>về Ban Thường vụ Tỉnh đoàn</w:t>
      </w:r>
      <w:r w:rsidR="004B343A">
        <w:rPr>
          <w:bCs w:val="0"/>
          <w:w w:val="100"/>
          <w:lang w:val="es-NI"/>
        </w:rPr>
        <w:t xml:space="preserve"> (Theo biểu mẫu 01)</w:t>
      </w:r>
      <w:r w:rsidR="00040E2E">
        <w:rPr>
          <w:bCs w:val="0"/>
          <w:w w:val="100"/>
          <w:lang w:val="es-NI"/>
        </w:rPr>
        <w:t>.</w:t>
      </w:r>
    </w:p>
    <w:p w:rsidR="00A01AC8" w:rsidRDefault="00A01AC8" w:rsidP="00CE37C2">
      <w:pPr>
        <w:spacing w:before="60" w:line="276" w:lineRule="auto"/>
        <w:ind w:firstLine="720"/>
        <w:rPr>
          <w:w w:val="100"/>
          <w:lang w:val="es-NI"/>
        </w:rPr>
      </w:pPr>
      <w:r w:rsidRPr="00377619">
        <w:rPr>
          <w:bCs w:val="0"/>
          <w:w w:val="100"/>
          <w:lang w:val="es-NI"/>
        </w:rPr>
        <w:t xml:space="preserve">- </w:t>
      </w:r>
      <w:r w:rsidR="00510449">
        <w:rPr>
          <w:bCs w:val="0"/>
          <w:w w:val="100"/>
          <w:lang w:val="es-NI"/>
        </w:rPr>
        <w:t>T</w:t>
      </w:r>
      <w:r w:rsidRPr="00377619">
        <w:rPr>
          <w:w w:val="100"/>
          <w:lang w:val="es-NI"/>
        </w:rPr>
        <w:t>rước ngày</w:t>
      </w:r>
      <w:r w:rsidRPr="00377619">
        <w:rPr>
          <w:b/>
          <w:w w:val="100"/>
          <w:lang w:val="es-NI"/>
        </w:rPr>
        <w:t xml:space="preserve"> </w:t>
      </w:r>
      <w:r w:rsidR="003B0108">
        <w:rPr>
          <w:b/>
          <w:w w:val="100"/>
          <w:lang w:val="es-NI"/>
        </w:rPr>
        <w:t>10</w:t>
      </w:r>
      <w:r w:rsidRPr="00377619">
        <w:rPr>
          <w:b/>
          <w:w w:val="100"/>
          <w:lang w:val="es-NI"/>
        </w:rPr>
        <w:t>/1</w:t>
      </w:r>
      <w:r w:rsidR="00F047A9">
        <w:rPr>
          <w:b/>
          <w:w w:val="100"/>
          <w:lang w:val="es-NI"/>
        </w:rPr>
        <w:t>0</w:t>
      </w:r>
      <w:r w:rsidRPr="00377619">
        <w:rPr>
          <w:b/>
          <w:w w:val="100"/>
          <w:lang w:val="es-NI"/>
        </w:rPr>
        <w:t xml:space="preserve"> </w:t>
      </w:r>
      <w:r w:rsidRPr="00377619">
        <w:rPr>
          <w:w w:val="100"/>
          <w:lang w:val="es-NI"/>
        </w:rPr>
        <w:t xml:space="preserve">hàng năm, Ban Thường vụ các Huyện, thị, thành Đoàn gửi báo cáo kết quả triển khai kèm theo các nội dung: Danh sách thanh thiếu niên </w:t>
      </w:r>
      <w:r w:rsidR="00815F02" w:rsidRPr="00377619">
        <w:rPr>
          <w:w w:val="100"/>
          <w:lang w:val="es-NI"/>
        </w:rPr>
        <w:t>yếu thế</w:t>
      </w:r>
      <w:r w:rsidR="002D1494">
        <w:rPr>
          <w:w w:val="100"/>
          <w:lang w:val="es-NI"/>
        </w:rPr>
        <w:t xml:space="preserve"> (theo biểu mẫu 02)</w:t>
      </w:r>
      <w:r w:rsidRPr="00377619">
        <w:rPr>
          <w:w w:val="100"/>
          <w:lang w:val="es-NI"/>
        </w:rPr>
        <w:t xml:space="preserve">, </w:t>
      </w:r>
      <w:r w:rsidRPr="00377619">
        <w:rPr>
          <w:bCs w:val="0"/>
          <w:w w:val="100"/>
          <w:lang w:val="es-NI"/>
        </w:rPr>
        <w:t xml:space="preserve">Danh sách </w:t>
      </w:r>
      <w:r w:rsidR="004B343A">
        <w:rPr>
          <w:bCs w:val="0"/>
          <w:w w:val="100"/>
          <w:lang w:val="es-NI"/>
        </w:rPr>
        <w:t>các mô hình, giải pháp hỗ trợ</w:t>
      </w:r>
      <w:r w:rsidR="00815F02" w:rsidRPr="00377619">
        <w:rPr>
          <w:bCs w:val="0"/>
          <w:w w:val="100"/>
          <w:lang w:val="es-NI"/>
        </w:rPr>
        <w:t>, giúp đỡ</w:t>
      </w:r>
      <w:r w:rsidR="00CA0D76">
        <w:rPr>
          <w:bCs w:val="0"/>
          <w:w w:val="100"/>
          <w:lang w:val="es-NI"/>
        </w:rPr>
        <w:t xml:space="preserve"> </w:t>
      </w:r>
      <w:r w:rsidR="004B343A">
        <w:rPr>
          <w:bCs w:val="0"/>
          <w:w w:val="100"/>
          <w:lang w:val="es-NI"/>
        </w:rPr>
        <w:t>thanh thiếu niên yếu thế</w:t>
      </w:r>
      <w:r w:rsidR="00CA0D76">
        <w:rPr>
          <w:bCs w:val="0"/>
          <w:w w:val="100"/>
          <w:lang w:val="es-NI"/>
        </w:rPr>
        <w:t xml:space="preserve"> (</w:t>
      </w:r>
      <w:r w:rsidR="004B343A">
        <w:rPr>
          <w:bCs w:val="0"/>
          <w:w w:val="100"/>
          <w:lang w:val="es-NI"/>
        </w:rPr>
        <w:t>theo biểu mẫu 0</w:t>
      </w:r>
      <w:r w:rsidR="002D1494">
        <w:rPr>
          <w:bCs w:val="0"/>
          <w:w w:val="100"/>
          <w:lang w:val="es-NI"/>
        </w:rPr>
        <w:t>3</w:t>
      </w:r>
      <w:r w:rsidR="004B343A">
        <w:rPr>
          <w:bCs w:val="0"/>
          <w:w w:val="100"/>
          <w:lang w:val="es-NI"/>
        </w:rPr>
        <w:t xml:space="preserve">, </w:t>
      </w:r>
      <w:r w:rsidRPr="00377619">
        <w:rPr>
          <w:bCs w:val="0"/>
          <w:w w:val="100"/>
          <w:lang w:val="es-NI"/>
        </w:rPr>
        <w:t>có xác nhận của địa phương) về Tỉnh đoàn qua</w:t>
      </w:r>
      <w:r w:rsidRPr="00377619">
        <w:rPr>
          <w:w w:val="100"/>
          <w:lang w:val="es-NI"/>
        </w:rPr>
        <w:t xml:space="preserve"> Ban Tuyên giáo Tỉnh đoàn để theo dõi và tổng hợp báo cáo Trung ương Đoàn.</w:t>
      </w:r>
    </w:p>
    <w:p w:rsidR="00651CBE" w:rsidRDefault="00651CBE" w:rsidP="00CE37C2">
      <w:pPr>
        <w:spacing w:before="60" w:line="276" w:lineRule="auto"/>
        <w:ind w:firstLine="720"/>
        <w:rPr>
          <w:b/>
          <w:i/>
          <w:w w:val="100"/>
          <w:lang w:val="es-NI"/>
        </w:rPr>
      </w:pPr>
      <w:r w:rsidRPr="00651CBE">
        <w:rPr>
          <w:b/>
          <w:i/>
          <w:w w:val="100"/>
          <w:lang w:val="es-NI"/>
        </w:rPr>
        <w:t>b. Đoàn</w:t>
      </w:r>
      <w:r w:rsidR="000E5D3C">
        <w:rPr>
          <w:b/>
          <w:i/>
          <w:w w:val="100"/>
          <w:lang w:val="es-NI"/>
        </w:rPr>
        <w:t xml:space="preserve"> khối</w:t>
      </w:r>
      <w:r w:rsidRPr="00651CBE">
        <w:rPr>
          <w:b/>
          <w:i/>
          <w:w w:val="100"/>
          <w:lang w:val="es-NI"/>
        </w:rPr>
        <w:t xml:space="preserve"> trực thuộc</w:t>
      </w:r>
    </w:p>
    <w:p w:rsidR="00A13839" w:rsidRDefault="00A13839" w:rsidP="00840E99">
      <w:pPr>
        <w:spacing w:before="60" w:line="276" w:lineRule="auto"/>
        <w:ind w:firstLine="720"/>
        <w:rPr>
          <w:w w:val="100"/>
          <w:lang w:val="es-NI"/>
        </w:rPr>
      </w:pPr>
      <w:r>
        <w:rPr>
          <w:w w:val="100"/>
          <w:lang w:val="es-NI"/>
        </w:rPr>
        <w:t xml:space="preserve">- </w:t>
      </w:r>
      <w:r w:rsidR="00C40577">
        <w:rPr>
          <w:w w:val="100"/>
          <w:lang w:val="es-NI"/>
        </w:rPr>
        <w:t xml:space="preserve">Phối với hợp với các Huyện, thị, thành Đoàn </w:t>
      </w:r>
      <w:r w:rsidR="00AC4BBD">
        <w:rPr>
          <w:w w:val="100"/>
          <w:lang w:val="es-NI"/>
        </w:rPr>
        <w:t xml:space="preserve">hỗ trợ các Đoàn xã, phường, thị trấn trong việc xây dựng </w:t>
      </w:r>
      <w:r w:rsidR="0062359A">
        <w:rPr>
          <w:w w:val="100"/>
          <w:lang w:val="es-NI"/>
        </w:rPr>
        <w:t xml:space="preserve">các </w:t>
      </w:r>
      <w:r w:rsidR="00AC4BBD">
        <w:rPr>
          <w:w w:val="100"/>
          <w:lang w:val="es-NI"/>
        </w:rPr>
        <w:t>mô hình, giải pháp hỗ trợ, giúp đỡ thanh thiếu niên yếu thế.</w:t>
      </w:r>
    </w:p>
    <w:p w:rsidR="00651CBE" w:rsidRPr="00651CBE" w:rsidRDefault="00A13839" w:rsidP="00840E99">
      <w:pPr>
        <w:spacing w:before="60" w:line="276" w:lineRule="auto"/>
        <w:ind w:firstLine="720"/>
        <w:rPr>
          <w:bCs w:val="0"/>
          <w:w w:val="100"/>
          <w:lang w:val="es-NI"/>
        </w:rPr>
      </w:pPr>
      <w:r>
        <w:rPr>
          <w:w w:val="100"/>
          <w:lang w:val="es-NI"/>
        </w:rPr>
        <w:lastRenderedPageBreak/>
        <w:t xml:space="preserve">- </w:t>
      </w:r>
      <w:r w:rsidR="001D5038">
        <w:rPr>
          <w:w w:val="100"/>
          <w:lang w:val="es-NI"/>
        </w:rPr>
        <w:t xml:space="preserve">Chỉ đạo các cơ sở Đoàn trực thuộc </w:t>
      </w:r>
      <w:r w:rsidR="005270CA">
        <w:rPr>
          <w:w w:val="100"/>
          <w:lang w:val="es-NI"/>
        </w:rPr>
        <w:t xml:space="preserve">tuỳ theo </w:t>
      </w:r>
      <w:r w:rsidR="00C40577">
        <w:rPr>
          <w:w w:val="100"/>
          <w:lang w:val="es-NI"/>
        </w:rPr>
        <w:t xml:space="preserve">thực tế </w:t>
      </w:r>
      <w:r w:rsidR="005270CA">
        <w:rPr>
          <w:w w:val="100"/>
          <w:lang w:val="es-NI"/>
        </w:rPr>
        <w:t xml:space="preserve">chức năng, nhiệm vụ của mình </w:t>
      </w:r>
      <w:r w:rsidR="001D5038">
        <w:rPr>
          <w:w w:val="100"/>
          <w:lang w:val="es-NI"/>
        </w:rPr>
        <w:t>chủ động phối hợp</w:t>
      </w:r>
      <w:r>
        <w:rPr>
          <w:w w:val="100"/>
          <w:lang w:val="es-NI"/>
        </w:rPr>
        <w:t>, hỗ trợ</w:t>
      </w:r>
      <w:r w:rsidR="001D5038">
        <w:rPr>
          <w:w w:val="100"/>
          <w:lang w:val="es-NI"/>
        </w:rPr>
        <w:t xml:space="preserve"> Đoàn</w:t>
      </w:r>
      <w:r w:rsidR="001D5038" w:rsidRPr="001D5038">
        <w:rPr>
          <w:w w:val="100"/>
          <w:lang w:val="es-NI"/>
        </w:rPr>
        <w:t xml:space="preserve"> </w:t>
      </w:r>
      <w:r w:rsidR="001D5038">
        <w:rPr>
          <w:w w:val="100"/>
          <w:lang w:val="es-NI"/>
        </w:rPr>
        <w:t>các địa phương</w:t>
      </w:r>
      <w:r w:rsidR="004C523A">
        <w:rPr>
          <w:w w:val="100"/>
          <w:lang w:val="es-NI"/>
        </w:rPr>
        <w:t xml:space="preserve"> </w:t>
      </w:r>
      <w:r w:rsidR="00633986">
        <w:rPr>
          <w:w w:val="100"/>
          <w:lang w:val="es-NI"/>
        </w:rPr>
        <w:t xml:space="preserve">trong việc </w:t>
      </w:r>
      <w:r w:rsidR="001D5038">
        <w:rPr>
          <w:w w:val="100"/>
          <w:lang w:val="es-NI"/>
        </w:rPr>
        <w:t xml:space="preserve">triển khai </w:t>
      </w:r>
      <w:r w:rsidR="00C40577">
        <w:rPr>
          <w:w w:val="100"/>
          <w:lang w:val="es-NI"/>
        </w:rPr>
        <w:t xml:space="preserve">xây dựng các mô hình, giải pháp, các hoạt động </w:t>
      </w:r>
      <w:r w:rsidR="001D5038">
        <w:rPr>
          <w:w w:val="100"/>
          <w:lang w:val="es-NI"/>
        </w:rPr>
        <w:t xml:space="preserve"> hỗ trợ, giúp đỡ thanh thiếu niên yếu thế.</w:t>
      </w:r>
    </w:p>
    <w:p w:rsidR="009D146A" w:rsidRPr="00377619" w:rsidRDefault="00311B1F" w:rsidP="00840E99">
      <w:pPr>
        <w:spacing w:before="60" w:line="276" w:lineRule="auto"/>
        <w:ind w:firstLine="720"/>
        <w:rPr>
          <w:b/>
          <w:w w:val="100"/>
          <w:lang w:val="es-NI"/>
        </w:rPr>
      </w:pPr>
      <w:r>
        <w:rPr>
          <w:b/>
          <w:w w:val="100"/>
          <w:lang w:val="es-NI"/>
        </w:rPr>
        <w:t>3. Các Đoàn xã, phường, thi trấn</w:t>
      </w:r>
    </w:p>
    <w:p w:rsidR="009D146A" w:rsidRPr="00377619" w:rsidRDefault="009D146A" w:rsidP="00840E99">
      <w:pPr>
        <w:spacing w:before="60" w:line="276" w:lineRule="auto"/>
        <w:ind w:firstLine="720"/>
        <w:rPr>
          <w:w w:val="100"/>
          <w:lang w:val="es-NI"/>
        </w:rPr>
      </w:pPr>
      <w:r w:rsidRPr="00377619">
        <w:rPr>
          <w:w w:val="100"/>
          <w:lang w:val="es-NI"/>
        </w:rPr>
        <w:t xml:space="preserve">- </w:t>
      </w:r>
      <w:r w:rsidRPr="00377619">
        <w:rPr>
          <w:bCs w:val="0"/>
          <w:w w:val="100"/>
          <w:lang w:val="es-NI"/>
        </w:rPr>
        <w:t>Báo cáo, xin ý kiến cấp ủy Đảng, chính quyền, xây dựng kế hoạch triển khai, p</w:t>
      </w:r>
      <w:r w:rsidRPr="00377619">
        <w:rPr>
          <w:w w:val="100"/>
          <w:lang w:val="es-NI"/>
        </w:rPr>
        <w:t xml:space="preserve">hối hợp với các ban, ngành đoàn thể tổ chức khảo sát thực trạng thanh thiếu niên </w:t>
      </w:r>
      <w:r w:rsidR="00815F02" w:rsidRPr="00377619">
        <w:rPr>
          <w:w w:val="100"/>
          <w:lang w:val="es-NI"/>
        </w:rPr>
        <w:t>yếu thế</w:t>
      </w:r>
      <w:r w:rsidRPr="00377619">
        <w:rPr>
          <w:w w:val="100"/>
          <w:lang w:val="es-NI"/>
        </w:rPr>
        <w:t xml:space="preserve"> tại địa phương và </w:t>
      </w:r>
      <w:r w:rsidR="0050603F">
        <w:rPr>
          <w:w w:val="100"/>
          <w:lang w:val="es-NI"/>
        </w:rPr>
        <w:t>triển khai các</w:t>
      </w:r>
      <w:r w:rsidR="00195F1A">
        <w:rPr>
          <w:w w:val="100"/>
          <w:lang w:val="es-NI"/>
        </w:rPr>
        <w:t xml:space="preserve"> mô hình, giải pháp hỗ trợ,</w:t>
      </w:r>
      <w:r w:rsidRPr="00377619">
        <w:rPr>
          <w:w w:val="100"/>
          <w:lang w:val="es-NI"/>
        </w:rPr>
        <w:t xml:space="preserve"> </w:t>
      </w:r>
      <w:r w:rsidR="00195F1A">
        <w:rPr>
          <w:w w:val="100"/>
          <w:lang w:val="es-NI"/>
        </w:rPr>
        <w:t xml:space="preserve">giúp đỡ </w:t>
      </w:r>
      <w:r w:rsidR="0050603F">
        <w:rPr>
          <w:w w:val="100"/>
          <w:lang w:val="es-NI"/>
        </w:rPr>
        <w:t>thanh niên yếu thế một cách thiết thực, hiệu quả</w:t>
      </w:r>
      <w:r w:rsidRPr="00377619">
        <w:rPr>
          <w:w w:val="100"/>
          <w:lang w:val="es-NI"/>
        </w:rPr>
        <w:t xml:space="preserve">. </w:t>
      </w:r>
    </w:p>
    <w:p w:rsidR="009D146A" w:rsidRDefault="0050603F" w:rsidP="00840E99">
      <w:pPr>
        <w:spacing w:before="60" w:line="276" w:lineRule="auto"/>
        <w:ind w:firstLine="720"/>
        <w:rPr>
          <w:w w:val="100"/>
          <w:lang w:val="es-NI"/>
        </w:rPr>
      </w:pPr>
      <w:r>
        <w:rPr>
          <w:bCs w:val="0"/>
          <w:w w:val="100"/>
          <w:lang w:val="es-NI"/>
        </w:rPr>
        <w:t xml:space="preserve">- </w:t>
      </w:r>
      <w:r w:rsidR="009D146A" w:rsidRPr="00377619">
        <w:rPr>
          <w:bCs w:val="0"/>
          <w:w w:val="100"/>
          <w:lang w:val="es-NI"/>
        </w:rPr>
        <w:t>Thường xuyên thông tin, báo cáo với Đoàn cấp trên tình hình triển khai</w:t>
      </w:r>
      <w:r>
        <w:rPr>
          <w:bCs w:val="0"/>
          <w:w w:val="100"/>
          <w:lang w:val="es-NI"/>
        </w:rPr>
        <w:t xml:space="preserve"> và kết quả cụ thể các mô hình, giải pháp</w:t>
      </w:r>
      <w:r w:rsidR="009D146A" w:rsidRPr="00377619">
        <w:rPr>
          <w:bCs w:val="0"/>
          <w:w w:val="100"/>
          <w:lang w:val="es-NI"/>
        </w:rPr>
        <w:t xml:space="preserve">, </w:t>
      </w:r>
      <w:r w:rsidR="009D146A" w:rsidRPr="00377619">
        <w:rPr>
          <w:w w:val="100"/>
          <w:lang w:val="es-NI"/>
        </w:rPr>
        <w:t>đề xuất những giải pháp hay, cách làm mới và các nội dung cần kiến nghị điều chỉnh hoặc hỗ trợ.</w:t>
      </w:r>
    </w:p>
    <w:p w:rsidR="006A57FB" w:rsidRPr="00377619" w:rsidRDefault="009D146A" w:rsidP="00840E99">
      <w:pPr>
        <w:spacing w:before="60" w:line="276" w:lineRule="auto"/>
        <w:ind w:firstLine="720"/>
        <w:rPr>
          <w:bCs w:val="0"/>
          <w:w w:val="100"/>
          <w:lang w:val="es-NI"/>
        </w:rPr>
      </w:pPr>
      <w:r w:rsidRPr="00377619">
        <w:rPr>
          <w:w w:val="100"/>
          <w:lang w:val="es-NI"/>
        </w:rPr>
        <w:t xml:space="preserve">Trên đây là </w:t>
      </w:r>
      <w:r w:rsidR="006D791A" w:rsidRPr="00377619">
        <w:rPr>
          <w:w w:val="100"/>
        </w:rPr>
        <w:t>hướng dẫn Đoàn thanh niên tham gia hỗ trợ, giúp đỡ thanh</w:t>
      </w:r>
      <w:r w:rsidR="00360617">
        <w:rPr>
          <w:w w:val="100"/>
          <w:lang w:val="en-US"/>
        </w:rPr>
        <w:t xml:space="preserve"> thiếu</w:t>
      </w:r>
      <w:r w:rsidR="006D791A" w:rsidRPr="00377619">
        <w:rPr>
          <w:w w:val="100"/>
        </w:rPr>
        <w:t xml:space="preserve"> niên yếu thế, giai đoạn 201</w:t>
      </w:r>
      <w:r w:rsidR="00510449">
        <w:rPr>
          <w:w w:val="100"/>
          <w:lang w:val="en-US"/>
        </w:rPr>
        <w:t>9</w:t>
      </w:r>
      <w:r w:rsidR="006D791A" w:rsidRPr="00377619">
        <w:rPr>
          <w:w w:val="100"/>
        </w:rPr>
        <w:t xml:space="preserve"> </w:t>
      </w:r>
      <w:r w:rsidR="006D791A" w:rsidRPr="00377619">
        <w:rPr>
          <w:w w:val="100"/>
          <w:lang w:val="en-US"/>
        </w:rPr>
        <w:t xml:space="preserve">-2022 </w:t>
      </w:r>
      <w:r w:rsidRPr="00377619">
        <w:rPr>
          <w:bCs w:val="0"/>
          <w:w w:val="100"/>
          <w:lang w:val="es-NI"/>
        </w:rPr>
        <w:t>của Ban Thường vụ Tỉnh đoàn</w:t>
      </w:r>
      <w:r w:rsidR="006D791A" w:rsidRPr="00377619">
        <w:rPr>
          <w:bCs w:val="0"/>
          <w:w w:val="100"/>
          <w:lang w:val="es-NI"/>
        </w:rPr>
        <w:t>,</w:t>
      </w:r>
      <w:r w:rsidRPr="00377619">
        <w:rPr>
          <w:bCs w:val="0"/>
          <w:w w:val="100"/>
          <w:lang w:val="es-NI"/>
        </w:rPr>
        <w:t xml:space="preserve"> đề nghị các </w:t>
      </w:r>
      <w:r w:rsidR="006D791A" w:rsidRPr="00377619">
        <w:rPr>
          <w:bCs w:val="0"/>
          <w:w w:val="100"/>
          <w:lang w:val="es-NI"/>
        </w:rPr>
        <w:t>đơn vị</w:t>
      </w:r>
      <w:r w:rsidRPr="00377619">
        <w:rPr>
          <w:bCs w:val="0"/>
          <w:w w:val="100"/>
          <w:lang w:val="es-NI"/>
        </w:rPr>
        <w:t xml:space="preserve"> n</w:t>
      </w:r>
      <w:r w:rsidR="006D791A" w:rsidRPr="00377619">
        <w:rPr>
          <w:bCs w:val="0"/>
          <w:w w:val="100"/>
          <w:lang w:val="es-NI"/>
        </w:rPr>
        <w:t>ghiêm túc triển khai thực hiện.</w:t>
      </w:r>
      <w:r w:rsidR="00815454" w:rsidRPr="00377619">
        <w:rPr>
          <w:w w:val="100"/>
        </w:rPr>
        <w:t>.</w:t>
      </w:r>
      <w:r w:rsidR="00392A1D" w:rsidRPr="00377619">
        <w:rPr>
          <w:w w:val="100"/>
        </w:rPr>
        <w:t>/.</w:t>
      </w:r>
    </w:p>
    <w:p w:rsidR="00815454" w:rsidRPr="00D5455E" w:rsidRDefault="00815454" w:rsidP="00815454">
      <w:pPr>
        <w:spacing w:line="240" w:lineRule="auto"/>
        <w:ind w:firstLine="720"/>
        <w:rPr>
          <w:w w:val="100"/>
        </w:rPr>
      </w:pPr>
    </w:p>
    <w:tbl>
      <w:tblPr>
        <w:tblW w:w="9498" w:type="dxa"/>
        <w:tblInd w:w="108" w:type="dxa"/>
        <w:tblLook w:val="01E0"/>
      </w:tblPr>
      <w:tblGrid>
        <w:gridCol w:w="4253"/>
        <w:gridCol w:w="5245"/>
      </w:tblGrid>
      <w:tr w:rsidR="00392A1D" w:rsidRPr="00D5455E" w:rsidTr="00392A1D">
        <w:trPr>
          <w:trHeight w:val="2142"/>
        </w:trPr>
        <w:tc>
          <w:tcPr>
            <w:tcW w:w="4253" w:type="dxa"/>
          </w:tcPr>
          <w:p w:rsidR="00392A1D" w:rsidRPr="00D5455E" w:rsidRDefault="00392A1D" w:rsidP="00392A1D">
            <w:pPr>
              <w:spacing w:line="240" w:lineRule="auto"/>
              <w:ind w:firstLine="720"/>
              <w:rPr>
                <w:b/>
                <w:bCs w:val="0"/>
                <w:w w:val="100"/>
              </w:rPr>
            </w:pPr>
          </w:p>
          <w:p w:rsidR="00392A1D" w:rsidRPr="00D5455E" w:rsidRDefault="00392A1D" w:rsidP="00392A1D">
            <w:pPr>
              <w:spacing w:line="240" w:lineRule="auto"/>
              <w:rPr>
                <w:b/>
                <w:w w:val="100"/>
                <w:sz w:val="26"/>
                <w:szCs w:val="26"/>
              </w:rPr>
            </w:pPr>
            <w:r w:rsidRPr="00D5455E">
              <w:rPr>
                <w:b/>
                <w:w w:val="100"/>
                <w:sz w:val="26"/>
                <w:szCs w:val="26"/>
              </w:rPr>
              <w:t>Nơi nhận:</w:t>
            </w:r>
          </w:p>
          <w:p w:rsidR="004D5514" w:rsidRPr="00D5455E" w:rsidRDefault="004D5514" w:rsidP="004D5514">
            <w:pPr>
              <w:spacing w:line="240" w:lineRule="auto"/>
              <w:rPr>
                <w:noProof/>
                <w:w w:val="100"/>
                <w:sz w:val="22"/>
                <w:szCs w:val="22"/>
                <w:lang w:eastAsia="vi-VN"/>
              </w:rPr>
            </w:pPr>
            <w:r w:rsidRPr="00D5455E">
              <w:rPr>
                <w:noProof/>
                <w:w w:val="100"/>
                <w:sz w:val="22"/>
                <w:szCs w:val="22"/>
                <w:lang w:eastAsia="vi-VN"/>
              </w:rPr>
              <w:t>- Ban Bí thư Trung ương Đoàn;</w:t>
            </w:r>
          </w:p>
          <w:p w:rsidR="004D5514" w:rsidRPr="00D5455E" w:rsidRDefault="004D5514" w:rsidP="004D5514">
            <w:pPr>
              <w:spacing w:line="240" w:lineRule="auto"/>
              <w:rPr>
                <w:noProof/>
                <w:w w:val="100"/>
                <w:sz w:val="22"/>
                <w:szCs w:val="22"/>
                <w:lang w:eastAsia="vi-VN"/>
              </w:rPr>
            </w:pPr>
            <w:r w:rsidRPr="00D5455E">
              <w:rPr>
                <w:noProof/>
                <w:w w:val="100"/>
                <w:sz w:val="22"/>
                <w:szCs w:val="22"/>
                <w:lang w:eastAsia="vi-VN"/>
              </w:rPr>
              <w:t xml:space="preserve">- </w:t>
            </w:r>
            <w:r w:rsidR="00870434">
              <w:rPr>
                <w:noProof/>
                <w:w w:val="100"/>
                <w:sz w:val="22"/>
                <w:szCs w:val="22"/>
                <w:lang w:val="en-US" w:eastAsia="vi-VN"/>
              </w:rPr>
              <w:t>Ban TNXP</w:t>
            </w:r>
            <w:r w:rsidRPr="00D5455E">
              <w:rPr>
                <w:noProof/>
                <w:w w:val="100"/>
                <w:sz w:val="22"/>
                <w:szCs w:val="22"/>
                <w:lang w:eastAsia="vi-VN"/>
              </w:rPr>
              <w:t>, Ban Tuyên giáo TW Đoàn;</w:t>
            </w:r>
          </w:p>
          <w:p w:rsidR="004D5514" w:rsidRPr="00D5455E" w:rsidRDefault="004D5514" w:rsidP="004D5514">
            <w:pPr>
              <w:spacing w:line="240" w:lineRule="auto"/>
              <w:rPr>
                <w:noProof/>
                <w:w w:val="100"/>
                <w:sz w:val="22"/>
                <w:szCs w:val="22"/>
                <w:lang w:eastAsia="vi-VN"/>
              </w:rPr>
            </w:pPr>
            <w:r w:rsidRPr="00D5455E">
              <w:rPr>
                <w:noProof/>
                <w:w w:val="100"/>
                <w:sz w:val="22"/>
                <w:szCs w:val="22"/>
                <w:lang w:eastAsia="vi-VN"/>
              </w:rPr>
              <w:t>- Ban Tuyên giáo, Ban Dân vận Tỉnh ủy;</w:t>
            </w:r>
          </w:p>
          <w:p w:rsidR="00F53BCA" w:rsidRPr="00D5455E" w:rsidRDefault="00F53BCA" w:rsidP="004D5514">
            <w:pPr>
              <w:spacing w:line="240" w:lineRule="auto"/>
              <w:rPr>
                <w:noProof/>
                <w:w w:val="100"/>
                <w:sz w:val="22"/>
                <w:szCs w:val="22"/>
                <w:lang w:eastAsia="vi-VN"/>
              </w:rPr>
            </w:pPr>
            <w:r w:rsidRPr="00D5455E">
              <w:rPr>
                <w:noProof/>
                <w:w w:val="100"/>
                <w:sz w:val="22"/>
                <w:szCs w:val="22"/>
                <w:lang w:eastAsia="vi-VN"/>
              </w:rPr>
              <w:t>- Thường trực; các Ban, VP Tỉnh đoàn;</w:t>
            </w:r>
          </w:p>
          <w:p w:rsidR="00870434" w:rsidRPr="00870434" w:rsidRDefault="00870434" w:rsidP="00870434">
            <w:pPr>
              <w:spacing w:line="240" w:lineRule="auto"/>
              <w:rPr>
                <w:noProof/>
                <w:spacing w:val="-6"/>
                <w:w w:val="100"/>
                <w:sz w:val="22"/>
                <w:szCs w:val="22"/>
                <w:lang w:val="en-US" w:eastAsia="vi-VN"/>
              </w:rPr>
            </w:pPr>
            <w:r>
              <w:rPr>
                <w:noProof/>
                <w:spacing w:val="-6"/>
                <w:w w:val="100"/>
                <w:sz w:val="22"/>
                <w:szCs w:val="22"/>
                <w:lang w:eastAsia="vi-VN"/>
              </w:rPr>
              <w:t xml:space="preserve">- Các </w:t>
            </w:r>
            <w:r w:rsidR="005530DD">
              <w:rPr>
                <w:noProof/>
                <w:spacing w:val="-6"/>
                <w:w w:val="100"/>
                <w:sz w:val="22"/>
                <w:szCs w:val="22"/>
                <w:lang w:val="en-US" w:eastAsia="vi-VN"/>
              </w:rPr>
              <w:t>H</w:t>
            </w:r>
            <w:r>
              <w:rPr>
                <w:noProof/>
                <w:spacing w:val="-6"/>
                <w:w w:val="100"/>
                <w:sz w:val="22"/>
                <w:szCs w:val="22"/>
                <w:lang w:eastAsia="vi-VN"/>
              </w:rPr>
              <w:t xml:space="preserve">uyện, thị, thành </w:t>
            </w:r>
            <w:r w:rsidR="005530DD">
              <w:rPr>
                <w:noProof/>
                <w:spacing w:val="-6"/>
                <w:w w:val="100"/>
                <w:sz w:val="22"/>
                <w:szCs w:val="22"/>
                <w:lang w:val="en-US" w:eastAsia="vi-VN"/>
              </w:rPr>
              <w:t>đ</w:t>
            </w:r>
            <w:r>
              <w:rPr>
                <w:noProof/>
                <w:spacing w:val="-6"/>
                <w:w w:val="100"/>
                <w:sz w:val="22"/>
                <w:szCs w:val="22"/>
                <w:lang w:eastAsia="vi-VN"/>
              </w:rPr>
              <w:t>oàn</w:t>
            </w:r>
            <w:r>
              <w:rPr>
                <w:noProof/>
                <w:spacing w:val="-6"/>
                <w:w w:val="100"/>
                <w:sz w:val="22"/>
                <w:szCs w:val="22"/>
                <w:lang w:val="en-US" w:eastAsia="vi-VN"/>
              </w:rPr>
              <w:t>;</w:t>
            </w:r>
            <w:r w:rsidR="00400E4E">
              <w:rPr>
                <w:noProof/>
                <w:spacing w:val="-6"/>
                <w:w w:val="100"/>
                <w:sz w:val="22"/>
                <w:szCs w:val="22"/>
                <w:lang w:val="en-US" w:eastAsia="vi-VN"/>
              </w:rPr>
              <w:t xml:space="preserve"> Đoàn trực thuộc;</w:t>
            </w:r>
          </w:p>
          <w:p w:rsidR="00392A1D" w:rsidRPr="00D5455E" w:rsidRDefault="004D5514" w:rsidP="00870434">
            <w:pPr>
              <w:spacing w:line="240" w:lineRule="auto"/>
              <w:rPr>
                <w:bCs w:val="0"/>
                <w:w w:val="100"/>
                <w:lang w:val="nl-NL"/>
              </w:rPr>
            </w:pPr>
            <w:r w:rsidRPr="00D5455E">
              <w:rPr>
                <w:noProof/>
                <w:w w:val="100"/>
                <w:sz w:val="22"/>
                <w:szCs w:val="22"/>
                <w:lang w:eastAsia="vi-VN"/>
              </w:rPr>
              <w:t>- Lưu VP, BTG</w:t>
            </w:r>
            <w:r w:rsidR="00392A1D" w:rsidRPr="00D5455E">
              <w:rPr>
                <w:w w:val="100"/>
                <w:sz w:val="22"/>
                <w:szCs w:val="22"/>
                <w:lang w:val="nl-NL"/>
              </w:rPr>
              <w:t>, website.</w:t>
            </w:r>
          </w:p>
        </w:tc>
        <w:tc>
          <w:tcPr>
            <w:tcW w:w="5245" w:type="dxa"/>
          </w:tcPr>
          <w:p w:rsidR="00392A1D" w:rsidRPr="00D5455E" w:rsidRDefault="00392A1D" w:rsidP="00392A1D">
            <w:pPr>
              <w:spacing w:line="240" w:lineRule="auto"/>
              <w:jc w:val="center"/>
              <w:rPr>
                <w:bCs w:val="0"/>
                <w:w w:val="100"/>
                <w:lang w:val="en-GB"/>
              </w:rPr>
            </w:pPr>
            <w:r w:rsidRPr="00D5455E">
              <w:rPr>
                <w:b/>
                <w:w w:val="100"/>
                <w:lang w:val="en-GB"/>
              </w:rPr>
              <w:t>TM. BAN THƯỜNG VỤ TỈNH ĐOÀN</w:t>
            </w:r>
          </w:p>
          <w:p w:rsidR="00392A1D" w:rsidRPr="00D5455E" w:rsidRDefault="00392A1D" w:rsidP="00392A1D">
            <w:pPr>
              <w:pStyle w:val="BodyTextIndent2"/>
              <w:spacing w:after="0" w:line="240" w:lineRule="auto"/>
              <w:jc w:val="center"/>
              <w:rPr>
                <w:w w:val="100"/>
                <w:lang w:val="en-GB"/>
              </w:rPr>
            </w:pPr>
            <w:r w:rsidRPr="00D5455E">
              <w:rPr>
                <w:w w:val="100"/>
                <w:lang w:val="en-GB"/>
              </w:rPr>
              <w:t>PHÓ BÍ THƯ</w:t>
            </w:r>
          </w:p>
          <w:p w:rsidR="00392A1D" w:rsidRPr="00D5455E" w:rsidRDefault="00392A1D" w:rsidP="00392A1D">
            <w:pPr>
              <w:pStyle w:val="BodyTextIndent2"/>
              <w:tabs>
                <w:tab w:val="left" w:pos="2291"/>
                <w:tab w:val="left" w:pos="3293"/>
              </w:tabs>
              <w:spacing w:after="0" w:line="240" w:lineRule="auto"/>
              <w:jc w:val="center"/>
              <w:rPr>
                <w:b/>
                <w:w w:val="100"/>
                <w:lang w:val="en-GB"/>
              </w:rPr>
            </w:pPr>
          </w:p>
          <w:p w:rsidR="00392A1D" w:rsidRPr="00D5455E" w:rsidRDefault="00392A1D" w:rsidP="00392A1D">
            <w:pPr>
              <w:pStyle w:val="BodyTextIndent2"/>
              <w:spacing w:after="0" w:line="240" w:lineRule="auto"/>
              <w:jc w:val="center"/>
              <w:rPr>
                <w:i/>
                <w:w w:val="100"/>
              </w:rPr>
            </w:pPr>
          </w:p>
          <w:p w:rsidR="00392A1D" w:rsidRPr="00677E33" w:rsidRDefault="00677E33" w:rsidP="00392A1D">
            <w:pPr>
              <w:pStyle w:val="BodyTextIndent2"/>
              <w:spacing w:after="0" w:line="240" w:lineRule="auto"/>
              <w:jc w:val="center"/>
              <w:rPr>
                <w:w w:val="100"/>
                <w:lang w:val="en-GB"/>
              </w:rPr>
            </w:pPr>
            <w:r w:rsidRPr="00677E33">
              <w:rPr>
                <w:w w:val="100"/>
                <w:lang w:val="en-GB"/>
              </w:rPr>
              <w:t>(Đã ký)</w:t>
            </w:r>
          </w:p>
          <w:p w:rsidR="00392A1D" w:rsidRPr="00D5455E" w:rsidRDefault="00392A1D" w:rsidP="00392A1D">
            <w:pPr>
              <w:pStyle w:val="BodyTextIndent2"/>
              <w:spacing w:after="0" w:line="240" w:lineRule="auto"/>
              <w:jc w:val="center"/>
              <w:rPr>
                <w:b/>
                <w:w w:val="100"/>
                <w:lang w:val="en-GB"/>
              </w:rPr>
            </w:pPr>
          </w:p>
          <w:p w:rsidR="00392A1D" w:rsidRPr="00D5455E" w:rsidRDefault="00392A1D" w:rsidP="00392A1D">
            <w:pPr>
              <w:pStyle w:val="BodyTextIndent2"/>
              <w:spacing w:after="0" w:line="240" w:lineRule="auto"/>
              <w:jc w:val="center"/>
              <w:rPr>
                <w:b/>
                <w:w w:val="100"/>
                <w:lang w:val="en-GB"/>
              </w:rPr>
            </w:pPr>
          </w:p>
          <w:p w:rsidR="00392A1D" w:rsidRPr="00D5455E" w:rsidRDefault="00AF0758" w:rsidP="00AF0758">
            <w:pPr>
              <w:pStyle w:val="BodyTextIndent2"/>
              <w:spacing w:after="0" w:line="240" w:lineRule="auto"/>
              <w:jc w:val="center"/>
              <w:rPr>
                <w:b/>
                <w:w w:val="100"/>
              </w:rPr>
            </w:pPr>
            <w:r w:rsidRPr="00D5455E">
              <w:rPr>
                <w:b/>
                <w:w w:val="100"/>
              </w:rPr>
              <w:t>Phan</w:t>
            </w:r>
            <w:r w:rsidR="00BA2D55" w:rsidRPr="00D5455E">
              <w:rPr>
                <w:b/>
                <w:w w:val="100"/>
              </w:rPr>
              <w:t xml:space="preserve"> Kỳ</w:t>
            </w:r>
          </w:p>
        </w:tc>
      </w:tr>
    </w:tbl>
    <w:p w:rsidR="00C44CE5" w:rsidRDefault="00C44CE5"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3C1ED2">
      <w:pPr>
        <w:spacing w:before="120" w:after="120" w:line="274" w:lineRule="auto"/>
        <w:rPr>
          <w:w w:val="100"/>
          <w:lang w:val="en-US"/>
        </w:rPr>
      </w:pPr>
    </w:p>
    <w:p w:rsidR="00677E33" w:rsidRDefault="00677E33" w:rsidP="00677E33">
      <w:pPr>
        <w:spacing w:after="240" w:line="240" w:lineRule="auto"/>
        <w:jc w:val="right"/>
        <w:rPr>
          <w:b/>
        </w:rPr>
        <w:sectPr w:rsidR="00677E33" w:rsidSect="007104A5">
          <w:headerReference w:type="even" r:id="rId7"/>
          <w:headerReference w:type="default" r:id="rId8"/>
          <w:footerReference w:type="even" r:id="rId9"/>
          <w:pgSz w:w="11907" w:h="16840" w:code="9"/>
          <w:pgMar w:top="1134" w:right="1134" w:bottom="1134" w:left="1701" w:header="720" w:footer="720" w:gutter="0"/>
          <w:cols w:space="720"/>
          <w:titlePg/>
          <w:docGrid w:linePitch="360"/>
        </w:sectPr>
      </w:pPr>
    </w:p>
    <w:p w:rsidR="00677E33" w:rsidRDefault="00677E33" w:rsidP="00677E33">
      <w:pPr>
        <w:spacing w:after="240" w:line="240" w:lineRule="auto"/>
        <w:jc w:val="right"/>
        <w:rPr>
          <w:b/>
        </w:rPr>
      </w:pPr>
      <w:r>
        <w:rPr>
          <w:b/>
        </w:rPr>
        <w:lastRenderedPageBreak/>
        <w:t>Biểu mẫu 01</w:t>
      </w:r>
    </w:p>
    <w:tbl>
      <w:tblPr>
        <w:tblW w:w="5000" w:type="pct"/>
        <w:tblLook w:val="01E0"/>
      </w:tblPr>
      <w:tblGrid>
        <w:gridCol w:w="7140"/>
        <w:gridCol w:w="7648"/>
      </w:tblGrid>
      <w:tr w:rsidR="00677E33" w:rsidRPr="008C1D9E" w:rsidTr="00297106">
        <w:tc>
          <w:tcPr>
            <w:tcW w:w="2414" w:type="pct"/>
            <w:hideMark/>
          </w:tcPr>
          <w:p w:rsidR="00677E33" w:rsidRPr="009C1CC2" w:rsidRDefault="00677E33" w:rsidP="00297106">
            <w:pPr>
              <w:spacing w:line="240" w:lineRule="auto"/>
              <w:jc w:val="center"/>
            </w:pPr>
            <w:r w:rsidRPr="009C1CC2">
              <w:t>TỈNH ĐOÀN HÀ TĨNH</w:t>
            </w:r>
          </w:p>
          <w:p w:rsidR="00677E33" w:rsidRPr="008C1D9E" w:rsidRDefault="00677E33" w:rsidP="00297106">
            <w:pPr>
              <w:spacing w:line="240" w:lineRule="auto"/>
              <w:jc w:val="center"/>
              <w:rPr>
                <w:b/>
              </w:rPr>
            </w:pPr>
            <w:r w:rsidRPr="008C1D9E">
              <w:rPr>
                <w:b/>
              </w:rPr>
              <w:t>BCH ĐOÀN</w:t>
            </w:r>
            <w:r>
              <w:rPr>
                <w:b/>
              </w:rPr>
              <w:t>………………..</w:t>
            </w:r>
          </w:p>
          <w:p w:rsidR="00677E33" w:rsidRPr="008C1D9E" w:rsidRDefault="00677E33" w:rsidP="00297106">
            <w:pPr>
              <w:spacing w:line="240" w:lineRule="auto"/>
              <w:jc w:val="center"/>
            </w:pPr>
            <w:r w:rsidRPr="008C1D9E">
              <w:t>***</w:t>
            </w:r>
          </w:p>
          <w:p w:rsidR="00677E33" w:rsidRPr="008C1D9E" w:rsidRDefault="00677E33" w:rsidP="00297106">
            <w:pPr>
              <w:spacing w:line="240" w:lineRule="auto"/>
              <w:jc w:val="center"/>
            </w:pPr>
          </w:p>
        </w:tc>
        <w:tc>
          <w:tcPr>
            <w:tcW w:w="2586" w:type="pct"/>
          </w:tcPr>
          <w:p w:rsidR="00677E33" w:rsidRPr="008C1D9E" w:rsidRDefault="00677E33" w:rsidP="00297106">
            <w:pPr>
              <w:spacing w:line="240" w:lineRule="auto"/>
              <w:jc w:val="right"/>
              <w:rPr>
                <w:b/>
                <w:sz w:val="30"/>
                <w:szCs w:val="30"/>
                <w:u w:val="single"/>
              </w:rPr>
            </w:pPr>
            <w:r w:rsidRPr="008C1D9E">
              <w:rPr>
                <w:b/>
                <w:sz w:val="30"/>
                <w:szCs w:val="30"/>
                <w:u w:val="single"/>
              </w:rPr>
              <w:t>ĐOÀN TNCS HỒ CHÍ MINH</w:t>
            </w:r>
          </w:p>
          <w:p w:rsidR="00677E33" w:rsidRPr="008C1D9E" w:rsidRDefault="00677E33" w:rsidP="00297106">
            <w:pPr>
              <w:spacing w:line="240" w:lineRule="auto"/>
              <w:rPr>
                <w:b/>
                <w:u w:val="single"/>
              </w:rPr>
            </w:pPr>
          </w:p>
          <w:p w:rsidR="00677E33" w:rsidRPr="008C1D9E" w:rsidRDefault="00677E33" w:rsidP="00297106">
            <w:pPr>
              <w:spacing w:line="240" w:lineRule="auto"/>
              <w:jc w:val="right"/>
              <w:rPr>
                <w:i/>
              </w:rPr>
            </w:pPr>
            <w:r>
              <w:rPr>
                <w:i/>
              </w:rPr>
              <w:t>…….</w:t>
            </w:r>
            <w:r w:rsidRPr="008C1D9E">
              <w:rPr>
                <w:i/>
              </w:rPr>
              <w:t xml:space="preserve">, ngày     tháng </w:t>
            </w:r>
            <w:r>
              <w:rPr>
                <w:i/>
              </w:rPr>
              <w:t xml:space="preserve"> </w:t>
            </w:r>
            <w:r w:rsidRPr="008C1D9E">
              <w:rPr>
                <w:i/>
              </w:rPr>
              <w:t xml:space="preserve">  năm 20</w:t>
            </w:r>
            <w:r>
              <w:rPr>
                <w:i/>
              </w:rPr>
              <w:t xml:space="preserve">… </w:t>
            </w:r>
          </w:p>
        </w:tc>
      </w:tr>
    </w:tbl>
    <w:p w:rsidR="00677E33" w:rsidRPr="004E5D4B" w:rsidRDefault="00677E33" w:rsidP="00677E33">
      <w:pPr>
        <w:spacing w:line="240" w:lineRule="auto"/>
        <w:jc w:val="center"/>
        <w:rPr>
          <w:b/>
          <w:sz w:val="32"/>
          <w:szCs w:val="32"/>
        </w:rPr>
      </w:pPr>
      <w:r w:rsidRPr="004E5D4B">
        <w:rPr>
          <w:b/>
          <w:sz w:val="32"/>
          <w:szCs w:val="32"/>
        </w:rPr>
        <w:t>DANH SÁCH</w:t>
      </w:r>
      <w:r>
        <w:rPr>
          <w:b/>
          <w:sz w:val="32"/>
          <w:szCs w:val="32"/>
        </w:rPr>
        <w:t xml:space="preserve"> </w:t>
      </w:r>
    </w:p>
    <w:p w:rsidR="00677E33" w:rsidRDefault="00677E33" w:rsidP="00677E33">
      <w:pPr>
        <w:spacing w:line="240" w:lineRule="auto"/>
        <w:jc w:val="center"/>
        <w:rPr>
          <w:b/>
        </w:rPr>
      </w:pPr>
      <w:r>
        <w:rPr>
          <w:b/>
        </w:rPr>
        <w:t xml:space="preserve">ĐĂNG KÝ </w:t>
      </w:r>
      <w:r w:rsidRPr="003A49F0">
        <w:rPr>
          <w:b/>
        </w:rPr>
        <w:t>CÁC MÔ HÌNH</w:t>
      </w:r>
      <w:r>
        <w:rPr>
          <w:b/>
        </w:rPr>
        <w:t>,</w:t>
      </w:r>
      <w:r w:rsidRPr="003A49F0">
        <w:rPr>
          <w:b/>
        </w:rPr>
        <w:t xml:space="preserve"> GIẢI PHÁP </w:t>
      </w:r>
      <w:r>
        <w:rPr>
          <w:b/>
        </w:rPr>
        <w:t xml:space="preserve">GIÚP ĐỠ, </w:t>
      </w:r>
      <w:r w:rsidRPr="003A49F0">
        <w:rPr>
          <w:b/>
        </w:rPr>
        <w:t xml:space="preserve">HỖ TRỢ THANH </w:t>
      </w:r>
      <w:r>
        <w:rPr>
          <w:b/>
        </w:rPr>
        <w:t xml:space="preserve">THIẾU </w:t>
      </w:r>
      <w:r w:rsidRPr="003A49F0">
        <w:rPr>
          <w:b/>
        </w:rPr>
        <w:t>NIÊN YẾU TH</w:t>
      </w:r>
      <w:r>
        <w:rPr>
          <w:b/>
        </w:rPr>
        <w:t xml:space="preserve">Ế </w:t>
      </w:r>
    </w:p>
    <w:p w:rsidR="00677E33" w:rsidRDefault="00677E33" w:rsidP="00677E33">
      <w:pPr>
        <w:spacing w:line="240" w:lineRule="auto"/>
        <w:jc w:val="center"/>
        <w:rPr>
          <w:b/>
        </w:rPr>
      </w:pPr>
    </w:p>
    <w:tbl>
      <w:tblPr>
        <w:tblW w:w="14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779"/>
        <w:gridCol w:w="2410"/>
        <w:gridCol w:w="3685"/>
        <w:gridCol w:w="2978"/>
        <w:gridCol w:w="2267"/>
      </w:tblGrid>
      <w:tr w:rsidR="00677E33" w:rsidRPr="008C1D9E" w:rsidTr="00677E33">
        <w:tc>
          <w:tcPr>
            <w:tcW w:w="675" w:type="dxa"/>
            <w:vAlign w:val="center"/>
          </w:tcPr>
          <w:p w:rsidR="00677E33" w:rsidRPr="008C1D9E" w:rsidRDefault="00677E33" w:rsidP="00297106">
            <w:pPr>
              <w:spacing w:line="360" w:lineRule="auto"/>
              <w:jc w:val="center"/>
              <w:rPr>
                <w:b/>
              </w:rPr>
            </w:pPr>
            <w:r w:rsidRPr="008C1D9E">
              <w:rPr>
                <w:b/>
              </w:rPr>
              <w:t>TT</w:t>
            </w:r>
          </w:p>
        </w:tc>
        <w:tc>
          <w:tcPr>
            <w:tcW w:w="2779" w:type="dxa"/>
            <w:vAlign w:val="center"/>
          </w:tcPr>
          <w:p w:rsidR="00677E33" w:rsidRPr="008C1D9E" w:rsidRDefault="00677E33" w:rsidP="00297106">
            <w:pPr>
              <w:spacing w:line="360" w:lineRule="auto"/>
              <w:jc w:val="center"/>
              <w:rPr>
                <w:b/>
              </w:rPr>
            </w:pPr>
            <w:r>
              <w:rPr>
                <w:b/>
              </w:rPr>
              <w:t>Đơn vị triển khai</w:t>
            </w:r>
            <w:r w:rsidRPr="008C1D9E">
              <w:rPr>
                <w:b/>
              </w:rPr>
              <w:t xml:space="preserve"> </w:t>
            </w:r>
          </w:p>
        </w:tc>
        <w:tc>
          <w:tcPr>
            <w:tcW w:w="2410" w:type="dxa"/>
            <w:vAlign w:val="center"/>
          </w:tcPr>
          <w:p w:rsidR="00677E33" w:rsidRDefault="00677E33" w:rsidP="00297106">
            <w:pPr>
              <w:spacing w:line="360" w:lineRule="auto"/>
              <w:jc w:val="center"/>
              <w:rPr>
                <w:b/>
              </w:rPr>
            </w:pPr>
            <w:r>
              <w:rPr>
                <w:b/>
              </w:rPr>
              <w:t>Đơn vị phối hợp</w:t>
            </w:r>
          </w:p>
        </w:tc>
        <w:tc>
          <w:tcPr>
            <w:tcW w:w="3685" w:type="dxa"/>
            <w:vAlign w:val="center"/>
          </w:tcPr>
          <w:p w:rsidR="00677E33" w:rsidRPr="008C1D9E" w:rsidRDefault="00677E33" w:rsidP="00297106">
            <w:pPr>
              <w:spacing w:line="360" w:lineRule="auto"/>
              <w:jc w:val="center"/>
              <w:rPr>
                <w:b/>
              </w:rPr>
            </w:pPr>
            <w:r>
              <w:rPr>
                <w:b/>
              </w:rPr>
              <w:t>Nội dung</w:t>
            </w:r>
            <w:r w:rsidRPr="008C1D9E">
              <w:rPr>
                <w:b/>
              </w:rPr>
              <w:t xml:space="preserve"> giải pháp, mô hình</w:t>
            </w:r>
          </w:p>
        </w:tc>
        <w:tc>
          <w:tcPr>
            <w:tcW w:w="2978" w:type="dxa"/>
            <w:vAlign w:val="center"/>
          </w:tcPr>
          <w:p w:rsidR="00677E33" w:rsidRDefault="00677E33" w:rsidP="00297106">
            <w:pPr>
              <w:spacing w:line="288" w:lineRule="auto"/>
              <w:jc w:val="center"/>
              <w:rPr>
                <w:b/>
              </w:rPr>
            </w:pPr>
            <w:r w:rsidRPr="008C1D9E">
              <w:rPr>
                <w:b/>
              </w:rPr>
              <w:t>Đối tượng</w:t>
            </w:r>
            <w:r>
              <w:rPr>
                <w:b/>
              </w:rPr>
              <w:t xml:space="preserve"> thụ hưởng</w:t>
            </w:r>
          </w:p>
          <w:p w:rsidR="00677E33" w:rsidRPr="008C1D9E" w:rsidRDefault="00677E33" w:rsidP="00297106">
            <w:pPr>
              <w:spacing w:line="288" w:lineRule="auto"/>
              <w:jc w:val="center"/>
              <w:rPr>
                <w:b/>
              </w:rPr>
            </w:pPr>
            <w:r>
              <w:rPr>
                <w:b/>
              </w:rPr>
              <w:t>(</w:t>
            </w:r>
            <w:r w:rsidRPr="00CE0A8B">
              <w:t>Ghi rõ Họ tên, Địa chỉ, SĐT liên hệ)</w:t>
            </w:r>
          </w:p>
        </w:tc>
        <w:tc>
          <w:tcPr>
            <w:tcW w:w="2267" w:type="dxa"/>
            <w:vAlign w:val="center"/>
          </w:tcPr>
          <w:p w:rsidR="00677E33" w:rsidRPr="008C1D9E" w:rsidRDefault="00677E33" w:rsidP="00297106">
            <w:pPr>
              <w:spacing w:line="360" w:lineRule="auto"/>
              <w:jc w:val="center"/>
              <w:rPr>
                <w:b/>
              </w:rPr>
            </w:pPr>
            <w:r>
              <w:rPr>
                <w:b/>
              </w:rPr>
              <w:t>Dự kiến kết quả</w:t>
            </w:r>
          </w:p>
        </w:tc>
      </w:tr>
      <w:tr w:rsidR="00677E33" w:rsidRPr="008C1D9E" w:rsidTr="00677E33">
        <w:tc>
          <w:tcPr>
            <w:tcW w:w="675" w:type="dxa"/>
            <w:vAlign w:val="center"/>
          </w:tcPr>
          <w:p w:rsidR="00677E33" w:rsidRPr="008C1D9E" w:rsidRDefault="00677E33" w:rsidP="00297106">
            <w:pPr>
              <w:spacing w:line="360" w:lineRule="auto"/>
              <w:jc w:val="center"/>
            </w:pPr>
            <w:r>
              <w:t>1</w:t>
            </w:r>
          </w:p>
        </w:tc>
        <w:tc>
          <w:tcPr>
            <w:tcW w:w="2779" w:type="dxa"/>
            <w:vAlign w:val="center"/>
          </w:tcPr>
          <w:p w:rsidR="00677E33" w:rsidRPr="008C1D9E" w:rsidRDefault="00677E33" w:rsidP="00297106">
            <w:pPr>
              <w:spacing w:line="360" w:lineRule="auto"/>
            </w:pPr>
          </w:p>
        </w:tc>
        <w:tc>
          <w:tcPr>
            <w:tcW w:w="2410" w:type="dxa"/>
          </w:tcPr>
          <w:p w:rsidR="00677E33" w:rsidRPr="008C1D9E" w:rsidRDefault="00677E33" w:rsidP="00297106">
            <w:pPr>
              <w:spacing w:line="360" w:lineRule="auto"/>
              <w:jc w:val="center"/>
            </w:pPr>
          </w:p>
        </w:tc>
        <w:tc>
          <w:tcPr>
            <w:tcW w:w="3685" w:type="dxa"/>
            <w:vAlign w:val="center"/>
          </w:tcPr>
          <w:p w:rsidR="00677E33" w:rsidRPr="008C1D9E" w:rsidRDefault="00677E33" w:rsidP="00297106">
            <w:pPr>
              <w:spacing w:line="360" w:lineRule="auto"/>
              <w:jc w:val="center"/>
            </w:pPr>
          </w:p>
        </w:tc>
        <w:tc>
          <w:tcPr>
            <w:tcW w:w="2978"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rPr>
                <w:i/>
              </w:rPr>
            </w:pPr>
          </w:p>
        </w:tc>
      </w:tr>
      <w:tr w:rsidR="00677E33" w:rsidRPr="008C1D9E" w:rsidTr="00677E33">
        <w:tc>
          <w:tcPr>
            <w:tcW w:w="675" w:type="dxa"/>
            <w:vAlign w:val="center"/>
          </w:tcPr>
          <w:p w:rsidR="00677E33" w:rsidRPr="008C1D9E" w:rsidRDefault="00677E33" w:rsidP="00297106">
            <w:pPr>
              <w:spacing w:line="360" w:lineRule="auto"/>
              <w:jc w:val="center"/>
            </w:pPr>
            <w:r>
              <w:t>2</w:t>
            </w:r>
          </w:p>
        </w:tc>
        <w:tc>
          <w:tcPr>
            <w:tcW w:w="2779" w:type="dxa"/>
            <w:vAlign w:val="center"/>
          </w:tcPr>
          <w:p w:rsidR="00677E33" w:rsidRPr="008C1D9E" w:rsidRDefault="00677E33" w:rsidP="00297106">
            <w:pPr>
              <w:spacing w:line="360" w:lineRule="auto"/>
            </w:pPr>
          </w:p>
        </w:tc>
        <w:tc>
          <w:tcPr>
            <w:tcW w:w="2410" w:type="dxa"/>
          </w:tcPr>
          <w:p w:rsidR="00677E33" w:rsidRPr="008C1D9E" w:rsidRDefault="00677E33" w:rsidP="00297106">
            <w:pPr>
              <w:spacing w:line="360" w:lineRule="auto"/>
              <w:jc w:val="center"/>
            </w:pPr>
          </w:p>
        </w:tc>
        <w:tc>
          <w:tcPr>
            <w:tcW w:w="3685" w:type="dxa"/>
            <w:vAlign w:val="center"/>
          </w:tcPr>
          <w:p w:rsidR="00677E33" w:rsidRPr="008C1D9E" w:rsidRDefault="00677E33" w:rsidP="00297106">
            <w:pPr>
              <w:spacing w:line="360" w:lineRule="auto"/>
              <w:jc w:val="center"/>
            </w:pPr>
          </w:p>
        </w:tc>
        <w:tc>
          <w:tcPr>
            <w:tcW w:w="2978" w:type="dxa"/>
            <w:vAlign w:val="center"/>
          </w:tcPr>
          <w:p w:rsidR="00677E33" w:rsidRPr="008C1D9E" w:rsidRDefault="00677E33" w:rsidP="00297106">
            <w:pPr>
              <w:spacing w:line="360" w:lineRule="auto"/>
              <w:jc w:val="center"/>
              <w:rPr>
                <w:i/>
              </w:rPr>
            </w:pPr>
          </w:p>
        </w:tc>
        <w:tc>
          <w:tcPr>
            <w:tcW w:w="2267" w:type="dxa"/>
            <w:vAlign w:val="center"/>
          </w:tcPr>
          <w:p w:rsidR="00677E33" w:rsidRPr="009D63A3" w:rsidRDefault="00677E33" w:rsidP="00297106">
            <w:pPr>
              <w:spacing w:line="360" w:lineRule="auto"/>
              <w:jc w:val="center"/>
              <w:rPr>
                <w:i/>
              </w:rPr>
            </w:pPr>
          </w:p>
        </w:tc>
      </w:tr>
      <w:tr w:rsidR="00677E33" w:rsidRPr="008C1D9E" w:rsidTr="00677E33">
        <w:tc>
          <w:tcPr>
            <w:tcW w:w="675" w:type="dxa"/>
            <w:vAlign w:val="center"/>
          </w:tcPr>
          <w:p w:rsidR="00677E33" w:rsidRPr="008C1D9E" w:rsidRDefault="00677E33" w:rsidP="00297106">
            <w:pPr>
              <w:spacing w:line="360" w:lineRule="auto"/>
              <w:jc w:val="center"/>
            </w:pPr>
          </w:p>
        </w:tc>
        <w:tc>
          <w:tcPr>
            <w:tcW w:w="2779" w:type="dxa"/>
            <w:vAlign w:val="center"/>
          </w:tcPr>
          <w:p w:rsidR="00677E33" w:rsidRPr="008C1D9E" w:rsidRDefault="00677E33" w:rsidP="00297106">
            <w:pPr>
              <w:spacing w:line="360" w:lineRule="auto"/>
            </w:pPr>
          </w:p>
        </w:tc>
        <w:tc>
          <w:tcPr>
            <w:tcW w:w="2410" w:type="dxa"/>
          </w:tcPr>
          <w:p w:rsidR="00677E33" w:rsidRPr="008C1D9E" w:rsidRDefault="00677E33" w:rsidP="00297106">
            <w:pPr>
              <w:spacing w:line="360" w:lineRule="auto"/>
              <w:jc w:val="center"/>
            </w:pPr>
          </w:p>
        </w:tc>
        <w:tc>
          <w:tcPr>
            <w:tcW w:w="3685" w:type="dxa"/>
            <w:vAlign w:val="center"/>
          </w:tcPr>
          <w:p w:rsidR="00677E33" w:rsidRPr="008C1D9E" w:rsidRDefault="00677E33" w:rsidP="00297106">
            <w:pPr>
              <w:spacing w:line="360" w:lineRule="auto"/>
              <w:jc w:val="center"/>
            </w:pPr>
          </w:p>
        </w:tc>
        <w:tc>
          <w:tcPr>
            <w:tcW w:w="2978"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675" w:type="dxa"/>
            <w:vAlign w:val="center"/>
          </w:tcPr>
          <w:p w:rsidR="00677E33" w:rsidRPr="008C1D9E" w:rsidRDefault="00677E33" w:rsidP="00297106">
            <w:pPr>
              <w:spacing w:line="360" w:lineRule="auto"/>
              <w:jc w:val="center"/>
            </w:pPr>
          </w:p>
        </w:tc>
        <w:tc>
          <w:tcPr>
            <w:tcW w:w="2779" w:type="dxa"/>
            <w:vAlign w:val="center"/>
          </w:tcPr>
          <w:p w:rsidR="00677E33" w:rsidRPr="008C1D9E" w:rsidRDefault="00677E33" w:rsidP="00297106">
            <w:pPr>
              <w:spacing w:line="360" w:lineRule="auto"/>
            </w:pPr>
          </w:p>
        </w:tc>
        <w:tc>
          <w:tcPr>
            <w:tcW w:w="2410" w:type="dxa"/>
          </w:tcPr>
          <w:p w:rsidR="00677E33" w:rsidRPr="008C1D9E" w:rsidRDefault="00677E33" w:rsidP="00297106">
            <w:pPr>
              <w:spacing w:line="360" w:lineRule="auto"/>
              <w:jc w:val="center"/>
            </w:pPr>
          </w:p>
        </w:tc>
        <w:tc>
          <w:tcPr>
            <w:tcW w:w="3685" w:type="dxa"/>
            <w:vAlign w:val="center"/>
          </w:tcPr>
          <w:p w:rsidR="00677E33" w:rsidRPr="008C1D9E" w:rsidRDefault="00677E33" w:rsidP="00297106">
            <w:pPr>
              <w:spacing w:line="360" w:lineRule="auto"/>
              <w:jc w:val="center"/>
            </w:pPr>
          </w:p>
        </w:tc>
        <w:tc>
          <w:tcPr>
            <w:tcW w:w="2978"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675" w:type="dxa"/>
            <w:vAlign w:val="center"/>
          </w:tcPr>
          <w:p w:rsidR="00677E33" w:rsidRPr="008C1D9E" w:rsidRDefault="00677E33" w:rsidP="00297106">
            <w:pPr>
              <w:spacing w:line="360" w:lineRule="auto"/>
              <w:jc w:val="center"/>
            </w:pPr>
          </w:p>
        </w:tc>
        <w:tc>
          <w:tcPr>
            <w:tcW w:w="2779" w:type="dxa"/>
            <w:vAlign w:val="center"/>
          </w:tcPr>
          <w:p w:rsidR="00677E33" w:rsidRPr="008C1D9E" w:rsidRDefault="00677E33" w:rsidP="00297106">
            <w:pPr>
              <w:spacing w:line="360" w:lineRule="auto"/>
            </w:pPr>
          </w:p>
        </w:tc>
        <w:tc>
          <w:tcPr>
            <w:tcW w:w="2410" w:type="dxa"/>
          </w:tcPr>
          <w:p w:rsidR="00677E33" w:rsidRPr="008C1D9E" w:rsidRDefault="00677E33" w:rsidP="00297106">
            <w:pPr>
              <w:spacing w:line="360" w:lineRule="auto"/>
              <w:jc w:val="center"/>
            </w:pPr>
          </w:p>
        </w:tc>
        <w:tc>
          <w:tcPr>
            <w:tcW w:w="3685" w:type="dxa"/>
            <w:vAlign w:val="center"/>
          </w:tcPr>
          <w:p w:rsidR="00677E33" w:rsidRPr="008C1D9E" w:rsidRDefault="00677E33" w:rsidP="00297106">
            <w:pPr>
              <w:spacing w:line="360" w:lineRule="auto"/>
              <w:jc w:val="center"/>
            </w:pPr>
          </w:p>
        </w:tc>
        <w:tc>
          <w:tcPr>
            <w:tcW w:w="2978"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675" w:type="dxa"/>
            <w:vAlign w:val="center"/>
          </w:tcPr>
          <w:p w:rsidR="00677E33" w:rsidRPr="008C1D9E" w:rsidRDefault="00677E33" w:rsidP="00297106">
            <w:pPr>
              <w:spacing w:line="360" w:lineRule="auto"/>
              <w:jc w:val="center"/>
            </w:pPr>
          </w:p>
        </w:tc>
        <w:tc>
          <w:tcPr>
            <w:tcW w:w="2779" w:type="dxa"/>
            <w:vAlign w:val="center"/>
          </w:tcPr>
          <w:p w:rsidR="00677E33" w:rsidRPr="00EF61C1" w:rsidRDefault="00677E33" w:rsidP="00297106">
            <w:pPr>
              <w:spacing w:line="360" w:lineRule="auto"/>
              <w:rPr>
                <w:b/>
              </w:rPr>
            </w:pPr>
          </w:p>
        </w:tc>
        <w:tc>
          <w:tcPr>
            <w:tcW w:w="2410" w:type="dxa"/>
          </w:tcPr>
          <w:p w:rsidR="00677E33" w:rsidRPr="008C1D9E" w:rsidRDefault="00677E33" w:rsidP="00297106">
            <w:pPr>
              <w:spacing w:line="360" w:lineRule="auto"/>
              <w:jc w:val="center"/>
            </w:pPr>
          </w:p>
        </w:tc>
        <w:tc>
          <w:tcPr>
            <w:tcW w:w="3685" w:type="dxa"/>
            <w:vAlign w:val="center"/>
          </w:tcPr>
          <w:p w:rsidR="00677E33" w:rsidRPr="008C1D9E" w:rsidRDefault="00677E33" w:rsidP="00297106">
            <w:pPr>
              <w:spacing w:line="360" w:lineRule="auto"/>
              <w:jc w:val="center"/>
            </w:pPr>
          </w:p>
        </w:tc>
        <w:tc>
          <w:tcPr>
            <w:tcW w:w="2978"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675" w:type="dxa"/>
            <w:vAlign w:val="center"/>
          </w:tcPr>
          <w:p w:rsidR="00677E33" w:rsidRPr="008C1D9E" w:rsidRDefault="00677E33" w:rsidP="00297106">
            <w:pPr>
              <w:spacing w:line="360" w:lineRule="auto"/>
              <w:jc w:val="center"/>
            </w:pPr>
          </w:p>
        </w:tc>
        <w:tc>
          <w:tcPr>
            <w:tcW w:w="2779" w:type="dxa"/>
            <w:vAlign w:val="center"/>
          </w:tcPr>
          <w:p w:rsidR="00677E33" w:rsidRPr="009066B6" w:rsidRDefault="00677E33" w:rsidP="00297106">
            <w:pPr>
              <w:spacing w:line="360" w:lineRule="auto"/>
            </w:pPr>
          </w:p>
        </w:tc>
        <w:tc>
          <w:tcPr>
            <w:tcW w:w="2410" w:type="dxa"/>
          </w:tcPr>
          <w:p w:rsidR="00677E33" w:rsidRDefault="00677E33" w:rsidP="00297106">
            <w:pPr>
              <w:spacing w:line="360" w:lineRule="auto"/>
              <w:jc w:val="center"/>
            </w:pPr>
          </w:p>
        </w:tc>
        <w:tc>
          <w:tcPr>
            <w:tcW w:w="3685" w:type="dxa"/>
            <w:vAlign w:val="center"/>
          </w:tcPr>
          <w:p w:rsidR="00677E33" w:rsidRDefault="00677E33" w:rsidP="00297106">
            <w:pPr>
              <w:spacing w:line="360" w:lineRule="auto"/>
              <w:jc w:val="center"/>
            </w:pPr>
          </w:p>
        </w:tc>
        <w:tc>
          <w:tcPr>
            <w:tcW w:w="2978" w:type="dxa"/>
            <w:vAlign w:val="center"/>
          </w:tcPr>
          <w:p w:rsidR="00677E33" w:rsidRDefault="00677E33" w:rsidP="00297106">
            <w:pPr>
              <w:spacing w:line="360" w:lineRule="auto"/>
              <w:jc w:val="center"/>
            </w:pPr>
          </w:p>
        </w:tc>
        <w:tc>
          <w:tcPr>
            <w:tcW w:w="2267" w:type="dxa"/>
            <w:vAlign w:val="center"/>
          </w:tcPr>
          <w:p w:rsidR="00677E33" w:rsidRDefault="00677E33" w:rsidP="00297106">
            <w:pPr>
              <w:spacing w:line="360" w:lineRule="auto"/>
              <w:jc w:val="center"/>
            </w:pPr>
          </w:p>
        </w:tc>
      </w:tr>
    </w:tbl>
    <w:p w:rsidR="00677E33" w:rsidRDefault="00677E33" w:rsidP="00677E33">
      <w:pPr>
        <w:spacing w:line="240" w:lineRule="auto"/>
        <w:jc w:val="center"/>
      </w:pPr>
    </w:p>
    <w:p w:rsidR="00677E33" w:rsidRDefault="00677E33" w:rsidP="00677E33">
      <w:pPr>
        <w:rPr>
          <w:lang w:val="en-US"/>
        </w:rPr>
      </w:pPr>
      <w:r>
        <w:t xml:space="preserve"> </w:t>
      </w:r>
    </w:p>
    <w:p w:rsidR="00677E33" w:rsidRPr="00677E33" w:rsidRDefault="00677E33" w:rsidP="00677E33">
      <w:pPr>
        <w:rPr>
          <w:lang w:val="en-US"/>
        </w:rPr>
      </w:pPr>
    </w:p>
    <w:p w:rsidR="00677E33" w:rsidRDefault="00677E33" w:rsidP="00677E33">
      <w:pPr>
        <w:spacing w:after="240" w:line="240" w:lineRule="auto"/>
        <w:jc w:val="right"/>
        <w:rPr>
          <w:b/>
          <w:lang w:val="en-US"/>
        </w:rPr>
      </w:pPr>
    </w:p>
    <w:p w:rsidR="00677E33" w:rsidRDefault="00677E33" w:rsidP="00677E33">
      <w:pPr>
        <w:spacing w:after="240" w:line="240" w:lineRule="auto"/>
        <w:jc w:val="right"/>
        <w:rPr>
          <w:b/>
        </w:rPr>
      </w:pPr>
      <w:r>
        <w:rPr>
          <w:b/>
        </w:rPr>
        <w:lastRenderedPageBreak/>
        <w:t>Biểu mẫu 02</w:t>
      </w:r>
    </w:p>
    <w:tbl>
      <w:tblPr>
        <w:tblW w:w="5000" w:type="pct"/>
        <w:tblLook w:val="01E0"/>
      </w:tblPr>
      <w:tblGrid>
        <w:gridCol w:w="7140"/>
        <w:gridCol w:w="7648"/>
      </w:tblGrid>
      <w:tr w:rsidR="00677E33" w:rsidRPr="008C1D9E" w:rsidTr="00297106">
        <w:tc>
          <w:tcPr>
            <w:tcW w:w="2414" w:type="pct"/>
            <w:hideMark/>
          </w:tcPr>
          <w:p w:rsidR="00677E33" w:rsidRPr="009C1CC2" w:rsidRDefault="00677E33" w:rsidP="00297106">
            <w:pPr>
              <w:spacing w:line="240" w:lineRule="auto"/>
              <w:jc w:val="center"/>
            </w:pPr>
            <w:r w:rsidRPr="009C1CC2">
              <w:t>TỈNH ĐOÀN HÀ TĨNH</w:t>
            </w:r>
          </w:p>
          <w:p w:rsidR="00677E33" w:rsidRPr="008C1D9E" w:rsidRDefault="00677E33" w:rsidP="00297106">
            <w:pPr>
              <w:spacing w:line="240" w:lineRule="auto"/>
              <w:jc w:val="center"/>
              <w:rPr>
                <w:b/>
              </w:rPr>
            </w:pPr>
            <w:r w:rsidRPr="008C1D9E">
              <w:rPr>
                <w:b/>
              </w:rPr>
              <w:t>BCH ĐOÀN</w:t>
            </w:r>
            <w:r>
              <w:rPr>
                <w:b/>
              </w:rPr>
              <w:t>………………..</w:t>
            </w:r>
          </w:p>
          <w:p w:rsidR="00677E33" w:rsidRPr="008C1D9E" w:rsidRDefault="00677E33" w:rsidP="00297106">
            <w:pPr>
              <w:spacing w:line="240" w:lineRule="auto"/>
              <w:jc w:val="center"/>
            </w:pPr>
            <w:r w:rsidRPr="008C1D9E">
              <w:t>***</w:t>
            </w:r>
          </w:p>
          <w:p w:rsidR="00677E33" w:rsidRPr="008C1D9E" w:rsidRDefault="00677E33" w:rsidP="00297106">
            <w:pPr>
              <w:spacing w:line="240" w:lineRule="auto"/>
              <w:jc w:val="center"/>
            </w:pPr>
          </w:p>
        </w:tc>
        <w:tc>
          <w:tcPr>
            <w:tcW w:w="2586" w:type="pct"/>
          </w:tcPr>
          <w:p w:rsidR="00677E33" w:rsidRPr="008C1D9E" w:rsidRDefault="00677E33" w:rsidP="00297106">
            <w:pPr>
              <w:spacing w:line="240" w:lineRule="auto"/>
              <w:jc w:val="right"/>
              <w:rPr>
                <w:b/>
                <w:sz w:val="30"/>
                <w:szCs w:val="30"/>
                <w:u w:val="single"/>
              </w:rPr>
            </w:pPr>
            <w:r w:rsidRPr="008C1D9E">
              <w:rPr>
                <w:b/>
                <w:sz w:val="30"/>
                <w:szCs w:val="30"/>
                <w:u w:val="single"/>
              </w:rPr>
              <w:t>ĐOÀN TNCS HỒ CHÍ MINH</w:t>
            </w:r>
          </w:p>
          <w:p w:rsidR="00677E33" w:rsidRPr="008C1D9E" w:rsidRDefault="00677E33" w:rsidP="00297106">
            <w:pPr>
              <w:spacing w:line="240" w:lineRule="auto"/>
              <w:rPr>
                <w:b/>
                <w:u w:val="single"/>
              </w:rPr>
            </w:pPr>
          </w:p>
          <w:p w:rsidR="00677E33" w:rsidRPr="008C1D9E" w:rsidRDefault="00677E33" w:rsidP="00297106">
            <w:pPr>
              <w:spacing w:line="240" w:lineRule="auto"/>
              <w:jc w:val="right"/>
              <w:rPr>
                <w:i/>
              </w:rPr>
            </w:pPr>
            <w:r>
              <w:rPr>
                <w:i/>
              </w:rPr>
              <w:t>…….</w:t>
            </w:r>
            <w:r w:rsidRPr="008C1D9E">
              <w:rPr>
                <w:i/>
              </w:rPr>
              <w:t>, ngày     tháng</w:t>
            </w:r>
            <w:r>
              <w:rPr>
                <w:i/>
              </w:rPr>
              <w:t xml:space="preserve">     </w:t>
            </w:r>
            <w:r w:rsidRPr="008C1D9E">
              <w:rPr>
                <w:i/>
              </w:rPr>
              <w:t>năm 20</w:t>
            </w:r>
            <w:r>
              <w:rPr>
                <w:i/>
              </w:rPr>
              <w:t xml:space="preserve">… </w:t>
            </w:r>
          </w:p>
        </w:tc>
      </w:tr>
    </w:tbl>
    <w:p w:rsidR="00677E33" w:rsidRPr="004E5D4B" w:rsidRDefault="00677E33" w:rsidP="00677E33">
      <w:pPr>
        <w:spacing w:line="240" w:lineRule="auto"/>
        <w:jc w:val="center"/>
        <w:rPr>
          <w:b/>
          <w:sz w:val="32"/>
          <w:szCs w:val="32"/>
        </w:rPr>
      </w:pPr>
      <w:r w:rsidRPr="004E5D4B">
        <w:rPr>
          <w:b/>
          <w:sz w:val="32"/>
          <w:szCs w:val="32"/>
        </w:rPr>
        <w:t>DANH SÁCH</w:t>
      </w:r>
      <w:r>
        <w:rPr>
          <w:b/>
          <w:sz w:val="32"/>
          <w:szCs w:val="32"/>
        </w:rPr>
        <w:t xml:space="preserve"> </w:t>
      </w:r>
    </w:p>
    <w:p w:rsidR="00677E33" w:rsidRDefault="00677E33" w:rsidP="00677E33">
      <w:pPr>
        <w:spacing w:line="240" w:lineRule="auto"/>
        <w:jc w:val="center"/>
        <w:rPr>
          <w:b/>
        </w:rPr>
      </w:pPr>
      <w:r w:rsidRPr="003A49F0">
        <w:rPr>
          <w:b/>
        </w:rPr>
        <w:t xml:space="preserve">CÁC </w:t>
      </w:r>
      <w:r>
        <w:rPr>
          <w:b/>
        </w:rPr>
        <w:t xml:space="preserve">THANH THIẾU NIÊN YẾU THẾ TẠI ĐỊA PHƯƠNG </w:t>
      </w:r>
    </w:p>
    <w:p w:rsidR="00677E33" w:rsidRDefault="00677E33" w:rsidP="00677E33">
      <w:pPr>
        <w:spacing w:line="240" w:lineRule="auto"/>
        <w:jc w:val="center"/>
        <w:rPr>
          <w:b/>
        </w:rPr>
      </w:pPr>
    </w:p>
    <w:tbl>
      <w:tblPr>
        <w:tblW w:w="14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495"/>
        <w:gridCol w:w="3686"/>
        <w:gridCol w:w="2694"/>
        <w:gridCol w:w="2837"/>
        <w:gridCol w:w="2267"/>
      </w:tblGrid>
      <w:tr w:rsidR="00677E33" w:rsidRPr="008C1D9E" w:rsidTr="00677E33">
        <w:trPr>
          <w:trHeight w:val="657"/>
        </w:trPr>
        <w:tc>
          <w:tcPr>
            <w:tcW w:w="817" w:type="dxa"/>
            <w:vAlign w:val="center"/>
          </w:tcPr>
          <w:p w:rsidR="00677E33" w:rsidRPr="008C1D9E" w:rsidRDefault="00677E33" w:rsidP="00297106">
            <w:pPr>
              <w:spacing w:line="360" w:lineRule="auto"/>
              <w:jc w:val="center"/>
              <w:rPr>
                <w:b/>
              </w:rPr>
            </w:pPr>
            <w:r w:rsidRPr="008C1D9E">
              <w:rPr>
                <w:b/>
              </w:rPr>
              <w:t>TT</w:t>
            </w:r>
          </w:p>
        </w:tc>
        <w:tc>
          <w:tcPr>
            <w:tcW w:w="2495" w:type="dxa"/>
            <w:vAlign w:val="center"/>
          </w:tcPr>
          <w:p w:rsidR="00677E33" w:rsidRPr="008C1D9E" w:rsidRDefault="00677E33" w:rsidP="00297106">
            <w:pPr>
              <w:spacing w:line="360" w:lineRule="auto"/>
              <w:jc w:val="center"/>
              <w:rPr>
                <w:b/>
              </w:rPr>
            </w:pPr>
            <w:r>
              <w:rPr>
                <w:b/>
              </w:rPr>
              <w:t>Họ và tên</w:t>
            </w:r>
          </w:p>
        </w:tc>
        <w:tc>
          <w:tcPr>
            <w:tcW w:w="3686" w:type="dxa"/>
            <w:vAlign w:val="center"/>
          </w:tcPr>
          <w:p w:rsidR="00677E33" w:rsidRPr="008C1D9E" w:rsidRDefault="00677E33" w:rsidP="00297106">
            <w:pPr>
              <w:spacing w:line="288" w:lineRule="auto"/>
              <w:jc w:val="center"/>
              <w:rPr>
                <w:b/>
              </w:rPr>
            </w:pPr>
            <w:r>
              <w:rPr>
                <w:b/>
              </w:rPr>
              <w:t>Hoàn cảnh cụ thể hiện nay</w:t>
            </w:r>
          </w:p>
        </w:tc>
        <w:tc>
          <w:tcPr>
            <w:tcW w:w="2694" w:type="dxa"/>
            <w:vAlign w:val="center"/>
          </w:tcPr>
          <w:p w:rsidR="00677E33" w:rsidRPr="008C1D9E" w:rsidRDefault="00677E33" w:rsidP="00297106">
            <w:pPr>
              <w:spacing w:line="288" w:lineRule="auto"/>
              <w:jc w:val="center"/>
              <w:rPr>
                <w:b/>
              </w:rPr>
            </w:pPr>
            <w:r w:rsidRPr="008C1D9E">
              <w:rPr>
                <w:b/>
              </w:rPr>
              <w:t>Địa chỉ</w:t>
            </w:r>
          </w:p>
        </w:tc>
        <w:tc>
          <w:tcPr>
            <w:tcW w:w="2837" w:type="dxa"/>
            <w:vAlign w:val="center"/>
          </w:tcPr>
          <w:p w:rsidR="00677E33" w:rsidRPr="008C1D9E" w:rsidRDefault="00677E33" w:rsidP="00297106">
            <w:pPr>
              <w:spacing w:line="360" w:lineRule="auto"/>
              <w:jc w:val="center"/>
              <w:rPr>
                <w:b/>
              </w:rPr>
            </w:pPr>
            <w:r w:rsidRPr="008C1D9E">
              <w:rPr>
                <w:b/>
              </w:rPr>
              <w:t>SĐT liên hệ</w:t>
            </w:r>
          </w:p>
        </w:tc>
        <w:tc>
          <w:tcPr>
            <w:tcW w:w="2267" w:type="dxa"/>
            <w:vAlign w:val="center"/>
          </w:tcPr>
          <w:p w:rsidR="00677E33" w:rsidRPr="008C1D9E" w:rsidRDefault="00677E33" w:rsidP="00297106">
            <w:pPr>
              <w:spacing w:line="360" w:lineRule="auto"/>
              <w:jc w:val="center"/>
              <w:rPr>
                <w:b/>
              </w:rPr>
            </w:pPr>
            <w:r>
              <w:rPr>
                <w:b/>
              </w:rPr>
              <w:t>Ghi chú</w:t>
            </w:r>
          </w:p>
        </w:tc>
      </w:tr>
      <w:tr w:rsidR="00677E33" w:rsidRPr="008C1D9E" w:rsidTr="00677E33">
        <w:tc>
          <w:tcPr>
            <w:tcW w:w="817" w:type="dxa"/>
            <w:vAlign w:val="center"/>
          </w:tcPr>
          <w:p w:rsidR="00677E33" w:rsidRPr="008C1D9E" w:rsidRDefault="00677E33" w:rsidP="00297106">
            <w:pPr>
              <w:spacing w:line="360" w:lineRule="auto"/>
              <w:jc w:val="center"/>
            </w:pPr>
            <w:r>
              <w:t>1</w:t>
            </w:r>
          </w:p>
        </w:tc>
        <w:tc>
          <w:tcPr>
            <w:tcW w:w="2495"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2694" w:type="dxa"/>
            <w:vAlign w:val="center"/>
          </w:tcPr>
          <w:p w:rsidR="00677E33" w:rsidRPr="008C1D9E" w:rsidRDefault="00677E33" w:rsidP="00297106">
            <w:pPr>
              <w:spacing w:line="360" w:lineRule="auto"/>
              <w:ind w:hanging="108"/>
              <w:jc w:val="center"/>
            </w:pPr>
          </w:p>
        </w:tc>
        <w:tc>
          <w:tcPr>
            <w:tcW w:w="2837"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rPr>
                <w:i/>
              </w:rPr>
            </w:pPr>
          </w:p>
        </w:tc>
      </w:tr>
      <w:tr w:rsidR="00677E33" w:rsidRPr="008C1D9E" w:rsidTr="00677E33">
        <w:tc>
          <w:tcPr>
            <w:tcW w:w="817" w:type="dxa"/>
            <w:vAlign w:val="center"/>
          </w:tcPr>
          <w:p w:rsidR="00677E33" w:rsidRPr="008C1D9E" w:rsidRDefault="00677E33" w:rsidP="00297106">
            <w:pPr>
              <w:spacing w:line="360" w:lineRule="auto"/>
              <w:jc w:val="center"/>
            </w:pPr>
            <w:r>
              <w:t>2</w:t>
            </w:r>
          </w:p>
        </w:tc>
        <w:tc>
          <w:tcPr>
            <w:tcW w:w="2495"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2694" w:type="dxa"/>
            <w:vAlign w:val="center"/>
          </w:tcPr>
          <w:p w:rsidR="00677E33" w:rsidRPr="008C1D9E" w:rsidRDefault="00677E33" w:rsidP="00297106">
            <w:pPr>
              <w:spacing w:line="360" w:lineRule="auto"/>
              <w:jc w:val="center"/>
              <w:rPr>
                <w:i/>
              </w:rPr>
            </w:pPr>
          </w:p>
        </w:tc>
        <w:tc>
          <w:tcPr>
            <w:tcW w:w="2837" w:type="dxa"/>
            <w:vAlign w:val="center"/>
          </w:tcPr>
          <w:p w:rsidR="00677E33" w:rsidRPr="008C1D9E" w:rsidRDefault="00677E33" w:rsidP="00297106">
            <w:pPr>
              <w:spacing w:line="360" w:lineRule="auto"/>
              <w:jc w:val="center"/>
            </w:pPr>
          </w:p>
        </w:tc>
        <w:tc>
          <w:tcPr>
            <w:tcW w:w="2267" w:type="dxa"/>
            <w:vAlign w:val="center"/>
          </w:tcPr>
          <w:p w:rsidR="00677E33" w:rsidRPr="009D63A3" w:rsidRDefault="00677E33" w:rsidP="00297106">
            <w:pPr>
              <w:spacing w:line="360" w:lineRule="auto"/>
              <w:jc w:val="center"/>
              <w:rPr>
                <w:i/>
              </w:rPr>
            </w:pPr>
          </w:p>
        </w:tc>
      </w:tr>
      <w:tr w:rsidR="00677E33" w:rsidRPr="008C1D9E" w:rsidTr="00677E33">
        <w:tc>
          <w:tcPr>
            <w:tcW w:w="817" w:type="dxa"/>
            <w:vAlign w:val="center"/>
          </w:tcPr>
          <w:p w:rsidR="00677E33" w:rsidRPr="008C1D9E" w:rsidRDefault="00677E33" w:rsidP="00297106">
            <w:pPr>
              <w:spacing w:line="360" w:lineRule="auto"/>
              <w:jc w:val="center"/>
            </w:pPr>
          </w:p>
        </w:tc>
        <w:tc>
          <w:tcPr>
            <w:tcW w:w="2495"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2694" w:type="dxa"/>
            <w:vAlign w:val="center"/>
          </w:tcPr>
          <w:p w:rsidR="00677E33" w:rsidRPr="008C1D9E" w:rsidRDefault="00677E33" w:rsidP="00297106">
            <w:pPr>
              <w:spacing w:line="360" w:lineRule="auto"/>
              <w:jc w:val="center"/>
            </w:pPr>
          </w:p>
        </w:tc>
        <w:tc>
          <w:tcPr>
            <w:tcW w:w="2837"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817" w:type="dxa"/>
            <w:vAlign w:val="center"/>
          </w:tcPr>
          <w:p w:rsidR="00677E33" w:rsidRPr="008C1D9E" w:rsidRDefault="00677E33" w:rsidP="00297106">
            <w:pPr>
              <w:spacing w:line="360" w:lineRule="auto"/>
              <w:jc w:val="center"/>
            </w:pPr>
          </w:p>
        </w:tc>
        <w:tc>
          <w:tcPr>
            <w:tcW w:w="2495"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2694" w:type="dxa"/>
            <w:vAlign w:val="center"/>
          </w:tcPr>
          <w:p w:rsidR="00677E33" w:rsidRPr="008C1D9E" w:rsidRDefault="00677E33" w:rsidP="00297106">
            <w:pPr>
              <w:spacing w:line="360" w:lineRule="auto"/>
              <w:jc w:val="center"/>
            </w:pPr>
          </w:p>
        </w:tc>
        <w:tc>
          <w:tcPr>
            <w:tcW w:w="2837"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817" w:type="dxa"/>
            <w:vAlign w:val="center"/>
          </w:tcPr>
          <w:p w:rsidR="00677E33" w:rsidRPr="008C1D9E" w:rsidRDefault="00677E33" w:rsidP="00297106">
            <w:pPr>
              <w:spacing w:line="360" w:lineRule="auto"/>
              <w:jc w:val="center"/>
            </w:pPr>
          </w:p>
        </w:tc>
        <w:tc>
          <w:tcPr>
            <w:tcW w:w="2495"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2694" w:type="dxa"/>
            <w:vAlign w:val="center"/>
          </w:tcPr>
          <w:p w:rsidR="00677E33" w:rsidRPr="008C1D9E" w:rsidRDefault="00677E33" w:rsidP="00297106">
            <w:pPr>
              <w:spacing w:line="360" w:lineRule="auto"/>
              <w:jc w:val="center"/>
            </w:pPr>
          </w:p>
        </w:tc>
        <w:tc>
          <w:tcPr>
            <w:tcW w:w="2837"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817" w:type="dxa"/>
            <w:vAlign w:val="center"/>
          </w:tcPr>
          <w:p w:rsidR="00677E33" w:rsidRPr="008C1D9E" w:rsidRDefault="00677E33" w:rsidP="00297106">
            <w:pPr>
              <w:spacing w:line="360" w:lineRule="auto"/>
              <w:jc w:val="center"/>
            </w:pPr>
          </w:p>
        </w:tc>
        <w:tc>
          <w:tcPr>
            <w:tcW w:w="2495" w:type="dxa"/>
            <w:vAlign w:val="center"/>
          </w:tcPr>
          <w:p w:rsidR="00677E33" w:rsidRPr="00EF61C1" w:rsidRDefault="00677E33" w:rsidP="00297106">
            <w:pPr>
              <w:spacing w:line="360" w:lineRule="auto"/>
              <w:jc w:val="center"/>
              <w:rPr>
                <w:b/>
              </w:rPr>
            </w:pPr>
          </w:p>
        </w:tc>
        <w:tc>
          <w:tcPr>
            <w:tcW w:w="3686" w:type="dxa"/>
            <w:vAlign w:val="center"/>
          </w:tcPr>
          <w:p w:rsidR="00677E33" w:rsidRPr="008C1D9E" w:rsidRDefault="00677E33" w:rsidP="00297106">
            <w:pPr>
              <w:spacing w:line="360" w:lineRule="auto"/>
              <w:jc w:val="center"/>
            </w:pPr>
          </w:p>
        </w:tc>
        <w:tc>
          <w:tcPr>
            <w:tcW w:w="2694" w:type="dxa"/>
            <w:vAlign w:val="center"/>
          </w:tcPr>
          <w:p w:rsidR="00677E33" w:rsidRPr="008C1D9E" w:rsidRDefault="00677E33" w:rsidP="00297106">
            <w:pPr>
              <w:spacing w:line="360" w:lineRule="auto"/>
              <w:jc w:val="center"/>
            </w:pPr>
          </w:p>
        </w:tc>
        <w:tc>
          <w:tcPr>
            <w:tcW w:w="2837" w:type="dxa"/>
            <w:vAlign w:val="center"/>
          </w:tcPr>
          <w:p w:rsidR="00677E33" w:rsidRPr="008C1D9E" w:rsidRDefault="00677E33" w:rsidP="00297106">
            <w:pPr>
              <w:spacing w:line="360" w:lineRule="auto"/>
              <w:jc w:val="center"/>
            </w:pPr>
          </w:p>
        </w:tc>
        <w:tc>
          <w:tcPr>
            <w:tcW w:w="2267" w:type="dxa"/>
            <w:vAlign w:val="center"/>
          </w:tcPr>
          <w:p w:rsidR="00677E33" w:rsidRPr="008C1D9E" w:rsidRDefault="00677E33" w:rsidP="00297106">
            <w:pPr>
              <w:spacing w:line="360" w:lineRule="auto"/>
              <w:jc w:val="center"/>
            </w:pPr>
          </w:p>
        </w:tc>
      </w:tr>
      <w:tr w:rsidR="00677E33" w:rsidRPr="008C1D9E" w:rsidTr="00677E33">
        <w:tc>
          <w:tcPr>
            <w:tcW w:w="817" w:type="dxa"/>
            <w:vAlign w:val="center"/>
          </w:tcPr>
          <w:p w:rsidR="00677E33" w:rsidRPr="008C1D9E" w:rsidRDefault="00677E33" w:rsidP="00297106">
            <w:pPr>
              <w:spacing w:line="360" w:lineRule="auto"/>
              <w:jc w:val="center"/>
            </w:pPr>
          </w:p>
        </w:tc>
        <w:tc>
          <w:tcPr>
            <w:tcW w:w="2495" w:type="dxa"/>
            <w:vAlign w:val="center"/>
          </w:tcPr>
          <w:p w:rsidR="00677E33" w:rsidRPr="009066B6" w:rsidRDefault="00677E33" w:rsidP="00297106">
            <w:pPr>
              <w:spacing w:line="360" w:lineRule="auto"/>
              <w:jc w:val="center"/>
            </w:pPr>
          </w:p>
        </w:tc>
        <w:tc>
          <w:tcPr>
            <w:tcW w:w="3686" w:type="dxa"/>
            <w:vAlign w:val="center"/>
          </w:tcPr>
          <w:p w:rsidR="00677E33" w:rsidRDefault="00677E33" w:rsidP="00297106">
            <w:pPr>
              <w:spacing w:line="360" w:lineRule="auto"/>
              <w:jc w:val="center"/>
            </w:pPr>
          </w:p>
        </w:tc>
        <w:tc>
          <w:tcPr>
            <w:tcW w:w="2694" w:type="dxa"/>
            <w:vAlign w:val="center"/>
          </w:tcPr>
          <w:p w:rsidR="00677E33" w:rsidRDefault="00677E33" w:rsidP="00297106">
            <w:pPr>
              <w:spacing w:line="360" w:lineRule="auto"/>
              <w:jc w:val="center"/>
            </w:pPr>
          </w:p>
        </w:tc>
        <w:tc>
          <w:tcPr>
            <w:tcW w:w="2837" w:type="dxa"/>
            <w:vAlign w:val="center"/>
          </w:tcPr>
          <w:p w:rsidR="00677E33" w:rsidRDefault="00677E33" w:rsidP="00297106">
            <w:pPr>
              <w:spacing w:line="360" w:lineRule="auto"/>
              <w:jc w:val="center"/>
            </w:pPr>
          </w:p>
        </w:tc>
        <w:tc>
          <w:tcPr>
            <w:tcW w:w="2267" w:type="dxa"/>
            <w:vAlign w:val="center"/>
          </w:tcPr>
          <w:p w:rsidR="00677E33" w:rsidRDefault="00677E33" w:rsidP="00297106">
            <w:pPr>
              <w:spacing w:line="360" w:lineRule="auto"/>
              <w:jc w:val="center"/>
            </w:pPr>
          </w:p>
        </w:tc>
      </w:tr>
    </w:tbl>
    <w:p w:rsidR="00677E33" w:rsidRDefault="00677E33" w:rsidP="00677E33">
      <w:pPr>
        <w:spacing w:line="240" w:lineRule="auto"/>
        <w:jc w:val="center"/>
      </w:pPr>
    </w:p>
    <w:p w:rsidR="00677E33" w:rsidRDefault="00677E33" w:rsidP="00677E33">
      <w:pPr>
        <w:rPr>
          <w:lang w:val="en-US"/>
        </w:rPr>
      </w:pPr>
      <w:r>
        <w:t xml:space="preserve"> </w:t>
      </w:r>
    </w:p>
    <w:p w:rsidR="00677E33" w:rsidRDefault="00677E33" w:rsidP="00677E33">
      <w:pPr>
        <w:rPr>
          <w:lang w:val="en-US"/>
        </w:rPr>
      </w:pPr>
    </w:p>
    <w:p w:rsidR="00677E33" w:rsidRPr="00677E33" w:rsidRDefault="00677E33" w:rsidP="00677E33">
      <w:pPr>
        <w:rPr>
          <w:lang w:val="en-US"/>
        </w:rPr>
      </w:pPr>
    </w:p>
    <w:p w:rsidR="00677E33" w:rsidRDefault="00677E33" w:rsidP="00677E33"/>
    <w:p w:rsidR="00677E33" w:rsidRDefault="00677E33" w:rsidP="00677E33"/>
    <w:p w:rsidR="00677E33" w:rsidRDefault="00677E33" w:rsidP="00677E33">
      <w:pPr>
        <w:spacing w:after="240" w:line="240" w:lineRule="auto"/>
        <w:jc w:val="right"/>
        <w:rPr>
          <w:b/>
        </w:rPr>
      </w:pPr>
      <w:r>
        <w:rPr>
          <w:b/>
        </w:rPr>
        <w:lastRenderedPageBreak/>
        <w:t>Biểu mẫu 03</w:t>
      </w:r>
    </w:p>
    <w:tbl>
      <w:tblPr>
        <w:tblW w:w="5000" w:type="pct"/>
        <w:tblLook w:val="01E0"/>
      </w:tblPr>
      <w:tblGrid>
        <w:gridCol w:w="7140"/>
        <w:gridCol w:w="7648"/>
      </w:tblGrid>
      <w:tr w:rsidR="00677E33" w:rsidRPr="008C1D9E" w:rsidTr="00297106">
        <w:tc>
          <w:tcPr>
            <w:tcW w:w="2414" w:type="pct"/>
            <w:hideMark/>
          </w:tcPr>
          <w:p w:rsidR="00677E33" w:rsidRPr="009C1CC2" w:rsidRDefault="00677E33" w:rsidP="00297106">
            <w:pPr>
              <w:spacing w:line="240" w:lineRule="auto"/>
              <w:jc w:val="center"/>
            </w:pPr>
            <w:r w:rsidRPr="009C1CC2">
              <w:t>TỈNH ĐOÀN HÀ TĨNH</w:t>
            </w:r>
          </w:p>
          <w:p w:rsidR="00677E33" w:rsidRPr="008C1D9E" w:rsidRDefault="00677E33" w:rsidP="00297106">
            <w:pPr>
              <w:spacing w:line="240" w:lineRule="auto"/>
              <w:jc w:val="center"/>
              <w:rPr>
                <w:b/>
              </w:rPr>
            </w:pPr>
            <w:r w:rsidRPr="008C1D9E">
              <w:rPr>
                <w:b/>
              </w:rPr>
              <w:t>BCH ĐOÀN</w:t>
            </w:r>
            <w:r>
              <w:rPr>
                <w:b/>
              </w:rPr>
              <w:t>………………..</w:t>
            </w:r>
          </w:p>
          <w:p w:rsidR="00677E33" w:rsidRPr="008C1D9E" w:rsidRDefault="00677E33" w:rsidP="00297106">
            <w:pPr>
              <w:spacing w:line="240" w:lineRule="auto"/>
              <w:jc w:val="center"/>
            </w:pPr>
            <w:r w:rsidRPr="008C1D9E">
              <w:t>***</w:t>
            </w:r>
          </w:p>
          <w:p w:rsidR="00677E33" w:rsidRPr="008C1D9E" w:rsidRDefault="00677E33" w:rsidP="00297106">
            <w:pPr>
              <w:spacing w:line="240" w:lineRule="auto"/>
              <w:jc w:val="center"/>
            </w:pPr>
          </w:p>
        </w:tc>
        <w:tc>
          <w:tcPr>
            <w:tcW w:w="2586" w:type="pct"/>
          </w:tcPr>
          <w:p w:rsidR="00677E33" w:rsidRPr="008C1D9E" w:rsidRDefault="00677E33" w:rsidP="00297106">
            <w:pPr>
              <w:spacing w:line="240" w:lineRule="auto"/>
              <w:jc w:val="right"/>
              <w:rPr>
                <w:b/>
                <w:sz w:val="30"/>
                <w:szCs w:val="30"/>
                <w:u w:val="single"/>
              </w:rPr>
            </w:pPr>
            <w:r w:rsidRPr="008C1D9E">
              <w:rPr>
                <w:b/>
                <w:sz w:val="30"/>
                <w:szCs w:val="30"/>
                <w:u w:val="single"/>
              </w:rPr>
              <w:t>ĐOÀN TNCS HỒ CHÍ MINH</w:t>
            </w:r>
          </w:p>
          <w:p w:rsidR="00677E33" w:rsidRPr="008C1D9E" w:rsidRDefault="00677E33" w:rsidP="00297106">
            <w:pPr>
              <w:spacing w:line="240" w:lineRule="auto"/>
              <w:rPr>
                <w:b/>
                <w:u w:val="single"/>
              </w:rPr>
            </w:pPr>
          </w:p>
          <w:p w:rsidR="00677E33" w:rsidRPr="008C1D9E" w:rsidRDefault="00677E33" w:rsidP="00297106">
            <w:pPr>
              <w:spacing w:line="240" w:lineRule="auto"/>
              <w:jc w:val="right"/>
              <w:rPr>
                <w:i/>
              </w:rPr>
            </w:pPr>
            <w:r>
              <w:rPr>
                <w:i/>
              </w:rPr>
              <w:t>…….</w:t>
            </w:r>
            <w:r w:rsidRPr="008C1D9E">
              <w:rPr>
                <w:i/>
              </w:rPr>
              <w:t xml:space="preserve">, ngày     tháng </w:t>
            </w:r>
            <w:r>
              <w:rPr>
                <w:i/>
              </w:rPr>
              <w:t xml:space="preserve">      </w:t>
            </w:r>
            <w:r w:rsidRPr="008C1D9E">
              <w:rPr>
                <w:i/>
              </w:rPr>
              <w:t xml:space="preserve">  năm 20</w:t>
            </w:r>
            <w:r>
              <w:rPr>
                <w:i/>
              </w:rPr>
              <w:t xml:space="preserve">… </w:t>
            </w:r>
          </w:p>
        </w:tc>
      </w:tr>
    </w:tbl>
    <w:p w:rsidR="00677E33" w:rsidRPr="004E5D4B" w:rsidRDefault="00677E33" w:rsidP="00677E33">
      <w:pPr>
        <w:spacing w:line="240" w:lineRule="auto"/>
        <w:jc w:val="center"/>
        <w:rPr>
          <w:b/>
          <w:sz w:val="32"/>
          <w:szCs w:val="32"/>
        </w:rPr>
      </w:pPr>
      <w:r w:rsidRPr="004E5D4B">
        <w:rPr>
          <w:b/>
          <w:sz w:val="32"/>
          <w:szCs w:val="32"/>
        </w:rPr>
        <w:t>DANH SÁCH</w:t>
      </w:r>
      <w:r>
        <w:rPr>
          <w:b/>
          <w:sz w:val="32"/>
          <w:szCs w:val="32"/>
        </w:rPr>
        <w:t xml:space="preserve"> </w:t>
      </w:r>
    </w:p>
    <w:p w:rsidR="00677E33" w:rsidRDefault="00677E33" w:rsidP="00677E33">
      <w:pPr>
        <w:spacing w:line="240" w:lineRule="auto"/>
        <w:jc w:val="center"/>
        <w:rPr>
          <w:b/>
        </w:rPr>
      </w:pPr>
      <w:r w:rsidRPr="003A49F0">
        <w:rPr>
          <w:b/>
        </w:rPr>
        <w:t>CÁC MÔ HÌNH</w:t>
      </w:r>
      <w:r>
        <w:rPr>
          <w:b/>
        </w:rPr>
        <w:t>,</w:t>
      </w:r>
      <w:r w:rsidRPr="003A49F0">
        <w:rPr>
          <w:b/>
        </w:rPr>
        <w:t xml:space="preserve"> GIẢI PHÁP </w:t>
      </w:r>
      <w:r>
        <w:rPr>
          <w:b/>
        </w:rPr>
        <w:t xml:space="preserve">GIÚP ĐỠ, </w:t>
      </w:r>
      <w:r w:rsidRPr="003A49F0">
        <w:rPr>
          <w:b/>
        </w:rPr>
        <w:t xml:space="preserve">HỖ TRỢ THANH </w:t>
      </w:r>
      <w:r>
        <w:rPr>
          <w:b/>
        </w:rPr>
        <w:t xml:space="preserve">THIẾU </w:t>
      </w:r>
      <w:r w:rsidRPr="003A49F0">
        <w:rPr>
          <w:b/>
        </w:rPr>
        <w:t>NIÊN YẾU TH</w:t>
      </w:r>
      <w:r>
        <w:rPr>
          <w:b/>
        </w:rPr>
        <w:t xml:space="preserve">Ế </w:t>
      </w:r>
    </w:p>
    <w:p w:rsidR="00677E33" w:rsidRDefault="00677E33" w:rsidP="00677E33">
      <w:pPr>
        <w:spacing w:line="240" w:lineRule="auto"/>
        <w:jc w:val="center"/>
        <w:rPr>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0"/>
        <w:gridCol w:w="2637"/>
        <w:gridCol w:w="2409"/>
        <w:gridCol w:w="3686"/>
        <w:gridCol w:w="3119"/>
        <w:gridCol w:w="2268"/>
      </w:tblGrid>
      <w:tr w:rsidR="00677E33" w:rsidRPr="008C1D9E" w:rsidTr="00297106">
        <w:tc>
          <w:tcPr>
            <w:tcW w:w="590" w:type="dxa"/>
            <w:vAlign w:val="center"/>
          </w:tcPr>
          <w:p w:rsidR="00677E33" w:rsidRPr="008C1D9E" w:rsidRDefault="00677E33" w:rsidP="00297106">
            <w:pPr>
              <w:spacing w:line="360" w:lineRule="auto"/>
              <w:jc w:val="center"/>
              <w:rPr>
                <w:b/>
              </w:rPr>
            </w:pPr>
            <w:r w:rsidRPr="008C1D9E">
              <w:rPr>
                <w:b/>
              </w:rPr>
              <w:t>TT</w:t>
            </w:r>
          </w:p>
        </w:tc>
        <w:tc>
          <w:tcPr>
            <w:tcW w:w="2637" w:type="dxa"/>
            <w:vAlign w:val="center"/>
          </w:tcPr>
          <w:p w:rsidR="00677E33" w:rsidRPr="008C1D9E" w:rsidRDefault="00677E33" w:rsidP="00297106">
            <w:pPr>
              <w:spacing w:line="360" w:lineRule="auto"/>
              <w:jc w:val="center"/>
              <w:rPr>
                <w:b/>
              </w:rPr>
            </w:pPr>
            <w:r>
              <w:rPr>
                <w:b/>
              </w:rPr>
              <w:t>Đơn vị triển khai</w:t>
            </w:r>
            <w:r w:rsidRPr="008C1D9E">
              <w:rPr>
                <w:b/>
              </w:rPr>
              <w:t xml:space="preserve"> </w:t>
            </w:r>
          </w:p>
        </w:tc>
        <w:tc>
          <w:tcPr>
            <w:tcW w:w="2409" w:type="dxa"/>
            <w:vAlign w:val="center"/>
          </w:tcPr>
          <w:p w:rsidR="00677E33" w:rsidRPr="008C1D9E" w:rsidRDefault="00677E33" w:rsidP="00297106">
            <w:pPr>
              <w:spacing w:line="360" w:lineRule="auto"/>
              <w:jc w:val="center"/>
              <w:rPr>
                <w:b/>
              </w:rPr>
            </w:pPr>
            <w:r>
              <w:rPr>
                <w:b/>
              </w:rPr>
              <w:t>Đơn vị phối hợp</w:t>
            </w:r>
          </w:p>
        </w:tc>
        <w:tc>
          <w:tcPr>
            <w:tcW w:w="3686" w:type="dxa"/>
            <w:vAlign w:val="center"/>
          </w:tcPr>
          <w:p w:rsidR="00677E33" w:rsidRDefault="00677E33" w:rsidP="00297106">
            <w:pPr>
              <w:spacing w:line="288" w:lineRule="auto"/>
              <w:jc w:val="center"/>
              <w:rPr>
                <w:b/>
              </w:rPr>
            </w:pPr>
            <w:r>
              <w:rPr>
                <w:b/>
              </w:rPr>
              <w:t xml:space="preserve">Nội dung và kết quả </w:t>
            </w:r>
          </w:p>
          <w:p w:rsidR="00677E33" w:rsidRPr="008C1D9E" w:rsidRDefault="00677E33" w:rsidP="00297106">
            <w:pPr>
              <w:spacing w:line="288" w:lineRule="auto"/>
              <w:jc w:val="center"/>
              <w:rPr>
                <w:b/>
              </w:rPr>
            </w:pPr>
            <w:r>
              <w:rPr>
                <w:b/>
              </w:rPr>
              <w:t>của</w:t>
            </w:r>
            <w:r w:rsidRPr="008C1D9E">
              <w:rPr>
                <w:b/>
              </w:rPr>
              <w:t xml:space="preserve"> giải pháp, mô hình</w:t>
            </w:r>
          </w:p>
        </w:tc>
        <w:tc>
          <w:tcPr>
            <w:tcW w:w="3119" w:type="dxa"/>
            <w:vAlign w:val="center"/>
          </w:tcPr>
          <w:p w:rsidR="00677E33" w:rsidRPr="008C1D9E" w:rsidRDefault="00677E33" w:rsidP="00297106">
            <w:pPr>
              <w:spacing w:line="288" w:lineRule="auto"/>
              <w:jc w:val="center"/>
              <w:rPr>
                <w:b/>
              </w:rPr>
            </w:pPr>
            <w:r w:rsidRPr="008C1D9E">
              <w:rPr>
                <w:b/>
              </w:rPr>
              <w:t>Đối tượng</w:t>
            </w:r>
            <w:r>
              <w:rPr>
                <w:b/>
              </w:rPr>
              <w:t xml:space="preserve"> thụ hưởng</w:t>
            </w:r>
            <w:r w:rsidRPr="008C1D9E">
              <w:rPr>
                <w:b/>
              </w:rPr>
              <w:t xml:space="preserve"> </w:t>
            </w:r>
            <w:r w:rsidRPr="00113554">
              <w:t>(Ghi rõ Họ tên, Địa chỉ, SĐT liên hệ)</w:t>
            </w:r>
          </w:p>
        </w:tc>
        <w:tc>
          <w:tcPr>
            <w:tcW w:w="2268" w:type="dxa"/>
            <w:vAlign w:val="center"/>
          </w:tcPr>
          <w:p w:rsidR="00677E33" w:rsidRDefault="00677E33" w:rsidP="00297106">
            <w:pPr>
              <w:spacing w:line="240" w:lineRule="auto"/>
              <w:jc w:val="center"/>
              <w:rPr>
                <w:b/>
              </w:rPr>
            </w:pPr>
            <w:r>
              <w:rPr>
                <w:b/>
              </w:rPr>
              <w:t xml:space="preserve">Minh chứng </w:t>
            </w:r>
          </w:p>
          <w:p w:rsidR="00677E33" w:rsidRPr="009A6438" w:rsidRDefault="00677E33" w:rsidP="00297106">
            <w:pPr>
              <w:spacing w:line="240" w:lineRule="auto"/>
              <w:jc w:val="center"/>
            </w:pPr>
            <w:r w:rsidRPr="009A6438">
              <w:t>(Hình ảnh, hoặc đường link các bài viết liên quan)</w:t>
            </w:r>
          </w:p>
        </w:tc>
      </w:tr>
      <w:tr w:rsidR="00677E33" w:rsidRPr="008C1D9E" w:rsidTr="00297106">
        <w:tc>
          <w:tcPr>
            <w:tcW w:w="590" w:type="dxa"/>
            <w:vAlign w:val="center"/>
          </w:tcPr>
          <w:p w:rsidR="00677E33" w:rsidRPr="008C1D9E" w:rsidRDefault="00677E33" w:rsidP="00297106">
            <w:pPr>
              <w:spacing w:line="360" w:lineRule="auto"/>
              <w:jc w:val="center"/>
            </w:pPr>
            <w:r>
              <w:t>1</w:t>
            </w:r>
          </w:p>
        </w:tc>
        <w:tc>
          <w:tcPr>
            <w:tcW w:w="2637" w:type="dxa"/>
            <w:vAlign w:val="center"/>
          </w:tcPr>
          <w:p w:rsidR="00677E33" w:rsidRPr="008C1D9E" w:rsidRDefault="00677E33" w:rsidP="00297106">
            <w:pPr>
              <w:spacing w:line="360" w:lineRule="auto"/>
            </w:pPr>
          </w:p>
        </w:tc>
        <w:tc>
          <w:tcPr>
            <w:tcW w:w="2409"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3119" w:type="dxa"/>
            <w:vAlign w:val="center"/>
          </w:tcPr>
          <w:p w:rsidR="00677E33" w:rsidRPr="008C1D9E" w:rsidRDefault="00677E33" w:rsidP="00297106">
            <w:pPr>
              <w:spacing w:line="360" w:lineRule="auto"/>
              <w:jc w:val="center"/>
            </w:pPr>
          </w:p>
        </w:tc>
        <w:tc>
          <w:tcPr>
            <w:tcW w:w="2268" w:type="dxa"/>
            <w:vAlign w:val="center"/>
          </w:tcPr>
          <w:p w:rsidR="00677E33" w:rsidRPr="008C1D9E" w:rsidRDefault="00677E33" w:rsidP="00297106">
            <w:pPr>
              <w:spacing w:line="360" w:lineRule="auto"/>
              <w:jc w:val="center"/>
              <w:rPr>
                <w:i/>
              </w:rPr>
            </w:pPr>
          </w:p>
        </w:tc>
      </w:tr>
      <w:tr w:rsidR="00677E33" w:rsidRPr="008C1D9E" w:rsidTr="00297106">
        <w:tc>
          <w:tcPr>
            <w:tcW w:w="590" w:type="dxa"/>
            <w:vAlign w:val="center"/>
          </w:tcPr>
          <w:p w:rsidR="00677E33" w:rsidRPr="008C1D9E" w:rsidRDefault="00677E33" w:rsidP="00297106">
            <w:pPr>
              <w:spacing w:line="360" w:lineRule="auto"/>
              <w:jc w:val="center"/>
            </w:pPr>
            <w:r>
              <w:t>2</w:t>
            </w:r>
          </w:p>
        </w:tc>
        <w:tc>
          <w:tcPr>
            <w:tcW w:w="2637" w:type="dxa"/>
            <w:vAlign w:val="center"/>
          </w:tcPr>
          <w:p w:rsidR="00677E33" w:rsidRPr="008C1D9E" w:rsidRDefault="00677E33" w:rsidP="00297106">
            <w:pPr>
              <w:spacing w:line="360" w:lineRule="auto"/>
            </w:pPr>
          </w:p>
        </w:tc>
        <w:tc>
          <w:tcPr>
            <w:tcW w:w="2409"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rPr>
                <w:i/>
              </w:rPr>
            </w:pPr>
          </w:p>
        </w:tc>
        <w:tc>
          <w:tcPr>
            <w:tcW w:w="3119" w:type="dxa"/>
            <w:vAlign w:val="center"/>
          </w:tcPr>
          <w:p w:rsidR="00677E33" w:rsidRPr="008C1D9E" w:rsidRDefault="00677E33" w:rsidP="00297106">
            <w:pPr>
              <w:spacing w:line="360" w:lineRule="auto"/>
              <w:jc w:val="center"/>
            </w:pPr>
          </w:p>
        </w:tc>
        <w:tc>
          <w:tcPr>
            <w:tcW w:w="2268" w:type="dxa"/>
            <w:vAlign w:val="center"/>
          </w:tcPr>
          <w:p w:rsidR="00677E33" w:rsidRPr="009D63A3" w:rsidRDefault="00677E33" w:rsidP="00297106">
            <w:pPr>
              <w:spacing w:line="360" w:lineRule="auto"/>
              <w:jc w:val="center"/>
              <w:rPr>
                <w:i/>
              </w:rPr>
            </w:pPr>
          </w:p>
        </w:tc>
      </w:tr>
      <w:tr w:rsidR="00677E33" w:rsidRPr="008C1D9E" w:rsidTr="00297106">
        <w:tc>
          <w:tcPr>
            <w:tcW w:w="590" w:type="dxa"/>
            <w:vAlign w:val="center"/>
          </w:tcPr>
          <w:p w:rsidR="00677E33" w:rsidRPr="008C1D9E" w:rsidRDefault="00677E33" w:rsidP="00297106">
            <w:pPr>
              <w:spacing w:line="360" w:lineRule="auto"/>
              <w:jc w:val="center"/>
            </w:pPr>
          </w:p>
        </w:tc>
        <w:tc>
          <w:tcPr>
            <w:tcW w:w="2637" w:type="dxa"/>
            <w:vAlign w:val="center"/>
          </w:tcPr>
          <w:p w:rsidR="00677E33" w:rsidRPr="008C1D9E" w:rsidRDefault="00677E33" w:rsidP="00297106">
            <w:pPr>
              <w:spacing w:line="360" w:lineRule="auto"/>
            </w:pPr>
          </w:p>
        </w:tc>
        <w:tc>
          <w:tcPr>
            <w:tcW w:w="2409"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3119" w:type="dxa"/>
            <w:vAlign w:val="center"/>
          </w:tcPr>
          <w:p w:rsidR="00677E33" w:rsidRPr="008C1D9E" w:rsidRDefault="00677E33" w:rsidP="00297106">
            <w:pPr>
              <w:spacing w:line="360" w:lineRule="auto"/>
              <w:jc w:val="center"/>
            </w:pPr>
          </w:p>
        </w:tc>
        <w:tc>
          <w:tcPr>
            <w:tcW w:w="2268" w:type="dxa"/>
            <w:vAlign w:val="center"/>
          </w:tcPr>
          <w:p w:rsidR="00677E33" w:rsidRPr="008C1D9E" w:rsidRDefault="00677E33" w:rsidP="00297106">
            <w:pPr>
              <w:spacing w:line="360" w:lineRule="auto"/>
              <w:jc w:val="center"/>
            </w:pPr>
          </w:p>
        </w:tc>
      </w:tr>
      <w:tr w:rsidR="00677E33" w:rsidRPr="008C1D9E" w:rsidTr="00297106">
        <w:tc>
          <w:tcPr>
            <w:tcW w:w="590" w:type="dxa"/>
            <w:vAlign w:val="center"/>
          </w:tcPr>
          <w:p w:rsidR="00677E33" w:rsidRPr="008C1D9E" w:rsidRDefault="00677E33" w:rsidP="00297106">
            <w:pPr>
              <w:spacing w:line="360" w:lineRule="auto"/>
              <w:jc w:val="center"/>
            </w:pPr>
          </w:p>
        </w:tc>
        <w:tc>
          <w:tcPr>
            <w:tcW w:w="2637" w:type="dxa"/>
            <w:vAlign w:val="center"/>
          </w:tcPr>
          <w:p w:rsidR="00677E33" w:rsidRPr="008C1D9E" w:rsidRDefault="00677E33" w:rsidP="00297106">
            <w:pPr>
              <w:spacing w:line="360" w:lineRule="auto"/>
            </w:pPr>
          </w:p>
        </w:tc>
        <w:tc>
          <w:tcPr>
            <w:tcW w:w="2409"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3119" w:type="dxa"/>
            <w:vAlign w:val="center"/>
          </w:tcPr>
          <w:p w:rsidR="00677E33" w:rsidRPr="008C1D9E" w:rsidRDefault="00677E33" w:rsidP="00297106">
            <w:pPr>
              <w:spacing w:line="360" w:lineRule="auto"/>
              <w:jc w:val="center"/>
            </w:pPr>
          </w:p>
        </w:tc>
        <w:tc>
          <w:tcPr>
            <w:tcW w:w="2268" w:type="dxa"/>
            <w:vAlign w:val="center"/>
          </w:tcPr>
          <w:p w:rsidR="00677E33" w:rsidRPr="008C1D9E" w:rsidRDefault="00677E33" w:rsidP="00297106">
            <w:pPr>
              <w:spacing w:line="360" w:lineRule="auto"/>
              <w:jc w:val="center"/>
            </w:pPr>
          </w:p>
        </w:tc>
      </w:tr>
      <w:tr w:rsidR="00677E33" w:rsidRPr="008C1D9E" w:rsidTr="00297106">
        <w:tc>
          <w:tcPr>
            <w:tcW w:w="590" w:type="dxa"/>
            <w:vAlign w:val="center"/>
          </w:tcPr>
          <w:p w:rsidR="00677E33" w:rsidRPr="008C1D9E" w:rsidRDefault="00677E33" w:rsidP="00297106">
            <w:pPr>
              <w:spacing w:line="360" w:lineRule="auto"/>
              <w:jc w:val="center"/>
            </w:pPr>
          </w:p>
        </w:tc>
        <w:tc>
          <w:tcPr>
            <w:tcW w:w="2637" w:type="dxa"/>
            <w:vAlign w:val="center"/>
          </w:tcPr>
          <w:p w:rsidR="00677E33" w:rsidRPr="008C1D9E" w:rsidRDefault="00677E33" w:rsidP="00297106">
            <w:pPr>
              <w:spacing w:line="360" w:lineRule="auto"/>
            </w:pPr>
          </w:p>
        </w:tc>
        <w:tc>
          <w:tcPr>
            <w:tcW w:w="2409"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3119" w:type="dxa"/>
            <w:vAlign w:val="center"/>
          </w:tcPr>
          <w:p w:rsidR="00677E33" w:rsidRPr="008C1D9E" w:rsidRDefault="00677E33" w:rsidP="00297106">
            <w:pPr>
              <w:spacing w:line="360" w:lineRule="auto"/>
              <w:jc w:val="center"/>
            </w:pPr>
          </w:p>
        </w:tc>
        <w:tc>
          <w:tcPr>
            <w:tcW w:w="2268" w:type="dxa"/>
            <w:vAlign w:val="center"/>
          </w:tcPr>
          <w:p w:rsidR="00677E33" w:rsidRPr="008C1D9E" w:rsidRDefault="00677E33" w:rsidP="00297106">
            <w:pPr>
              <w:spacing w:line="360" w:lineRule="auto"/>
              <w:jc w:val="center"/>
            </w:pPr>
          </w:p>
        </w:tc>
      </w:tr>
      <w:tr w:rsidR="00677E33" w:rsidRPr="008C1D9E" w:rsidTr="00297106">
        <w:tc>
          <w:tcPr>
            <w:tcW w:w="590" w:type="dxa"/>
            <w:vAlign w:val="center"/>
          </w:tcPr>
          <w:p w:rsidR="00677E33" w:rsidRPr="008C1D9E" w:rsidRDefault="00677E33" w:rsidP="00297106">
            <w:pPr>
              <w:spacing w:line="360" w:lineRule="auto"/>
              <w:jc w:val="center"/>
            </w:pPr>
          </w:p>
        </w:tc>
        <w:tc>
          <w:tcPr>
            <w:tcW w:w="2637" w:type="dxa"/>
            <w:vAlign w:val="center"/>
          </w:tcPr>
          <w:p w:rsidR="00677E33" w:rsidRPr="00EF61C1" w:rsidRDefault="00677E33" w:rsidP="00297106">
            <w:pPr>
              <w:spacing w:line="360" w:lineRule="auto"/>
              <w:rPr>
                <w:b/>
              </w:rPr>
            </w:pPr>
          </w:p>
        </w:tc>
        <w:tc>
          <w:tcPr>
            <w:tcW w:w="2409" w:type="dxa"/>
            <w:vAlign w:val="center"/>
          </w:tcPr>
          <w:p w:rsidR="00677E33" w:rsidRPr="008C1D9E" w:rsidRDefault="00677E33" w:rsidP="00297106">
            <w:pPr>
              <w:spacing w:line="360" w:lineRule="auto"/>
              <w:jc w:val="center"/>
            </w:pPr>
          </w:p>
        </w:tc>
        <w:tc>
          <w:tcPr>
            <w:tcW w:w="3686" w:type="dxa"/>
            <w:vAlign w:val="center"/>
          </w:tcPr>
          <w:p w:rsidR="00677E33" w:rsidRPr="008C1D9E" w:rsidRDefault="00677E33" w:rsidP="00297106">
            <w:pPr>
              <w:spacing w:line="360" w:lineRule="auto"/>
              <w:jc w:val="center"/>
            </w:pPr>
          </w:p>
        </w:tc>
        <w:tc>
          <w:tcPr>
            <w:tcW w:w="3119" w:type="dxa"/>
            <w:vAlign w:val="center"/>
          </w:tcPr>
          <w:p w:rsidR="00677E33" w:rsidRPr="008C1D9E" w:rsidRDefault="00677E33" w:rsidP="00297106">
            <w:pPr>
              <w:spacing w:line="360" w:lineRule="auto"/>
              <w:jc w:val="center"/>
            </w:pPr>
          </w:p>
        </w:tc>
        <w:tc>
          <w:tcPr>
            <w:tcW w:w="2268" w:type="dxa"/>
            <w:vAlign w:val="center"/>
          </w:tcPr>
          <w:p w:rsidR="00677E33" w:rsidRPr="008C1D9E" w:rsidRDefault="00677E33" w:rsidP="00297106">
            <w:pPr>
              <w:spacing w:line="360" w:lineRule="auto"/>
              <w:jc w:val="center"/>
            </w:pPr>
          </w:p>
        </w:tc>
      </w:tr>
      <w:tr w:rsidR="00677E33" w:rsidRPr="008C1D9E" w:rsidTr="00297106">
        <w:tc>
          <w:tcPr>
            <w:tcW w:w="590" w:type="dxa"/>
            <w:vAlign w:val="center"/>
          </w:tcPr>
          <w:p w:rsidR="00677E33" w:rsidRPr="008C1D9E" w:rsidRDefault="00677E33" w:rsidP="00297106">
            <w:pPr>
              <w:spacing w:line="360" w:lineRule="auto"/>
              <w:jc w:val="center"/>
            </w:pPr>
          </w:p>
        </w:tc>
        <w:tc>
          <w:tcPr>
            <w:tcW w:w="2637" w:type="dxa"/>
            <w:vAlign w:val="center"/>
          </w:tcPr>
          <w:p w:rsidR="00677E33" w:rsidRPr="009066B6" w:rsidRDefault="00677E33" w:rsidP="00297106">
            <w:pPr>
              <w:spacing w:line="360" w:lineRule="auto"/>
            </w:pPr>
          </w:p>
        </w:tc>
        <w:tc>
          <w:tcPr>
            <w:tcW w:w="2409" w:type="dxa"/>
            <w:vAlign w:val="center"/>
          </w:tcPr>
          <w:p w:rsidR="00677E33" w:rsidRDefault="00677E33" w:rsidP="00297106">
            <w:pPr>
              <w:spacing w:line="360" w:lineRule="auto"/>
              <w:jc w:val="center"/>
            </w:pPr>
          </w:p>
        </w:tc>
        <w:tc>
          <w:tcPr>
            <w:tcW w:w="3686" w:type="dxa"/>
            <w:vAlign w:val="center"/>
          </w:tcPr>
          <w:p w:rsidR="00677E33" w:rsidRDefault="00677E33" w:rsidP="00297106">
            <w:pPr>
              <w:spacing w:line="360" w:lineRule="auto"/>
              <w:jc w:val="center"/>
            </w:pPr>
          </w:p>
        </w:tc>
        <w:tc>
          <w:tcPr>
            <w:tcW w:w="3119" w:type="dxa"/>
            <w:vAlign w:val="center"/>
          </w:tcPr>
          <w:p w:rsidR="00677E33" w:rsidRDefault="00677E33" w:rsidP="00297106">
            <w:pPr>
              <w:spacing w:line="360" w:lineRule="auto"/>
              <w:jc w:val="center"/>
            </w:pPr>
          </w:p>
        </w:tc>
        <w:tc>
          <w:tcPr>
            <w:tcW w:w="2268" w:type="dxa"/>
            <w:vAlign w:val="center"/>
          </w:tcPr>
          <w:p w:rsidR="00677E33" w:rsidRDefault="00677E33" w:rsidP="00297106">
            <w:pPr>
              <w:spacing w:line="360" w:lineRule="auto"/>
              <w:jc w:val="center"/>
            </w:pPr>
          </w:p>
        </w:tc>
      </w:tr>
    </w:tbl>
    <w:p w:rsidR="00677E33" w:rsidRDefault="00677E33" w:rsidP="00677E33">
      <w:pPr>
        <w:spacing w:line="240" w:lineRule="auto"/>
        <w:jc w:val="center"/>
      </w:pPr>
    </w:p>
    <w:tbl>
      <w:tblPr>
        <w:tblW w:w="0" w:type="auto"/>
        <w:jc w:val="center"/>
        <w:tblLook w:val="04A0"/>
      </w:tblPr>
      <w:tblGrid>
        <w:gridCol w:w="7106"/>
        <w:gridCol w:w="7107"/>
      </w:tblGrid>
      <w:tr w:rsidR="00677E33" w:rsidRPr="00C50B0E" w:rsidTr="00297106">
        <w:trPr>
          <w:jc w:val="center"/>
        </w:trPr>
        <w:tc>
          <w:tcPr>
            <w:tcW w:w="7106" w:type="dxa"/>
          </w:tcPr>
          <w:p w:rsidR="00677E33" w:rsidRPr="00C50B0E" w:rsidRDefault="00677E33" w:rsidP="00297106">
            <w:pPr>
              <w:jc w:val="center"/>
              <w:rPr>
                <w:b/>
              </w:rPr>
            </w:pPr>
            <w:r>
              <w:t xml:space="preserve"> </w:t>
            </w:r>
            <w:r w:rsidRPr="00C50B0E">
              <w:rPr>
                <w:b/>
              </w:rPr>
              <w:t>XÁC NHẬN CỦA CHÍNH QUYỀN ĐỊA PHƯƠNG</w:t>
            </w:r>
          </w:p>
        </w:tc>
        <w:tc>
          <w:tcPr>
            <w:tcW w:w="7107" w:type="dxa"/>
          </w:tcPr>
          <w:p w:rsidR="00677E33" w:rsidRPr="00C50B0E" w:rsidRDefault="00677E33" w:rsidP="00297106">
            <w:pPr>
              <w:jc w:val="center"/>
              <w:rPr>
                <w:b/>
              </w:rPr>
            </w:pPr>
            <w:r w:rsidRPr="00C50B0E">
              <w:rPr>
                <w:b/>
              </w:rPr>
              <w:t>TM.  BAN THƯỜNG VỤ…………………….</w:t>
            </w:r>
          </w:p>
        </w:tc>
      </w:tr>
    </w:tbl>
    <w:p w:rsidR="00677E33" w:rsidRPr="003A49F0" w:rsidRDefault="00677E33" w:rsidP="00677E33"/>
    <w:p w:rsidR="00677E33" w:rsidRDefault="00677E33" w:rsidP="003C1ED2">
      <w:pPr>
        <w:spacing w:before="120" w:after="120" w:line="274" w:lineRule="auto"/>
        <w:rPr>
          <w:w w:val="100"/>
          <w:lang w:val="en-US"/>
        </w:rPr>
        <w:sectPr w:rsidR="00677E33" w:rsidSect="00677E33">
          <w:pgSz w:w="16840" w:h="11907" w:orient="landscape" w:code="9"/>
          <w:pgMar w:top="1701" w:right="1134" w:bottom="1134" w:left="1134" w:header="720" w:footer="720" w:gutter="0"/>
          <w:cols w:space="720"/>
          <w:titlePg/>
          <w:docGrid w:linePitch="360"/>
        </w:sectPr>
      </w:pPr>
    </w:p>
    <w:p w:rsidR="00677E33" w:rsidRPr="00677E33" w:rsidRDefault="00677E33" w:rsidP="003C1ED2">
      <w:pPr>
        <w:spacing w:before="120" w:after="120" w:line="274" w:lineRule="auto"/>
        <w:rPr>
          <w:w w:val="100"/>
          <w:lang w:val="en-US"/>
        </w:rPr>
      </w:pPr>
    </w:p>
    <w:sectPr w:rsidR="00677E33" w:rsidRPr="00677E33" w:rsidSect="007104A5">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C96" w:rsidRDefault="00201C96" w:rsidP="00B73F1A">
      <w:pPr>
        <w:spacing w:line="240" w:lineRule="auto"/>
      </w:pPr>
      <w:r>
        <w:separator/>
      </w:r>
    </w:p>
  </w:endnote>
  <w:endnote w:type="continuationSeparator" w:id="1">
    <w:p w:rsidR="00201C96" w:rsidRDefault="00201C96" w:rsidP="00B73F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A2" w:rsidRDefault="00AA41AB">
    <w:pPr>
      <w:pStyle w:val="Footer"/>
      <w:framePr w:wrap="around" w:vAnchor="text" w:hAnchor="margin" w:xAlign="center" w:y="1"/>
      <w:rPr>
        <w:rStyle w:val="PageNumber"/>
      </w:rPr>
    </w:pPr>
    <w:r>
      <w:rPr>
        <w:rStyle w:val="PageNumber"/>
      </w:rPr>
      <w:fldChar w:fldCharType="begin"/>
    </w:r>
    <w:r w:rsidR="00590A9A">
      <w:rPr>
        <w:rStyle w:val="PageNumber"/>
      </w:rPr>
      <w:instrText xml:space="preserve">PAGE  </w:instrText>
    </w:r>
    <w:r>
      <w:rPr>
        <w:rStyle w:val="PageNumber"/>
      </w:rPr>
      <w:fldChar w:fldCharType="end"/>
    </w:r>
  </w:p>
  <w:p w:rsidR="001961A2" w:rsidRDefault="00201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C96" w:rsidRDefault="00201C96" w:rsidP="00B73F1A">
      <w:pPr>
        <w:spacing w:line="240" w:lineRule="auto"/>
      </w:pPr>
      <w:r>
        <w:separator/>
      </w:r>
    </w:p>
  </w:footnote>
  <w:footnote w:type="continuationSeparator" w:id="1">
    <w:p w:rsidR="00201C96" w:rsidRDefault="00201C96" w:rsidP="00B73F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A2" w:rsidRDefault="00AA41AB">
    <w:pPr>
      <w:pStyle w:val="Header"/>
      <w:framePr w:wrap="around" w:vAnchor="text" w:hAnchor="margin" w:xAlign="center" w:y="1"/>
      <w:rPr>
        <w:rStyle w:val="PageNumber"/>
      </w:rPr>
    </w:pPr>
    <w:r>
      <w:rPr>
        <w:rStyle w:val="PageNumber"/>
      </w:rPr>
      <w:fldChar w:fldCharType="begin"/>
    </w:r>
    <w:r w:rsidR="00590A9A">
      <w:rPr>
        <w:rStyle w:val="PageNumber"/>
      </w:rPr>
      <w:instrText xml:space="preserve">PAGE  </w:instrText>
    </w:r>
    <w:r>
      <w:rPr>
        <w:rStyle w:val="PageNumber"/>
      </w:rPr>
      <w:fldChar w:fldCharType="separate"/>
    </w:r>
    <w:r w:rsidR="00590A9A">
      <w:rPr>
        <w:rStyle w:val="PageNumber"/>
        <w:noProof/>
      </w:rPr>
      <w:t>7</w:t>
    </w:r>
    <w:r>
      <w:rPr>
        <w:rStyle w:val="PageNumber"/>
      </w:rPr>
      <w:fldChar w:fldCharType="end"/>
    </w:r>
  </w:p>
  <w:p w:rsidR="001961A2" w:rsidRDefault="00201C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A2" w:rsidRDefault="00AA41AB">
    <w:pPr>
      <w:pStyle w:val="Header"/>
      <w:framePr w:wrap="around" w:vAnchor="text" w:hAnchor="margin" w:xAlign="center" w:y="1"/>
      <w:rPr>
        <w:rStyle w:val="PageNumber"/>
        <w:sz w:val="24"/>
        <w:szCs w:val="24"/>
      </w:rPr>
    </w:pPr>
    <w:r>
      <w:rPr>
        <w:rStyle w:val="PageNumber"/>
        <w:sz w:val="24"/>
        <w:szCs w:val="24"/>
      </w:rPr>
      <w:fldChar w:fldCharType="begin"/>
    </w:r>
    <w:r w:rsidR="00590A9A">
      <w:rPr>
        <w:rStyle w:val="PageNumber"/>
        <w:sz w:val="24"/>
        <w:szCs w:val="24"/>
      </w:rPr>
      <w:instrText xml:space="preserve">PAGE  </w:instrText>
    </w:r>
    <w:r>
      <w:rPr>
        <w:rStyle w:val="PageNumber"/>
        <w:sz w:val="24"/>
        <w:szCs w:val="24"/>
      </w:rPr>
      <w:fldChar w:fldCharType="separate"/>
    </w:r>
    <w:r w:rsidR="00677E33">
      <w:rPr>
        <w:rStyle w:val="PageNumber"/>
        <w:noProof/>
        <w:sz w:val="24"/>
        <w:szCs w:val="24"/>
      </w:rPr>
      <w:t>9</w:t>
    </w:r>
    <w:r>
      <w:rPr>
        <w:rStyle w:val="PageNumber"/>
        <w:sz w:val="24"/>
        <w:szCs w:val="24"/>
      </w:rPr>
      <w:fldChar w:fldCharType="end"/>
    </w:r>
  </w:p>
  <w:p w:rsidR="001961A2" w:rsidRDefault="00201C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65F2"/>
    <w:multiLevelType w:val="hybridMultilevel"/>
    <w:tmpl w:val="7D4EC04E"/>
    <w:lvl w:ilvl="0" w:tplc="FB080B80">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1EE9CA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BA08F84">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E8029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6147392">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698243C">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B681668">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88729E">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E4A3A0">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0827699C"/>
    <w:multiLevelType w:val="hybridMultilevel"/>
    <w:tmpl w:val="B922CE86"/>
    <w:lvl w:ilvl="0" w:tplc="8E2838FA">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A540B00">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C6175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86C9EA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443FCE">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83CA1B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6F8BDFA">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625062">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E2603AE">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28A21A47"/>
    <w:multiLevelType w:val="hybridMultilevel"/>
    <w:tmpl w:val="815E668E"/>
    <w:lvl w:ilvl="0" w:tplc="DDFA55EC">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4F8D9A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308630A">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6A2E12">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3E65490">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80C7622">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62D3D4">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4983FF0">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D9A12F8">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2EE42672"/>
    <w:multiLevelType w:val="hybridMultilevel"/>
    <w:tmpl w:val="B91E3D3A"/>
    <w:lvl w:ilvl="0" w:tplc="DB46AF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CAA001B"/>
    <w:multiLevelType w:val="hybridMultilevel"/>
    <w:tmpl w:val="F4A2B300"/>
    <w:lvl w:ilvl="0" w:tplc="04E8BB40">
      <w:start w:val="4"/>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5">
    <w:nsid w:val="40792285"/>
    <w:multiLevelType w:val="hybridMultilevel"/>
    <w:tmpl w:val="FBDE2848"/>
    <w:lvl w:ilvl="0" w:tplc="CD16756C">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A205E02">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14D030">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981406">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10FA5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094A7C2">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16803E">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BCFBA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2263424">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44164004"/>
    <w:multiLevelType w:val="hybridMultilevel"/>
    <w:tmpl w:val="6D8CEC12"/>
    <w:lvl w:ilvl="0" w:tplc="CD0825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A207296"/>
    <w:multiLevelType w:val="multilevel"/>
    <w:tmpl w:val="8D603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E1954D3"/>
    <w:multiLevelType w:val="hybridMultilevel"/>
    <w:tmpl w:val="B434C992"/>
    <w:lvl w:ilvl="0" w:tplc="7B364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A6DC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90D7A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F07F4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8AC3D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2DA4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6FC2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D8546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B8EDC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25144E7"/>
    <w:multiLevelType w:val="hybridMultilevel"/>
    <w:tmpl w:val="3F48F93C"/>
    <w:lvl w:ilvl="0" w:tplc="F6281ACE">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816FE9E">
      <w:start w:val="1"/>
      <w:numFmt w:val="bullet"/>
      <w:lvlText w:val="o"/>
      <w:lvlJc w:val="left"/>
      <w:pPr>
        <w:ind w:left="16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6EAB874">
      <w:start w:val="1"/>
      <w:numFmt w:val="bullet"/>
      <w:lvlText w:val="▪"/>
      <w:lvlJc w:val="left"/>
      <w:pPr>
        <w:ind w:left="23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31427FE">
      <w:start w:val="1"/>
      <w:numFmt w:val="bullet"/>
      <w:lvlText w:val="•"/>
      <w:lvlJc w:val="left"/>
      <w:pPr>
        <w:ind w:left="30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BB26C28">
      <w:start w:val="1"/>
      <w:numFmt w:val="bullet"/>
      <w:lvlText w:val="o"/>
      <w:lvlJc w:val="left"/>
      <w:pPr>
        <w:ind w:left="380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D6DC66B4">
      <w:start w:val="1"/>
      <w:numFmt w:val="bullet"/>
      <w:lvlText w:val="▪"/>
      <w:lvlJc w:val="left"/>
      <w:pPr>
        <w:ind w:left="452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73866F42">
      <w:start w:val="1"/>
      <w:numFmt w:val="bullet"/>
      <w:lvlText w:val="•"/>
      <w:lvlJc w:val="left"/>
      <w:pPr>
        <w:ind w:left="524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57642FE">
      <w:start w:val="1"/>
      <w:numFmt w:val="bullet"/>
      <w:lvlText w:val="o"/>
      <w:lvlJc w:val="left"/>
      <w:pPr>
        <w:ind w:left="596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58F2A69E">
      <w:start w:val="1"/>
      <w:numFmt w:val="bullet"/>
      <w:lvlText w:val="▪"/>
      <w:lvlJc w:val="left"/>
      <w:pPr>
        <w:ind w:left="6686"/>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0">
    <w:nsid w:val="776F4090"/>
    <w:multiLevelType w:val="hybridMultilevel"/>
    <w:tmpl w:val="F982A520"/>
    <w:lvl w:ilvl="0" w:tplc="6C243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5"/>
  </w:num>
  <w:num w:numId="4">
    <w:abstractNumId w:val="8"/>
  </w:num>
  <w:num w:numId="5">
    <w:abstractNumId w:val="0"/>
  </w:num>
  <w:num w:numId="6">
    <w:abstractNumId w:val="9"/>
  </w:num>
  <w:num w:numId="7">
    <w:abstractNumId w:val="6"/>
  </w:num>
  <w:num w:numId="8">
    <w:abstractNumId w:val="1"/>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4CE5"/>
    <w:rsid w:val="00005BD7"/>
    <w:rsid w:val="00040E2E"/>
    <w:rsid w:val="00050376"/>
    <w:rsid w:val="0005286B"/>
    <w:rsid w:val="00071954"/>
    <w:rsid w:val="00075B7D"/>
    <w:rsid w:val="000B4275"/>
    <w:rsid w:val="000B4FF9"/>
    <w:rsid w:val="000E5D3C"/>
    <w:rsid w:val="000F4848"/>
    <w:rsid w:val="00105718"/>
    <w:rsid w:val="001079E2"/>
    <w:rsid w:val="00111D83"/>
    <w:rsid w:val="00116160"/>
    <w:rsid w:val="00123009"/>
    <w:rsid w:val="00125B42"/>
    <w:rsid w:val="00132829"/>
    <w:rsid w:val="00181156"/>
    <w:rsid w:val="00195F1A"/>
    <w:rsid w:val="001A27B9"/>
    <w:rsid w:val="001B7534"/>
    <w:rsid w:val="001B7C15"/>
    <w:rsid w:val="001B7CCA"/>
    <w:rsid w:val="001C536C"/>
    <w:rsid w:val="001D5038"/>
    <w:rsid w:val="001E42E9"/>
    <w:rsid w:val="001F066E"/>
    <w:rsid w:val="00201C96"/>
    <w:rsid w:val="00205CDF"/>
    <w:rsid w:val="00213BB2"/>
    <w:rsid w:val="002215B6"/>
    <w:rsid w:val="002270E0"/>
    <w:rsid w:val="00232519"/>
    <w:rsid w:val="00235DAD"/>
    <w:rsid w:val="00246D0D"/>
    <w:rsid w:val="002531DD"/>
    <w:rsid w:val="00262701"/>
    <w:rsid w:val="00270292"/>
    <w:rsid w:val="00272AB1"/>
    <w:rsid w:val="00272FC1"/>
    <w:rsid w:val="002867DD"/>
    <w:rsid w:val="00290F0F"/>
    <w:rsid w:val="0029308B"/>
    <w:rsid w:val="0029472B"/>
    <w:rsid w:val="002A1512"/>
    <w:rsid w:val="002A1D50"/>
    <w:rsid w:val="002B242A"/>
    <w:rsid w:val="002C4933"/>
    <w:rsid w:val="002C7AA5"/>
    <w:rsid w:val="002D1494"/>
    <w:rsid w:val="002D221D"/>
    <w:rsid w:val="002E5A8F"/>
    <w:rsid w:val="002F4CDB"/>
    <w:rsid w:val="003035D1"/>
    <w:rsid w:val="00311B1F"/>
    <w:rsid w:val="0031319C"/>
    <w:rsid w:val="00334487"/>
    <w:rsid w:val="00340B6A"/>
    <w:rsid w:val="0035263F"/>
    <w:rsid w:val="00354302"/>
    <w:rsid w:val="00360617"/>
    <w:rsid w:val="00365BC6"/>
    <w:rsid w:val="00377619"/>
    <w:rsid w:val="00392A1D"/>
    <w:rsid w:val="003B0108"/>
    <w:rsid w:val="003B4D86"/>
    <w:rsid w:val="003B7355"/>
    <w:rsid w:val="003C1ED2"/>
    <w:rsid w:val="003C5C4A"/>
    <w:rsid w:val="003F5732"/>
    <w:rsid w:val="003F76B7"/>
    <w:rsid w:val="00400E4E"/>
    <w:rsid w:val="00404513"/>
    <w:rsid w:val="00420BC5"/>
    <w:rsid w:val="00423D69"/>
    <w:rsid w:val="00432F13"/>
    <w:rsid w:val="00434D2D"/>
    <w:rsid w:val="00436BFD"/>
    <w:rsid w:val="004438E3"/>
    <w:rsid w:val="00444FFE"/>
    <w:rsid w:val="00454D55"/>
    <w:rsid w:val="00455A71"/>
    <w:rsid w:val="0046504A"/>
    <w:rsid w:val="00467EF4"/>
    <w:rsid w:val="004740AA"/>
    <w:rsid w:val="00496B94"/>
    <w:rsid w:val="004A3637"/>
    <w:rsid w:val="004B2AA6"/>
    <w:rsid w:val="004B343A"/>
    <w:rsid w:val="004C523A"/>
    <w:rsid w:val="004C5BE7"/>
    <w:rsid w:val="004D47BE"/>
    <w:rsid w:val="004D5514"/>
    <w:rsid w:val="004D6F34"/>
    <w:rsid w:val="004D7825"/>
    <w:rsid w:val="004E15F7"/>
    <w:rsid w:val="004F3478"/>
    <w:rsid w:val="00502644"/>
    <w:rsid w:val="0050603F"/>
    <w:rsid w:val="00510449"/>
    <w:rsid w:val="0052569F"/>
    <w:rsid w:val="005270CA"/>
    <w:rsid w:val="00533A1B"/>
    <w:rsid w:val="00541387"/>
    <w:rsid w:val="00546971"/>
    <w:rsid w:val="005530DD"/>
    <w:rsid w:val="00590A9A"/>
    <w:rsid w:val="005B03BB"/>
    <w:rsid w:val="005D57A0"/>
    <w:rsid w:val="005F4191"/>
    <w:rsid w:val="00604990"/>
    <w:rsid w:val="00604BC2"/>
    <w:rsid w:val="00606C52"/>
    <w:rsid w:val="0061046D"/>
    <w:rsid w:val="006161B0"/>
    <w:rsid w:val="00617981"/>
    <w:rsid w:val="0062359A"/>
    <w:rsid w:val="00632E51"/>
    <w:rsid w:val="00633986"/>
    <w:rsid w:val="006368A1"/>
    <w:rsid w:val="006417AC"/>
    <w:rsid w:val="00651CBE"/>
    <w:rsid w:val="00662BA8"/>
    <w:rsid w:val="00663A24"/>
    <w:rsid w:val="00672911"/>
    <w:rsid w:val="00677E33"/>
    <w:rsid w:val="00684668"/>
    <w:rsid w:val="006965CF"/>
    <w:rsid w:val="006A57FB"/>
    <w:rsid w:val="006B1698"/>
    <w:rsid w:val="006B32B2"/>
    <w:rsid w:val="006B532D"/>
    <w:rsid w:val="006D791A"/>
    <w:rsid w:val="007012A8"/>
    <w:rsid w:val="007104A5"/>
    <w:rsid w:val="00750189"/>
    <w:rsid w:val="00770861"/>
    <w:rsid w:val="007718D0"/>
    <w:rsid w:val="007813C1"/>
    <w:rsid w:val="007B207B"/>
    <w:rsid w:val="007C1DBB"/>
    <w:rsid w:val="00804B4F"/>
    <w:rsid w:val="008078E5"/>
    <w:rsid w:val="0081039D"/>
    <w:rsid w:val="00815454"/>
    <w:rsid w:val="00815F02"/>
    <w:rsid w:val="00840E99"/>
    <w:rsid w:val="00842828"/>
    <w:rsid w:val="00861A8A"/>
    <w:rsid w:val="00864E9C"/>
    <w:rsid w:val="00870434"/>
    <w:rsid w:val="00894D11"/>
    <w:rsid w:val="008C24EF"/>
    <w:rsid w:val="008C4A8B"/>
    <w:rsid w:val="008C61B8"/>
    <w:rsid w:val="008C7AA4"/>
    <w:rsid w:val="008D4135"/>
    <w:rsid w:val="008E7097"/>
    <w:rsid w:val="009026F5"/>
    <w:rsid w:val="00951775"/>
    <w:rsid w:val="009526DC"/>
    <w:rsid w:val="009724CF"/>
    <w:rsid w:val="00982E38"/>
    <w:rsid w:val="009A5B45"/>
    <w:rsid w:val="009C1559"/>
    <w:rsid w:val="009D146A"/>
    <w:rsid w:val="009D7EC5"/>
    <w:rsid w:val="009E0417"/>
    <w:rsid w:val="009E64D4"/>
    <w:rsid w:val="009F1ADC"/>
    <w:rsid w:val="009F23CC"/>
    <w:rsid w:val="009F244A"/>
    <w:rsid w:val="00A01AC8"/>
    <w:rsid w:val="00A13839"/>
    <w:rsid w:val="00A3184E"/>
    <w:rsid w:val="00A43CEA"/>
    <w:rsid w:val="00A4485B"/>
    <w:rsid w:val="00A67984"/>
    <w:rsid w:val="00A87A22"/>
    <w:rsid w:val="00AA41AB"/>
    <w:rsid w:val="00AA48A1"/>
    <w:rsid w:val="00AB7AD5"/>
    <w:rsid w:val="00AC4BBD"/>
    <w:rsid w:val="00AD2747"/>
    <w:rsid w:val="00AE0598"/>
    <w:rsid w:val="00AE60D0"/>
    <w:rsid w:val="00AF0758"/>
    <w:rsid w:val="00B00E02"/>
    <w:rsid w:val="00B16CF5"/>
    <w:rsid w:val="00B25999"/>
    <w:rsid w:val="00B47F45"/>
    <w:rsid w:val="00B66E94"/>
    <w:rsid w:val="00B73F1A"/>
    <w:rsid w:val="00B939C0"/>
    <w:rsid w:val="00BA2D55"/>
    <w:rsid w:val="00BB2741"/>
    <w:rsid w:val="00BE01CF"/>
    <w:rsid w:val="00BE0719"/>
    <w:rsid w:val="00BF3C25"/>
    <w:rsid w:val="00C140DC"/>
    <w:rsid w:val="00C2334D"/>
    <w:rsid w:val="00C24F4E"/>
    <w:rsid w:val="00C40577"/>
    <w:rsid w:val="00C44CE5"/>
    <w:rsid w:val="00C464BF"/>
    <w:rsid w:val="00C63AC8"/>
    <w:rsid w:val="00C6772E"/>
    <w:rsid w:val="00C75175"/>
    <w:rsid w:val="00C76854"/>
    <w:rsid w:val="00C8638B"/>
    <w:rsid w:val="00C911BD"/>
    <w:rsid w:val="00CA0D76"/>
    <w:rsid w:val="00CC2902"/>
    <w:rsid w:val="00CE2A69"/>
    <w:rsid w:val="00CE37C2"/>
    <w:rsid w:val="00CF11FE"/>
    <w:rsid w:val="00D51F0E"/>
    <w:rsid w:val="00D52B4D"/>
    <w:rsid w:val="00D5455E"/>
    <w:rsid w:val="00D60BE9"/>
    <w:rsid w:val="00D873BB"/>
    <w:rsid w:val="00D910DF"/>
    <w:rsid w:val="00DA3CA3"/>
    <w:rsid w:val="00DA6241"/>
    <w:rsid w:val="00DB6963"/>
    <w:rsid w:val="00DF40BB"/>
    <w:rsid w:val="00DF65CA"/>
    <w:rsid w:val="00E01585"/>
    <w:rsid w:val="00E16227"/>
    <w:rsid w:val="00E2388C"/>
    <w:rsid w:val="00E50E1D"/>
    <w:rsid w:val="00E5103A"/>
    <w:rsid w:val="00E75AE0"/>
    <w:rsid w:val="00E929D8"/>
    <w:rsid w:val="00E948BC"/>
    <w:rsid w:val="00EC1BEE"/>
    <w:rsid w:val="00ED4EC3"/>
    <w:rsid w:val="00EE77B3"/>
    <w:rsid w:val="00F045DA"/>
    <w:rsid w:val="00F047A9"/>
    <w:rsid w:val="00F073ED"/>
    <w:rsid w:val="00F27E47"/>
    <w:rsid w:val="00F35303"/>
    <w:rsid w:val="00F354C3"/>
    <w:rsid w:val="00F36397"/>
    <w:rsid w:val="00F53BCA"/>
    <w:rsid w:val="00F66028"/>
    <w:rsid w:val="00F94FB0"/>
    <w:rsid w:val="00F971FB"/>
    <w:rsid w:val="00FE2797"/>
    <w:rsid w:val="00FF09B9"/>
    <w:rsid w:val="00FF220F"/>
    <w:rsid w:val="00FF24BA"/>
    <w:rsid w:val="00FF77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E5"/>
    <w:pPr>
      <w:spacing w:after="0" w:line="264" w:lineRule="auto"/>
      <w:jc w:val="both"/>
    </w:pPr>
    <w:rPr>
      <w:rFonts w:ascii="Times New Roman" w:eastAsia="Times New Roman" w:hAnsi="Times New Roman" w:cs="Times New Roman"/>
      <w:bCs/>
      <w:w w:val="105"/>
      <w:sz w:val="28"/>
      <w:szCs w:val="28"/>
      <w:lang w:val="vi-VN"/>
    </w:rPr>
  </w:style>
  <w:style w:type="paragraph" w:styleId="Heading5">
    <w:name w:val="heading 5"/>
    <w:basedOn w:val="Normal"/>
    <w:next w:val="Normal"/>
    <w:link w:val="Heading5Char"/>
    <w:qFormat/>
    <w:rsid w:val="00C44CE5"/>
    <w:pPr>
      <w:keepNext/>
      <w:jc w:val="center"/>
      <w:outlineLvl w:val="4"/>
    </w:pPr>
    <w:rPr>
      <w:rFonts w:ascii=".VnTime" w:hAnsi=".VnTime"/>
      <w:bCs w:val="0"/>
      <w:i/>
      <w:w w:val="1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CE5"/>
    <w:pPr>
      <w:tabs>
        <w:tab w:val="center" w:pos="4320"/>
        <w:tab w:val="right" w:pos="8640"/>
      </w:tabs>
    </w:pPr>
  </w:style>
  <w:style w:type="character" w:customStyle="1" w:styleId="HeaderChar">
    <w:name w:val="Header Char"/>
    <w:basedOn w:val="DefaultParagraphFont"/>
    <w:link w:val="Header"/>
    <w:rsid w:val="00C44CE5"/>
    <w:rPr>
      <w:rFonts w:ascii="Times New Roman" w:eastAsia="Times New Roman" w:hAnsi="Times New Roman" w:cs="Times New Roman"/>
      <w:bCs/>
      <w:w w:val="105"/>
      <w:sz w:val="28"/>
      <w:szCs w:val="28"/>
    </w:rPr>
  </w:style>
  <w:style w:type="character" w:styleId="PageNumber">
    <w:name w:val="page number"/>
    <w:basedOn w:val="DefaultParagraphFont"/>
    <w:rsid w:val="00C44CE5"/>
  </w:style>
  <w:style w:type="paragraph" w:styleId="Footer">
    <w:name w:val="footer"/>
    <w:basedOn w:val="Normal"/>
    <w:link w:val="FooterChar"/>
    <w:rsid w:val="00C44CE5"/>
    <w:pPr>
      <w:tabs>
        <w:tab w:val="center" w:pos="4320"/>
        <w:tab w:val="right" w:pos="8640"/>
      </w:tabs>
    </w:pPr>
  </w:style>
  <w:style w:type="character" w:customStyle="1" w:styleId="FooterChar">
    <w:name w:val="Footer Char"/>
    <w:basedOn w:val="DefaultParagraphFont"/>
    <w:link w:val="Footer"/>
    <w:rsid w:val="00C44CE5"/>
    <w:rPr>
      <w:rFonts w:ascii="Times New Roman" w:eastAsia="Times New Roman" w:hAnsi="Times New Roman" w:cs="Times New Roman"/>
      <w:bCs/>
      <w:w w:val="105"/>
      <w:sz w:val="28"/>
      <w:szCs w:val="28"/>
    </w:rPr>
  </w:style>
  <w:style w:type="character" w:styleId="Emphasis">
    <w:name w:val="Emphasis"/>
    <w:basedOn w:val="DefaultParagraphFont"/>
    <w:uiPriority w:val="20"/>
    <w:qFormat/>
    <w:rsid w:val="00C44CE5"/>
    <w:rPr>
      <w:i/>
      <w:iCs/>
    </w:rPr>
  </w:style>
  <w:style w:type="character" w:styleId="Strong">
    <w:name w:val="Strong"/>
    <w:basedOn w:val="DefaultParagraphFont"/>
    <w:qFormat/>
    <w:rsid w:val="00C44CE5"/>
    <w:rPr>
      <w:b/>
      <w:bCs/>
    </w:rPr>
  </w:style>
  <w:style w:type="character" w:customStyle="1" w:styleId="apple-converted-space">
    <w:name w:val="apple-converted-space"/>
    <w:basedOn w:val="DefaultParagraphFont"/>
    <w:rsid w:val="00C44CE5"/>
  </w:style>
  <w:style w:type="character" w:customStyle="1" w:styleId="Heading5Char">
    <w:name w:val="Heading 5 Char"/>
    <w:basedOn w:val="DefaultParagraphFont"/>
    <w:link w:val="Heading5"/>
    <w:rsid w:val="00C44CE5"/>
    <w:rPr>
      <w:rFonts w:ascii=".VnTime" w:eastAsia="Times New Roman" w:hAnsi=".VnTime" w:cs="Times New Roman"/>
      <w:i/>
      <w:sz w:val="28"/>
      <w:szCs w:val="20"/>
    </w:rPr>
  </w:style>
  <w:style w:type="paragraph" w:styleId="BodyText2">
    <w:name w:val="Body Text 2"/>
    <w:basedOn w:val="Normal"/>
    <w:link w:val="BodyText2Char"/>
    <w:rsid w:val="00C44CE5"/>
    <w:pPr>
      <w:spacing w:after="120" w:line="480" w:lineRule="auto"/>
      <w:jc w:val="left"/>
    </w:pPr>
    <w:rPr>
      <w:bCs w:val="0"/>
      <w:w w:val="100"/>
      <w:sz w:val="24"/>
      <w:szCs w:val="24"/>
    </w:rPr>
  </w:style>
  <w:style w:type="character" w:customStyle="1" w:styleId="BodyText2Char">
    <w:name w:val="Body Text 2 Char"/>
    <w:basedOn w:val="DefaultParagraphFont"/>
    <w:link w:val="BodyText2"/>
    <w:rsid w:val="00C44CE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B66E94"/>
    <w:pPr>
      <w:spacing w:after="120" w:line="480" w:lineRule="auto"/>
      <w:ind w:left="360"/>
    </w:pPr>
  </w:style>
  <w:style w:type="character" w:customStyle="1" w:styleId="BodyTextIndent2Char">
    <w:name w:val="Body Text Indent 2 Char"/>
    <w:basedOn w:val="DefaultParagraphFont"/>
    <w:link w:val="BodyTextIndent2"/>
    <w:uiPriority w:val="99"/>
    <w:rsid w:val="00B66E94"/>
    <w:rPr>
      <w:rFonts w:ascii="Times New Roman" w:eastAsia="Times New Roman" w:hAnsi="Times New Roman" w:cs="Times New Roman"/>
      <w:bCs/>
      <w:w w:val="105"/>
      <w:sz w:val="28"/>
      <w:szCs w:val="28"/>
    </w:rPr>
  </w:style>
  <w:style w:type="paragraph" w:styleId="ListParagraph">
    <w:name w:val="List Paragraph"/>
    <w:basedOn w:val="Normal"/>
    <w:uiPriority w:val="34"/>
    <w:qFormat/>
    <w:rsid w:val="00F94FB0"/>
    <w:pPr>
      <w:ind w:left="720"/>
      <w:contextualSpacing/>
    </w:pPr>
  </w:style>
  <w:style w:type="character" w:styleId="Hyperlink">
    <w:name w:val="Hyperlink"/>
    <w:basedOn w:val="DefaultParagraphFont"/>
    <w:uiPriority w:val="99"/>
    <w:unhideWhenUsed/>
    <w:rsid w:val="003C1ED2"/>
    <w:rPr>
      <w:color w:val="0000FF" w:themeColor="hyperlink"/>
      <w:u w:val="single"/>
    </w:rPr>
  </w:style>
  <w:style w:type="paragraph" w:styleId="BodyText">
    <w:name w:val="Body Text"/>
    <w:basedOn w:val="Normal"/>
    <w:link w:val="BodyTextChar"/>
    <w:uiPriority w:val="99"/>
    <w:semiHidden/>
    <w:unhideWhenUsed/>
    <w:rsid w:val="004F3478"/>
    <w:pPr>
      <w:spacing w:after="120"/>
    </w:pPr>
  </w:style>
  <w:style w:type="character" w:customStyle="1" w:styleId="BodyTextChar">
    <w:name w:val="Body Text Char"/>
    <w:basedOn w:val="DefaultParagraphFont"/>
    <w:link w:val="BodyText"/>
    <w:uiPriority w:val="99"/>
    <w:semiHidden/>
    <w:rsid w:val="004F3478"/>
    <w:rPr>
      <w:rFonts w:ascii="Times New Roman" w:eastAsia="Times New Roman" w:hAnsi="Times New Roman" w:cs="Times New Roman"/>
      <w:bCs/>
      <w:w w:val="105"/>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E5"/>
    <w:pPr>
      <w:spacing w:after="0" w:line="264" w:lineRule="auto"/>
      <w:jc w:val="both"/>
    </w:pPr>
    <w:rPr>
      <w:rFonts w:ascii="Times New Roman" w:eastAsia="Times New Roman" w:hAnsi="Times New Roman" w:cs="Times New Roman"/>
      <w:bCs/>
      <w:w w:val="105"/>
      <w:sz w:val="28"/>
      <w:szCs w:val="28"/>
      <w:lang w:val="vi-VN"/>
    </w:rPr>
  </w:style>
  <w:style w:type="paragraph" w:styleId="Heading5">
    <w:name w:val="heading 5"/>
    <w:basedOn w:val="Normal"/>
    <w:next w:val="Normal"/>
    <w:link w:val="Heading5Char"/>
    <w:qFormat/>
    <w:rsid w:val="00C44CE5"/>
    <w:pPr>
      <w:keepNext/>
      <w:jc w:val="center"/>
      <w:outlineLvl w:val="4"/>
    </w:pPr>
    <w:rPr>
      <w:rFonts w:ascii=".VnTime" w:hAnsi=".VnTime"/>
      <w:bCs w:val="0"/>
      <w:i/>
      <w:w w:val="1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4CE5"/>
    <w:pPr>
      <w:tabs>
        <w:tab w:val="center" w:pos="4320"/>
        <w:tab w:val="right" w:pos="8640"/>
      </w:tabs>
    </w:pPr>
  </w:style>
  <w:style w:type="character" w:customStyle="1" w:styleId="HeaderChar">
    <w:name w:val="Header Char"/>
    <w:basedOn w:val="DefaultParagraphFont"/>
    <w:link w:val="Header"/>
    <w:rsid w:val="00C44CE5"/>
    <w:rPr>
      <w:rFonts w:ascii="Times New Roman" w:eastAsia="Times New Roman" w:hAnsi="Times New Roman" w:cs="Times New Roman"/>
      <w:bCs/>
      <w:w w:val="105"/>
      <w:sz w:val="28"/>
      <w:szCs w:val="28"/>
    </w:rPr>
  </w:style>
  <w:style w:type="character" w:styleId="PageNumber">
    <w:name w:val="page number"/>
    <w:basedOn w:val="DefaultParagraphFont"/>
    <w:rsid w:val="00C44CE5"/>
  </w:style>
  <w:style w:type="paragraph" w:styleId="Footer">
    <w:name w:val="footer"/>
    <w:basedOn w:val="Normal"/>
    <w:link w:val="FooterChar"/>
    <w:rsid w:val="00C44CE5"/>
    <w:pPr>
      <w:tabs>
        <w:tab w:val="center" w:pos="4320"/>
        <w:tab w:val="right" w:pos="8640"/>
      </w:tabs>
    </w:pPr>
  </w:style>
  <w:style w:type="character" w:customStyle="1" w:styleId="FooterChar">
    <w:name w:val="Footer Char"/>
    <w:basedOn w:val="DefaultParagraphFont"/>
    <w:link w:val="Footer"/>
    <w:rsid w:val="00C44CE5"/>
    <w:rPr>
      <w:rFonts w:ascii="Times New Roman" w:eastAsia="Times New Roman" w:hAnsi="Times New Roman" w:cs="Times New Roman"/>
      <w:bCs/>
      <w:w w:val="105"/>
      <w:sz w:val="28"/>
      <w:szCs w:val="28"/>
    </w:rPr>
  </w:style>
  <w:style w:type="character" w:styleId="Emphasis">
    <w:name w:val="Emphasis"/>
    <w:basedOn w:val="DefaultParagraphFont"/>
    <w:uiPriority w:val="20"/>
    <w:qFormat/>
    <w:rsid w:val="00C44CE5"/>
    <w:rPr>
      <w:i/>
      <w:iCs/>
    </w:rPr>
  </w:style>
  <w:style w:type="character" w:styleId="Strong">
    <w:name w:val="Strong"/>
    <w:basedOn w:val="DefaultParagraphFont"/>
    <w:qFormat/>
    <w:rsid w:val="00C44CE5"/>
    <w:rPr>
      <w:b/>
      <w:bCs/>
    </w:rPr>
  </w:style>
  <w:style w:type="character" w:customStyle="1" w:styleId="apple-converted-space">
    <w:name w:val="apple-converted-space"/>
    <w:basedOn w:val="DefaultParagraphFont"/>
    <w:rsid w:val="00C44CE5"/>
  </w:style>
  <w:style w:type="character" w:customStyle="1" w:styleId="Heading5Char">
    <w:name w:val="Heading 5 Char"/>
    <w:basedOn w:val="DefaultParagraphFont"/>
    <w:link w:val="Heading5"/>
    <w:rsid w:val="00C44CE5"/>
    <w:rPr>
      <w:rFonts w:ascii=".VnTime" w:eastAsia="Times New Roman" w:hAnsi=".VnTime" w:cs="Times New Roman"/>
      <w:i/>
      <w:sz w:val="28"/>
      <w:szCs w:val="20"/>
    </w:rPr>
  </w:style>
  <w:style w:type="paragraph" w:styleId="BodyText2">
    <w:name w:val="Body Text 2"/>
    <w:basedOn w:val="Normal"/>
    <w:link w:val="BodyText2Char"/>
    <w:rsid w:val="00C44CE5"/>
    <w:pPr>
      <w:spacing w:after="120" w:line="480" w:lineRule="auto"/>
      <w:jc w:val="left"/>
    </w:pPr>
    <w:rPr>
      <w:bCs w:val="0"/>
      <w:w w:val="100"/>
      <w:sz w:val="24"/>
      <w:szCs w:val="24"/>
    </w:rPr>
  </w:style>
  <w:style w:type="character" w:customStyle="1" w:styleId="BodyText2Char">
    <w:name w:val="Body Text 2 Char"/>
    <w:basedOn w:val="DefaultParagraphFont"/>
    <w:link w:val="BodyText2"/>
    <w:rsid w:val="00C44CE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B66E94"/>
    <w:pPr>
      <w:spacing w:after="120" w:line="480" w:lineRule="auto"/>
      <w:ind w:left="360"/>
    </w:pPr>
  </w:style>
  <w:style w:type="character" w:customStyle="1" w:styleId="BodyTextIndent2Char">
    <w:name w:val="Body Text Indent 2 Char"/>
    <w:basedOn w:val="DefaultParagraphFont"/>
    <w:link w:val="BodyTextIndent2"/>
    <w:uiPriority w:val="99"/>
    <w:rsid w:val="00B66E94"/>
    <w:rPr>
      <w:rFonts w:ascii="Times New Roman" w:eastAsia="Times New Roman" w:hAnsi="Times New Roman" w:cs="Times New Roman"/>
      <w:bCs/>
      <w:w w:val="105"/>
      <w:sz w:val="28"/>
      <w:szCs w:val="28"/>
    </w:rPr>
  </w:style>
  <w:style w:type="paragraph" w:styleId="ListParagraph">
    <w:name w:val="List Paragraph"/>
    <w:basedOn w:val="Normal"/>
    <w:uiPriority w:val="34"/>
    <w:qFormat/>
    <w:rsid w:val="00F94FB0"/>
    <w:pPr>
      <w:ind w:left="720"/>
      <w:contextualSpacing/>
    </w:pPr>
  </w:style>
  <w:style w:type="character" w:styleId="Hyperlink">
    <w:name w:val="Hyperlink"/>
    <w:basedOn w:val="DefaultParagraphFont"/>
    <w:uiPriority w:val="99"/>
    <w:unhideWhenUsed/>
    <w:rsid w:val="003C1ED2"/>
    <w:rPr>
      <w:color w:val="0000FF" w:themeColor="hyperlink"/>
      <w:u w:val="single"/>
    </w:rPr>
  </w:style>
  <w:style w:type="paragraph" w:styleId="BodyText">
    <w:name w:val="Body Text"/>
    <w:basedOn w:val="Normal"/>
    <w:link w:val="BodyTextChar"/>
    <w:uiPriority w:val="99"/>
    <w:semiHidden/>
    <w:unhideWhenUsed/>
    <w:rsid w:val="004F3478"/>
    <w:pPr>
      <w:spacing w:after="120"/>
    </w:pPr>
  </w:style>
  <w:style w:type="character" w:customStyle="1" w:styleId="BodyTextChar">
    <w:name w:val="Body Text Char"/>
    <w:basedOn w:val="DefaultParagraphFont"/>
    <w:link w:val="BodyText"/>
    <w:uiPriority w:val="99"/>
    <w:semiHidden/>
    <w:rsid w:val="004F3478"/>
    <w:rPr>
      <w:rFonts w:ascii="Times New Roman" w:eastAsia="Times New Roman" w:hAnsi="Times New Roman" w:cs="Times New Roman"/>
      <w:bCs/>
      <w:w w:val="105"/>
      <w:sz w:val="28"/>
      <w:szCs w:val="28"/>
      <w:lang w:val="vi-VN"/>
    </w:rPr>
  </w:style>
</w:styles>
</file>

<file path=word/webSettings.xml><?xml version="1.0" encoding="utf-8"?>
<w:webSettings xmlns:r="http://schemas.openxmlformats.org/officeDocument/2006/relationships" xmlns:w="http://schemas.openxmlformats.org/wordprocessingml/2006/main">
  <w:divs>
    <w:div w:id="963149170">
      <w:bodyDiv w:val="1"/>
      <w:marLeft w:val="0"/>
      <w:marRight w:val="0"/>
      <w:marTop w:val="0"/>
      <w:marBottom w:val="0"/>
      <w:divBdr>
        <w:top w:val="none" w:sz="0" w:space="0" w:color="auto"/>
        <w:left w:val="none" w:sz="0" w:space="0" w:color="auto"/>
        <w:bottom w:val="none" w:sz="0" w:space="0" w:color="auto"/>
        <w:right w:val="none" w:sz="0" w:space="0" w:color="auto"/>
      </w:divBdr>
    </w:div>
    <w:div w:id="19621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10</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122</cp:revision>
  <cp:lastPrinted>2019-02-14T09:35:00Z</cp:lastPrinted>
  <dcterms:created xsi:type="dcterms:W3CDTF">2018-10-30T09:21:00Z</dcterms:created>
  <dcterms:modified xsi:type="dcterms:W3CDTF">2019-02-21T08:00:00Z</dcterms:modified>
</cp:coreProperties>
</file>