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E16C1B" w:rsidTr="00E16C1B">
        <w:tc>
          <w:tcPr>
            <w:tcW w:w="4810" w:type="dxa"/>
            <w:hideMark/>
          </w:tcPr>
          <w:p w:rsidR="00E16C1B" w:rsidRDefault="00E16C1B">
            <w:pPr>
              <w:jc w:val="center"/>
              <w:rPr>
                <w:b/>
              </w:rPr>
            </w:pPr>
            <w:r>
              <w:rPr>
                <w:b/>
              </w:rPr>
              <w:t>BCH ĐOÀN TỈNH HÀ TĨNH</w:t>
            </w:r>
          </w:p>
          <w:p w:rsidR="00E16C1B" w:rsidRDefault="00E16C1B">
            <w:pPr>
              <w:jc w:val="center"/>
            </w:pPr>
            <w:r>
              <w:t>***</w:t>
            </w:r>
          </w:p>
          <w:p w:rsidR="00E16C1B" w:rsidRDefault="00E16C1B">
            <w:pPr>
              <w:jc w:val="center"/>
            </w:pPr>
            <w:r>
              <w:t xml:space="preserve">Số </w:t>
            </w:r>
            <w:r w:rsidR="008A6D32">
              <w:t>4019</w:t>
            </w:r>
            <w:r>
              <w:t xml:space="preserve"> CV/TĐTN-BTG</w:t>
            </w:r>
          </w:p>
          <w:p w:rsidR="00E16C1B" w:rsidRDefault="00E16C1B" w:rsidP="008B34F4">
            <w:pPr>
              <w:jc w:val="center"/>
              <w:rPr>
                <w:i/>
              </w:rPr>
            </w:pPr>
            <w:r>
              <w:rPr>
                <w:i/>
                <w:sz w:val="24"/>
              </w:rPr>
              <w:t xml:space="preserve">“V/v </w:t>
            </w:r>
            <w:r w:rsidR="008B34F4">
              <w:rPr>
                <w:i/>
                <w:sz w:val="24"/>
              </w:rPr>
              <w:t xml:space="preserve">sưu tầm tư liệu, hiện vật phục vụ triển lãm tại </w:t>
            </w:r>
            <w:r>
              <w:rPr>
                <w:i/>
                <w:sz w:val="24"/>
              </w:rPr>
              <w:t>Đại hội Thanh niên tiên tiến làm theo Bác Hồ lần thứ IV, năm 2016”</w:t>
            </w:r>
          </w:p>
        </w:tc>
        <w:tc>
          <w:tcPr>
            <w:tcW w:w="4811" w:type="dxa"/>
          </w:tcPr>
          <w:p w:rsidR="00E16C1B" w:rsidRPr="00E16C1B" w:rsidRDefault="00E16C1B">
            <w:pPr>
              <w:jc w:val="center"/>
              <w:rPr>
                <w:b/>
                <w:sz w:val="30"/>
                <w:u w:val="single"/>
              </w:rPr>
            </w:pPr>
            <w:r w:rsidRPr="00E16C1B">
              <w:rPr>
                <w:b/>
                <w:sz w:val="30"/>
                <w:u w:val="single"/>
              </w:rPr>
              <w:t>ĐOÀN TNCS HỒ CHÍ MINH</w:t>
            </w:r>
          </w:p>
          <w:p w:rsidR="00E16C1B" w:rsidRDefault="00E16C1B">
            <w:pPr>
              <w:jc w:val="center"/>
            </w:pPr>
          </w:p>
          <w:p w:rsidR="00E16C1B" w:rsidRDefault="00E16C1B" w:rsidP="008A6D32">
            <w:pPr>
              <w:jc w:val="center"/>
              <w:rPr>
                <w:i/>
              </w:rPr>
            </w:pPr>
            <w:r>
              <w:rPr>
                <w:i/>
                <w:sz w:val="26"/>
              </w:rPr>
              <w:t xml:space="preserve">Hà Tĩnh, ngày </w:t>
            </w:r>
            <w:r w:rsidR="008A6D32">
              <w:rPr>
                <w:i/>
                <w:sz w:val="26"/>
              </w:rPr>
              <w:t>03</w:t>
            </w:r>
            <w:r>
              <w:rPr>
                <w:i/>
                <w:sz w:val="26"/>
              </w:rPr>
              <w:t xml:space="preserve"> tháng 8 năm 2016</w:t>
            </w:r>
          </w:p>
        </w:tc>
      </w:tr>
    </w:tbl>
    <w:p w:rsidR="00E16C1B" w:rsidRPr="00B607A6" w:rsidRDefault="00E16C1B" w:rsidP="00E16C1B">
      <w:pPr>
        <w:rPr>
          <w:sz w:val="16"/>
        </w:rPr>
      </w:pPr>
    </w:p>
    <w:p w:rsidR="00E16C1B" w:rsidRDefault="00E16C1B" w:rsidP="00E16C1B">
      <w:pPr>
        <w:spacing w:after="0" w:line="240" w:lineRule="auto"/>
        <w:ind w:left="720"/>
        <w:rPr>
          <w:b/>
        </w:rPr>
      </w:pPr>
      <w:r>
        <w:rPr>
          <w:b/>
        </w:rPr>
        <w:t>Kính gửi: Ban Thường vụ các huyện, thị, thành Đoàn, Đoàn trực thuộc</w:t>
      </w:r>
    </w:p>
    <w:p w:rsidR="00E16C1B" w:rsidRPr="00B607A6" w:rsidRDefault="00E16C1B" w:rsidP="00E16C1B">
      <w:pPr>
        <w:spacing w:after="0" w:line="240" w:lineRule="auto"/>
        <w:rPr>
          <w:sz w:val="26"/>
        </w:rPr>
      </w:pPr>
    </w:p>
    <w:p w:rsidR="00E16C1B" w:rsidRDefault="00E16C1B" w:rsidP="00B607A6">
      <w:pPr>
        <w:spacing w:before="80" w:after="0" w:line="271" w:lineRule="auto"/>
        <w:ind w:firstLine="567"/>
        <w:jc w:val="both"/>
      </w:pPr>
      <w:r>
        <w:t>Thực hiện Công văn số 7734-CV/TWĐTN-BTTT,  ngày 22/7/2016 của Trung ương Đoàn về việc “Sưu tầm tư liệu, hiện vật phục vụ triển lãm tại Đại hội Thanh niên tiên tiến làm theo lời Bác lần thứ IV”, Ban Thường vụ Tỉnh đoàn đề nghị Ban Thường vụ các huyện, thị, thành Đoàn, Đoàn trực thuộc thực hiện một số nội dung sau đây:</w:t>
      </w:r>
    </w:p>
    <w:p w:rsidR="00E16C1B" w:rsidRDefault="00E16C1B" w:rsidP="00B607A6">
      <w:pPr>
        <w:spacing w:before="80" w:after="0" w:line="271" w:lineRule="auto"/>
        <w:ind w:firstLine="567"/>
        <w:jc w:val="both"/>
      </w:pPr>
      <w:r>
        <w:t xml:space="preserve">1. Tập hợp các tư liệu, hiện vật, hình ảnh tiêu biểu của tập thể, cá nhân điển hình </w:t>
      </w:r>
      <w:r w:rsidR="00B607A6">
        <w:t>trong thực hiện Chỉ thị 03-CT/TW, ngày 14/5/2011 của Bộ Chính trị về tiếp tục học tập, làm theo tấm gương đạo đức Hồ Chí Minh, giai đoạn 2014 - 2016</w:t>
      </w:r>
      <w:r w:rsidR="008B4B82">
        <w:t xml:space="preserve">; </w:t>
      </w:r>
      <w:r w:rsidR="0082507E">
        <w:t>việc triển khai</w:t>
      </w:r>
      <w:r w:rsidR="00B607A6">
        <w:t>,</w:t>
      </w:r>
      <w:r w:rsidR="0082507E">
        <w:t xml:space="preserve"> thực hiện Chỉ thị 05-CT/TW ngày 15/5/2016 của Bộ Chính trị (khóa XII) về đẩy mạnh học tập và làm theo tư tưởng, đạo đức, phong cách Hồ Chí Minh trong cán bộ, đoàn viên gửi về Ban Thường vụ Tỉnh đoàn để lựa chọn, gửi trưng bày tại Đại hội Thanh niên tiên tiến làm theo lời Bác toàn quốc lần thứ IV, năm 2016.</w:t>
      </w:r>
    </w:p>
    <w:p w:rsidR="0082507E" w:rsidRDefault="0082507E" w:rsidP="00B607A6">
      <w:pPr>
        <w:spacing w:before="80" w:after="0" w:line="271" w:lineRule="auto"/>
        <w:ind w:firstLine="567"/>
        <w:jc w:val="both"/>
      </w:pPr>
      <w:r>
        <w:t xml:space="preserve">2. Tư liệu, hiện vật, hình ảnh có nội dung chú thích rõ ràng, file ảnh kỹ thuật số chất lượng tốt, rõ nét </w:t>
      </w:r>
      <w:r w:rsidRPr="008B34F4">
        <w:rPr>
          <w:i/>
        </w:rPr>
        <w:t>(tối thiểu 1</w:t>
      </w:r>
      <w:r w:rsidR="008B34F4">
        <w:rPr>
          <w:i/>
        </w:rPr>
        <w:t>M</w:t>
      </w:r>
      <w:r w:rsidRPr="008B34F4">
        <w:rPr>
          <w:i/>
        </w:rPr>
        <w:t>b)</w:t>
      </w:r>
      <w:r>
        <w:t>; chú trọng khắc họa các hoạt động thực tế, các công trình, phần việc thanh niên tiêu biểu, các mô hình sáng tạo, bài viết, bài thi đạt giải, các gương mặt xuất sắc trong học tập và làm theo lời Bác.</w:t>
      </w:r>
    </w:p>
    <w:p w:rsidR="0082507E" w:rsidRDefault="008B34F4" w:rsidP="00B607A6">
      <w:pPr>
        <w:spacing w:before="80" w:after="0" w:line="271" w:lineRule="auto"/>
        <w:ind w:firstLine="567"/>
        <w:jc w:val="both"/>
      </w:pPr>
      <w:r>
        <w:t xml:space="preserve">Nhận được Công văn, đề nghị các </w:t>
      </w:r>
      <w:r w:rsidR="0082507E">
        <w:t>huyện, thị, thành Đoàn, Đoàn trực thuộc</w:t>
      </w:r>
      <w:r>
        <w:t xml:space="preserve"> triển khai, thực hiện,</w:t>
      </w:r>
      <w:r w:rsidR="0082507E">
        <w:t xml:space="preserve"> </w:t>
      </w:r>
      <w:r>
        <w:t>gửi</w:t>
      </w:r>
      <w:r w:rsidR="0082507E">
        <w:t xml:space="preserve"> tư liệu, hiện vật về Ban Thường vụ Tỉ</w:t>
      </w:r>
      <w:r>
        <w:t>nh đoàn (Qua Ban Tuyên giáo) trước ngày 08/8/2016.</w:t>
      </w:r>
    </w:p>
    <w:p w:rsidR="00E16C1B" w:rsidRPr="00B607A6" w:rsidRDefault="00E16C1B" w:rsidP="00E16C1B">
      <w:pPr>
        <w:spacing w:after="0" w:line="240" w:lineRule="auto"/>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60"/>
      </w:tblGrid>
      <w:tr w:rsidR="00E16C1B" w:rsidTr="00E16C1B">
        <w:tc>
          <w:tcPr>
            <w:tcW w:w="4361" w:type="dxa"/>
            <w:hideMark/>
          </w:tcPr>
          <w:p w:rsidR="00E16C1B" w:rsidRDefault="00E16C1B">
            <w:pPr>
              <w:rPr>
                <w:b/>
              </w:rPr>
            </w:pPr>
            <w:r>
              <w:rPr>
                <w:b/>
                <w:sz w:val="26"/>
              </w:rPr>
              <w:t>Nơi nhận:</w:t>
            </w:r>
          </w:p>
          <w:p w:rsidR="00E16C1B" w:rsidRDefault="00E16C1B">
            <w:pPr>
              <w:rPr>
                <w:sz w:val="24"/>
              </w:rPr>
            </w:pPr>
            <w:r>
              <w:rPr>
                <w:sz w:val="24"/>
              </w:rPr>
              <w:t>- Ban Tuyên giáo</w:t>
            </w:r>
            <w:r w:rsidR="008B34F4">
              <w:rPr>
                <w:sz w:val="24"/>
              </w:rPr>
              <w:t>, Văn phòng</w:t>
            </w:r>
            <w:r>
              <w:rPr>
                <w:sz w:val="24"/>
              </w:rPr>
              <w:t xml:space="preserve"> T</w:t>
            </w:r>
            <w:r w:rsidR="008B34F4">
              <w:rPr>
                <w:sz w:val="24"/>
              </w:rPr>
              <w:t>WĐ</w:t>
            </w:r>
            <w:r>
              <w:rPr>
                <w:sz w:val="24"/>
              </w:rPr>
              <w:t>;</w:t>
            </w:r>
          </w:p>
          <w:p w:rsidR="00E16C1B" w:rsidRDefault="00E16C1B">
            <w:pPr>
              <w:rPr>
                <w:sz w:val="24"/>
              </w:rPr>
            </w:pPr>
            <w:r>
              <w:rPr>
                <w:sz w:val="24"/>
              </w:rPr>
              <w:t>- Thường trực Tỉnh đoàn;</w:t>
            </w:r>
          </w:p>
          <w:p w:rsidR="00E16C1B" w:rsidRDefault="00E16C1B">
            <w:pPr>
              <w:rPr>
                <w:sz w:val="24"/>
              </w:rPr>
            </w:pPr>
            <w:r>
              <w:rPr>
                <w:sz w:val="24"/>
              </w:rPr>
              <w:t>- Các huyện, thị, thành Đoàn, Đoàn trực thuộc;</w:t>
            </w:r>
          </w:p>
          <w:p w:rsidR="00E16C1B" w:rsidRDefault="00E16C1B">
            <w:r>
              <w:rPr>
                <w:sz w:val="24"/>
              </w:rPr>
              <w:t>- Lưu BTG,VP.</w:t>
            </w:r>
          </w:p>
        </w:tc>
        <w:tc>
          <w:tcPr>
            <w:tcW w:w="5260" w:type="dxa"/>
          </w:tcPr>
          <w:p w:rsidR="00E16C1B" w:rsidRDefault="00E16C1B">
            <w:pPr>
              <w:jc w:val="center"/>
              <w:rPr>
                <w:b/>
              </w:rPr>
            </w:pPr>
            <w:r>
              <w:rPr>
                <w:b/>
              </w:rPr>
              <w:t>TM. BAN THƯỜNG VỤ TỈNH ĐOÀN</w:t>
            </w:r>
          </w:p>
          <w:p w:rsidR="00E16C1B" w:rsidRDefault="00E16C1B">
            <w:pPr>
              <w:jc w:val="center"/>
            </w:pPr>
            <w:r>
              <w:t>PHÓ BÍ THƯ</w:t>
            </w:r>
          </w:p>
          <w:p w:rsidR="00E16C1B" w:rsidRDefault="00E16C1B">
            <w:pPr>
              <w:jc w:val="center"/>
            </w:pPr>
          </w:p>
          <w:p w:rsidR="00E16C1B" w:rsidRDefault="00E16C1B">
            <w:pPr>
              <w:jc w:val="center"/>
              <w:rPr>
                <w:sz w:val="34"/>
              </w:rPr>
            </w:pPr>
          </w:p>
          <w:p w:rsidR="00E16C1B" w:rsidRPr="008A6D32" w:rsidRDefault="008A6D32">
            <w:pPr>
              <w:jc w:val="center"/>
              <w:rPr>
                <w:i/>
              </w:rPr>
            </w:pPr>
            <w:bookmarkStart w:id="0" w:name="_GoBack"/>
            <w:r w:rsidRPr="008A6D32">
              <w:rPr>
                <w:i/>
              </w:rPr>
              <w:t>(Đã ký)</w:t>
            </w:r>
          </w:p>
          <w:bookmarkEnd w:id="0"/>
          <w:p w:rsidR="00E16C1B" w:rsidRDefault="00E16C1B">
            <w:pPr>
              <w:jc w:val="center"/>
            </w:pPr>
          </w:p>
          <w:p w:rsidR="00E16C1B" w:rsidRDefault="00E16C1B">
            <w:pPr>
              <w:jc w:val="center"/>
            </w:pPr>
          </w:p>
          <w:p w:rsidR="00E16C1B" w:rsidRDefault="00E16C1B">
            <w:pPr>
              <w:jc w:val="center"/>
              <w:rPr>
                <w:b/>
              </w:rPr>
            </w:pPr>
            <w:r>
              <w:rPr>
                <w:b/>
              </w:rPr>
              <w:t>Lê Thành Đông</w:t>
            </w:r>
          </w:p>
        </w:tc>
      </w:tr>
    </w:tbl>
    <w:p w:rsidR="00E16C1B" w:rsidRDefault="00E16C1B" w:rsidP="00E16C1B">
      <w:pPr>
        <w:spacing w:after="0" w:line="240" w:lineRule="auto"/>
      </w:pPr>
    </w:p>
    <w:p w:rsidR="00E16C1B" w:rsidRDefault="00E16C1B" w:rsidP="00E16C1B">
      <w:pPr>
        <w:spacing w:after="0" w:line="240" w:lineRule="auto"/>
      </w:pPr>
    </w:p>
    <w:p w:rsidR="00E16C1B" w:rsidRDefault="00E16C1B" w:rsidP="00E16C1B">
      <w:pPr>
        <w:spacing w:after="0" w:line="240" w:lineRule="auto"/>
      </w:pPr>
    </w:p>
    <w:p w:rsidR="00E16C1B" w:rsidRDefault="00E16C1B" w:rsidP="00E16C1B">
      <w:pPr>
        <w:spacing w:after="0" w:line="240" w:lineRule="auto"/>
      </w:pPr>
    </w:p>
    <w:p w:rsidR="00E16C1B" w:rsidRDefault="00E16C1B" w:rsidP="00E16C1B">
      <w:pPr>
        <w:spacing w:after="0" w:line="240" w:lineRule="auto"/>
      </w:pPr>
    </w:p>
    <w:p w:rsidR="00633578" w:rsidRDefault="00633578"/>
    <w:sectPr w:rsidR="00633578" w:rsidSect="00815C4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08"/>
    <w:rsid w:val="002D17E1"/>
    <w:rsid w:val="00633578"/>
    <w:rsid w:val="00815C41"/>
    <w:rsid w:val="0082507E"/>
    <w:rsid w:val="008A6D32"/>
    <w:rsid w:val="008B34F4"/>
    <w:rsid w:val="008B4B82"/>
    <w:rsid w:val="00B607A6"/>
    <w:rsid w:val="00C82F08"/>
    <w:rsid w:val="00E1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6C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6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6</cp:revision>
  <cp:lastPrinted>2016-08-03T01:58:00Z</cp:lastPrinted>
  <dcterms:created xsi:type="dcterms:W3CDTF">2016-08-03T01:02:00Z</dcterms:created>
  <dcterms:modified xsi:type="dcterms:W3CDTF">2016-08-03T07:33:00Z</dcterms:modified>
</cp:coreProperties>
</file>