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41" w:rsidRPr="00B00A4D" w:rsidRDefault="002D7141" w:rsidP="00C5135C">
      <w:pPr>
        <w:jc w:val="center"/>
        <w:rPr>
          <w:rFonts w:eastAsia="SimSun"/>
          <w:b/>
          <w:color w:val="auto"/>
        </w:rPr>
      </w:pPr>
      <w:r w:rsidRPr="00B00A4D">
        <w:rPr>
          <w:rFonts w:eastAsia="SimSun"/>
          <w:b/>
          <w:color w:val="auto"/>
        </w:rPr>
        <w:t>CHUYÊN ĐỀ</w:t>
      </w:r>
    </w:p>
    <w:p w:rsidR="003C7556" w:rsidRPr="00B00A4D" w:rsidRDefault="003C7556" w:rsidP="00C5135C">
      <w:pPr>
        <w:jc w:val="center"/>
        <w:rPr>
          <w:rFonts w:eastAsia="Times New Roman"/>
          <w:b/>
          <w:bCs/>
          <w:color w:val="auto"/>
        </w:rPr>
      </w:pPr>
      <w:r w:rsidRPr="00B00A4D">
        <w:rPr>
          <w:rFonts w:eastAsia="Times New Roman"/>
          <w:b/>
          <w:bCs/>
          <w:color w:val="auto"/>
        </w:rPr>
        <w:t xml:space="preserve">HỌC TẬP VÀ LÀM THEO </w:t>
      </w:r>
    </w:p>
    <w:p w:rsidR="003C7556" w:rsidRPr="00B00A4D" w:rsidRDefault="003C7556" w:rsidP="00C5135C">
      <w:pPr>
        <w:jc w:val="center"/>
        <w:rPr>
          <w:rFonts w:eastAsia="Times New Roman"/>
          <w:b/>
          <w:bCs/>
          <w:color w:val="auto"/>
        </w:rPr>
      </w:pPr>
      <w:r w:rsidRPr="00B00A4D">
        <w:rPr>
          <w:rFonts w:eastAsia="Times New Roman"/>
          <w:b/>
          <w:bCs/>
          <w:color w:val="auto"/>
        </w:rPr>
        <w:t xml:space="preserve">TƯ TƯỞNG, ĐẠO ĐỨC, PHONG CÁCH HỒ CHÍ MINH </w:t>
      </w:r>
    </w:p>
    <w:p w:rsidR="00DC0F46" w:rsidRPr="00B00A4D" w:rsidRDefault="00DC0F46" w:rsidP="00C5135C">
      <w:pPr>
        <w:jc w:val="center"/>
        <w:rPr>
          <w:rFonts w:eastAsia="Times New Roman"/>
          <w:b/>
          <w:bCs/>
          <w:color w:val="auto"/>
        </w:rPr>
      </w:pPr>
      <w:r w:rsidRPr="00B00A4D">
        <w:rPr>
          <w:rFonts w:eastAsia="Times New Roman"/>
          <w:b/>
          <w:bCs/>
          <w:color w:val="auto"/>
        </w:rPr>
        <w:t xml:space="preserve">VỀ TRÁCH NHIỆM, </w:t>
      </w:r>
      <w:r w:rsidR="00DE6C6C" w:rsidRPr="00B00A4D">
        <w:rPr>
          <w:rFonts w:eastAsia="Times New Roman"/>
          <w:b/>
          <w:bCs/>
          <w:color w:val="auto"/>
        </w:rPr>
        <w:t xml:space="preserve">TRUNG THỰC, </w:t>
      </w:r>
      <w:r w:rsidRPr="00B00A4D">
        <w:rPr>
          <w:rFonts w:eastAsia="Times New Roman"/>
          <w:b/>
          <w:bCs/>
          <w:color w:val="auto"/>
        </w:rPr>
        <w:t>NÓI ĐI ĐÔI VỚI LÀM</w:t>
      </w:r>
    </w:p>
    <w:p w:rsidR="002D7141" w:rsidRPr="00B00A4D" w:rsidRDefault="002D7141" w:rsidP="00C5135C">
      <w:pPr>
        <w:jc w:val="center"/>
        <w:rPr>
          <w:i/>
          <w:color w:val="auto"/>
        </w:rPr>
      </w:pPr>
      <w:r w:rsidRPr="00B00A4D">
        <w:rPr>
          <w:i/>
          <w:color w:val="auto"/>
        </w:rPr>
        <w:t xml:space="preserve"> </w:t>
      </w:r>
      <w:r w:rsidR="003C7556" w:rsidRPr="00B00A4D">
        <w:rPr>
          <w:rFonts w:eastAsia="SimSun"/>
          <w:i/>
          <w:color w:val="auto"/>
        </w:rPr>
        <w:t>(Tài liệu dành cho đoàn viên, thanh niên năm 201</w:t>
      </w:r>
      <w:r w:rsidR="00DC0F46" w:rsidRPr="00B00A4D">
        <w:rPr>
          <w:i/>
          <w:color w:val="auto"/>
        </w:rPr>
        <w:t>9</w:t>
      </w:r>
      <w:r w:rsidR="003C7556" w:rsidRPr="00B00A4D">
        <w:rPr>
          <w:rFonts w:eastAsia="SimSun"/>
          <w:i/>
          <w:color w:val="auto"/>
        </w:rPr>
        <w:t>,</w:t>
      </w:r>
      <w:r w:rsidRPr="00B00A4D">
        <w:rPr>
          <w:i/>
          <w:color w:val="auto"/>
        </w:rPr>
        <w:t xml:space="preserve"> </w:t>
      </w:r>
      <w:r w:rsidR="003C7556" w:rsidRPr="00B00A4D">
        <w:rPr>
          <w:rFonts w:eastAsia="SimSun"/>
          <w:i/>
          <w:color w:val="auto"/>
        </w:rPr>
        <w:t xml:space="preserve">ban hành kèm </w:t>
      </w:r>
      <w:proofErr w:type="gramStart"/>
      <w:r w:rsidR="003C7556" w:rsidRPr="00B00A4D">
        <w:rPr>
          <w:rFonts w:eastAsia="SimSun"/>
          <w:i/>
          <w:color w:val="auto"/>
        </w:rPr>
        <w:t>theo</w:t>
      </w:r>
      <w:proofErr w:type="gramEnd"/>
      <w:r w:rsidR="003C7556" w:rsidRPr="00B00A4D">
        <w:rPr>
          <w:rFonts w:eastAsia="SimSun"/>
          <w:i/>
          <w:color w:val="auto"/>
        </w:rPr>
        <w:t xml:space="preserve"> </w:t>
      </w:r>
    </w:p>
    <w:p w:rsidR="004B1BF0" w:rsidRPr="00B00A4D" w:rsidRDefault="004B1BF0" w:rsidP="00C5135C">
      <w:pPr>
        <w:jc w:val="center"/>
        <w:rPr>
          <w:rFonts w:eastAsia="SimSun"/>
          <w:i/>
          <w:color w:val="auto"/>
        </w:rPr>
      </w:pPr>
      <w:r w:rsidRPr="00B00A4D">
        <w:rPr>
          <w:rFonts w:eastAsia="SimSun"/>
          <w:i/>
          <w:color w:val="auto"/>
        </w:rPr>
        <w:t xml:space="preserve">Công </w:t>
      </w:r>
      <w:r w:rsidR="003C7556" w:rsidRPr="00B00A4D">
        <w:rPr>
          <w:rFonts w:eastAsia="SimSun"/>
          <w:i/>
          <w:color w:val="auto"/>
        </w:rPr>
        <w:t xml:space="preserve">văn số </w:t>
      </w:r>
      <w:r w:rsidR="008657CD" w:rsidRPr="008657CD">
        <w:rPr>
          <w:b/>
          <w:i/>
          <w:color w:val="auto"/>
        </w:rPr>
        <w:t>2330</w:t>
      </w:r>
      <w:r w:rsidR="002D7141" w:rsidRPr="008657CD">
        <w:rPr>
          <w:b/>
          <w:i/>
          <w:color w:val="auto"/>
        </w:rPr>
        <w:t xml:space="preserve"> </w:t>
      </w:r>
      <w:r w:rsidR="003C7556" w:rsidRPr="00B00A4D">
        <w:rPr>
          <w:rFonts w:eastAsia="SimSun"/>
          <w:i/>
          <w:color w:val="auto"/>
        </w:rPr>
        <w:t>-CV/TWĐTN-BTG</w:t>
      </w:r>
      <w:r w:rsidR="008657CD">
        <w:rPr>
          <w:rFonts w:eastAsia="SimSun"/>
          <w:i/>
          <w:color w:val="auto"/>
        </w:rPr>
        <w:t xml:space="preserve">, ngày 05 </w:t>
      </w:r>
      <w:r w:rsidRPr="00B00A4D">
        <w:rPr>
          <w:rFonts w:eastAsia="SimSun"/>
          <w:i/>
          <w:color w:val="auto"/>
        </w:rPr>
        <w:t>tháng</w:t>
      </w:r>
      <w:r w:rsidR="003C7556" w:rsidRPr="00B00A4D">
        <w:rPr>
          <w:rFonts w:eastAsia="SimSun"/>
          <w:i/>
          <w:color w:val="auto"/>
        </w:rPr>
        <w:t xml:space="preserve"> </w:t>
      </w:r>
      <w:r w:rsidR="00C4767C">
        <w:rPr>
          <w:rFonts w:eastAsia="SimSun"/>
          <w:i/>
          <w:color w:val="auto"/>
        </w:rPr>
        <w:t>3</w:t>
      </w:r>
      <w:r w:rsidRPr="00B00A4D">
        <w:rPr>
          <w:i/>
          <w:color w:val="auto"/>
        </w:rPr>
        <w:t xml:space="preserve"> năm</w:t>
      </w:r>
      <w:r w:rsidR="002D7141" w:rsidRPr="00B00A4D">
        <w:rPr>
          <w:i/>
          <w:color w:val="auto"/>
        </w:rPr>
        <w:t xml:space="preserve"> </w:t>
      </w:r>
      <w:r w:rsidR="003C7556" w:rsidRPr="00B00A4D">
        <w:rPr>
          <w:rFonts w:eastAsia="SimSun"/>
          <w:i/>
          <w:color w:val="auto"/>
        </w:rPr>
        <w:t>201</w:t>
      </w:r>
      <w:r w:rsidR="00355302">
        <w:rPr>
          <w:rFonts w:eastAsia="SimSun"/>
          <w:i/>
          <w:color w:val="auto"/>
        </w:rPr>
        <w:t>9</w:t>
      </w:r>
      <w:r w:rsidR="003C7556" w:rsidRPr="00B00A4D">
        <w:rPr>
          <w:rFonts w:eastAsia="SimSun"/>
          <w:i/>
          <w:color w:val="auto"/>
        </w:rPr>
        <w:t xml:space="preserve"> </w:t>
      </w:r>
    </w:p>
    <w:p w:rsidR="003C7556" w:rsidRPr="00B00A4D" w:rsidRDefault="003C7556" w:rsidP="00C5135C">
      <w:pPr>
        <w:jc w:val="center"/>
        <w:rPr>
          <w:rFonts w:eastAsia="SimSun"/>
          <w:i/>
          <w:color w:val="auto"/>
        </w:rPr>
      </w:pPr>
      <w:proofErr w:type="gramStart"/>
      <w:r w:rsidRPr="00B00A4D">
        <w:rPr>
          <w:rFonts w:eastAsia="SimSun"/>
          <w:i/>
          <w:color w:val="auto"/>
        </w:rPr>
        <w:t>của</w:t>
      </w:r>
      <w:proofErr w:type="gramEnd"/>
      <w:r w:rsidRPr="00B00A4D">
        <w:rPr>
          <w:rFonts w:eastAsia="SimSun"/>
          <w:i/>
          <w:color w:val="auto"/>
        </w:rPr>
        <w:t xml:space="preserve"> Ban Bí thư Trung ương Đoàn)</w:t>
      </w:r>
    </w:p>
    <w:p w:rsidR="00B00A4D" w:rsidRPr="00B00A4D" w:rsidRDefault="00B00A4D" w:rsidP="00C5135C">
      <w:pPr>
        <w:jc w:val="center"/>
        <w:rPr>
          <w:rFonts w:eastAsia="SimSun"/>
          <w:i/>
          <w:color w:val="auto"/>
        </w:rPr>
      </w:pPr>
      <w:r w:rsidRPr="00B00A4D">
        <w:rPr>
          <w:rFonts w:eastAsia="SimSun"/>
          <w:i/>
          <w:color w:val="auto"/>
        </w:rPr>
        <w:t>----------</w:t>
      </w:r>
    </w:p>
    <w:p w:rsidR="004B1BF0" w:rsidRPr="00B00A4D" w:rsidRDefault="004B1BF0" w:rsidP="00C5135C">
      <w:pPr>
        <w:jc w:val="center"/>
        <w:rPr>
          <w:rFonts w:eastAsia="SimSun"/>
          <w:b/>
          <w:color w:val="auto"/>
        </w:rPr>
      </w:pPr>
    </w:p>
    <w:p w:rsidR="003C7556" w:rsidRPr="00B00A4D" w:rsidRDefault="003C7556" w:rsidP="00C5135C">
      <w:pPr>
        <w:jc w:val="center"/>
        <w:rPr>
          <w:rFonts w:eastAsia="SimSun"/>
          <w:b/>
          <w:color w:val="auto"/>
        </w:rPr>
      </w:pPr>
      <w:r w:rsidRPr="00B00A4D">
        <w:rPr>
          <w:rFonts w:eastAsia="SimSun"/>
          <w:b/>
          <w:color w:val="auto"/>
        </w:rPr>
        <w:t>Phần thứ nhất</w:t>
      </w:r>
    </w:p>
    <w:p w:rsidR="00C5135C" w:rsidRDefault="007A0BCE" w:rsidP="00C5135C">
      <w:pPr>
        <w:jc w:val="center"/>
        <w:rPr>
          <w:rFonts w:eastAsia="Times New Roman"/>
          <w:b/>
          <w:bCs/>
          <w:color w:val="auto"/>
        </w:rPr>
      </w:pPr>
      <w:r w:rsidRPr="00B00A4D">
        <w:rPr>
          <w:rFonts w:eastAsia="Times New Roman"/>
          <w:b/>
          <w:bCs/>
          <w:color w:val="auto"/>
        </w:rPr>
        <w:t>TƯ TƯỞNG</w:t>
      </w:r>
      <w:r w:rsidR="006236E9" w:rsidRPr="00B00A4D">
        <w:rPr>
          <w:rFonts w:eastAsia="Times New Roman"/>
          <w:b/>
          <w:bCs/>
          <w:color w:val="auto"/>
        </w:rPr>
        <w:t xml:space="preserve"> </w:t>
      </w:r>
      <w:r w:rsidR="00C02E1D" w:rsidRPr="00B00A4D">
        <w:rPr>
          <w:rFonts w:eastAsia="Times New Roman"/>
          <w:b/>
          <w:bCs/>
          <w:color w:val="auto"/>
        </w:rPr>
        <w:t>VÀ</w:t>
      </w:r>
      <w:r w:rsidRPr="00B00A4D">
        <w:rPr>
          <w:rFonts w:eastAsia="Times New Roman"/>
          <w:b/>
          <w:bCs/>
          <w:color w:val="auto"/>
        </w:rPr>
        <w:t xml:space="preserve"> TẤM GƯƠNG </w:t>
      </w:r>
      <w:r w:rsidR="009B123F" w:rsidRPr="00B00A4D">
        <w:rPr>
          <w:rFonts w:eastAsia="Times New Roman"/>
          <w:b/>
          <w:bCs/>
          <w:color w:val="auto"/>
        </w:rPr>
        <w:t>HỒ CHÍ MINH</w:t>
      </w:r>
      <w:r w:rsidR="00C5135C">
        <w:rPr>
          <w:rFonts w:eastAsia="Times New Roman"/>
          <w:b/>
          <w:bCs/>
          <w:color w:val="auto"/>
        </w:rPr>
        <w:t xml:space="preserve"> </w:t>
      </w:r>
      <w:r w:rsidR="00DC0F46" w:rsidRPr="00B00A4D">
        <w:rPr>
          <w:rFonts w:eastAsia="Times New Roman"/>
          <w:b/>
          <w:bCs/>
          <w:color w:val="auto"/>
        </w:rPr>
        <w:t xml:space="preserve">VỀ </w:t>
      </w:r>
      <w:r w:rsidR="00D164BE" w:rsidRPr="00B00A4D">
        <w:rPr>
          <w:rFonts w:eastAsia="Times New Roman"/>
          <w:b/>
          <w:bCs/>
          <w:color w:val="auto"/>
        </w:rPr>
        <w:t xml:space="preserve">TINH THẦN </w:t>
      </w:r>
    </w:p>
    <w:p w:rsidR="00DC0F46" w:rsidRPr="00B00A4D" w:rsidRDefault="00DC0F46" w:rsidP="00C5135C">
      <w:pPr>
        <w:jc w:val="center"/>
        <w:rPr>
          <w:rFonts w:eastAsia="Times New Roman"/>
          <w:b/>
          <w:bCs/>
          <w:color w:val="auto"/>
        </w:rPr>
      </w:pPr>
      <w:r w:rsidRPr="00B00A4D">
        <w:rPr>
          <w:rFonts w:eastAsia="Times New Roman"/>
          <w:b/>
          <w:bCs/>
          <w:color w:val="auto"/>
        </w:rPr>
        <w:t xml:space="preserve">TRÁCH NHIỆM, </w:t>
      </w:r>
      <w:r w:rsidR="005C06BA" w:rsidRPr="00B00A4D">
        <w:rPr>
          <w:rFonts w:eastAsia="Times New Roman"/>
          <w:b/>
          <w:bCs/>
          <w:color w:val="auto"/>
        </w:rPr>
        <w:t xml:space="preserve">TRUNG THỰC, </w:t>
      </w:r>
      <w:r w:rsidRPr="00B00A4D">
        <w:rPr>
          <w:rFonts w:eastAsia="Times New Roman"/>
          <w:b/>
          <w:bCs/>
          <w:color w:val="auto"/>
        </w:rPr>
        <w:t>NÓI ĐI ĐÔI VỚI LÀM</w:t>
      </w:r>
    </w:p>
    <w:p w:rsidR="00DE4521" w:rsidRPr="00B00A4D" w:rsidRDefault="00DE4521" w:rsidP="00B00A4D">
      <w:pPr>
        <w:spacing w:before="80" w:after="20" w:line="340" w:lineRule="exact"/>
        <w:ind w:firstLine="720"/>
        <w:jc w:val="center"/>
        <w:rPr>
          <w:rFonts w:eastAsia="Times New Roman"/>
          <w:b/>
          <w:color w:val="auto"/>
        </w:rPr>
      </w:pPr>
    </w:p>
    <w:p w:rsidR="00221CA4" w:rsidRPr="00E34CAF" w:rsidRDefault="003B2148" w:rsidP="00E34CAF">
      <w:pPr>
        <w:spacing w:before="120" w:after="20" w:line="360" w:lineRule="exact"/>
        <w:ind w:firstLine="720"/>
        <w:rPr>
          <w:rFonts w:eastAsia="Times New Roman"/>
          <w:bCs/>
          <w:color w:val="auto"/>
          <w:spacing w:val="2"/>
        </w:rPr>
      </w:pPr>
      <w:r w:rsidRPr="00E34CAF">
        <w:rPr>
          <w:rFonts w:eastAsia="Times New Roman"/>
          <w:bCs/>
          <w:color w:val="auto"/>
          <w:spacing w:val="2"/>
          <w:lang w:val="vi-VN"/>
        </w:rPr>
        <w:t>T</w:t>
      </w:r>
      <w:r w:rsidR="00B152A4" w:rsidRPr="00E34CAF">
        <w:rPr>
          <w:rFonts w:eastAsia="Times New Roman"/>
          <w:bCs/>
          <w:color w:val="auto"/>
          <w:spacing w:val="2"/>
        </w:rPr>
        <w:t>ìm hiểu t</w:t>
      </w:r>
      <w:r w:rsidRPr="00E34CAF">
        <w:rPr>
          <w:rFonts w:eastAsia="Times New Roman"/>
          <w:bCs/>
          <w:color w:val="auto"/>
          <w:spacing w:val="2"/>
          <w:lang w:val="vi-VN"/>
        </w:rPr>
        <w:t xml:space="preserve">rong </w:t>
      </w:r>
      <w:r w:rsidRPr="00E34CAF">
        <w:rPr>
          <w:rFonts w:eastAsia="Times New Roman"/>
          <w:bCs/>
          <w:i/>
          <w:color w:val="auto"/>
          <w:spacing w:val="2"/>
          <w:lang w:val="vi-VN"/>
        </w:rPr>
        <w:t>Hồ Chí Minh toàn tập</w:t>
      </w:r>
      <w:r w:rsidRPr="00E34CAF">
        <w:rPr>
          <w:rFonts w:eastAsia="Times New Roman"/>
          <w:bCs/>
          <w:color w:val="auto"/>
          <w:spacing w:val="2"/>
          <w:lang w:val="vi-VN"/>
        </w:rPr>
        <w:t xml:space="preserve"> (15 tập, Nxb CTQG, HN, 2011), </w:t>
      </w:r>
      <w:r w:rsidR="00B152A4" w:rsidRPr="00E34CAF">
        <w:rPr>
          <w:rFonts w:eastAsia="Times New Roman"/>
          <w:bCs/>
          <w:color w:val="auto"/>
          <w:spacing w:val="2"/>
        </w:rPr>
        <w:t xml:space="preserve">chúng ta thấy </w:t>
      </w:r>
      <w:r w:rsidRPr="00E34CAF">
        <w:rPr>
          <w:rFonts w:eastAsia="Times New Roman"/>
          <w:bCs/>
          <w:color w:val="auto"/>
          <w:spacing w:val="2"/>
          <w:lang w:val="vi-VN"/>
        </w:rPr>
        <w:t>chữ “</w:t>
      </w:r>
      <w:r w:rsidRPr="00E34CAF">
        <w:rPr>
          <w:rFonts w:eastAsia="Times New Roman"/>
          <w:bCs/>
          <w:color w:val="auto"/>
          <w:spacing w:val="2"/>
        </w:rPr>
        <w:t>trách nhiệm</w:t>
      </w:r>
      <w:r w:rsidRPr="00E34CAF">
        <w:rPr>
          <w:rFonts w:eastAsia="Times New Roman"/>
          <w:bCs/>
          <w:color w:val="auto"/>
          <w:spacing w:val="2"/>
          <w:lang w:val="vi-VN"/>
        </w:rPr>
        <w:t xml:space="preserve">” xuất hiện </w:t>
      </w:r>
      <w:r w:rsidRPr="00E34CAF">
        <w:rPr>
          <w:rFonts w:eastAsia="Times New Roman"/>
          <w:bCs/>
          <w:color w:val="auto"/>
          <w:spacing w:val="2"/>
        </w:rPr>
        <w:t>463</w:t>
      </w:r>
      <w:r w:rsidRPr="00E34CAF">
        <w:rPr>
          <w:rFonts w:eastAsia="Times New Roman"/>
          <w:bCs/>
          <w:color w:val="auto"/>
          <w:spacing w:val="2"/>
          <w:lang w:val="vi-VN"/>
        </w:rPr>
        <w:t xml:space="preserve"> lần</w:t>
      </w:r>
      <w:r w:rsidRPr="00E34CAF">
        <w:rPr>
          <w:rFonts w:eastAsia="Times New Roman"/>
          <w:bCs/>
          <w:color w:val="auto"/>
          <w:spacing w:val="2"/>
        </w:rPr>
        <w:t xml:space="preserve">, “tinh thần trách nhiệm” </w:t>
      </w:r>
      <w:r w:rsidR="00B152A4" w:rsidRPr="00E34CAF">
        <w:rPr>
          <w:rFonts w:eastAsia="Times New Roman"/>
          <w:bCs/>
          <w:color w:val="auto"/>
          <w:spacing w:val="2"/>
        </w:rPr>
        <w:t xml:space="preserve">xuất hiện </w:t>
      </w:r>
      <w:r w:rsidRPr="00E34CAF">
        <w:rPr>
          <w:rFonts w:eastAsia="Times New Roman"/>
          <w:bCs/>
          <w:color w:val="auto"/>
          <w:spacing w:val="2"/>
        </w:rPr>
        <w:t xml:space="preserve">116 lần, “có trách nhiệm” 72 lần, “chịu trách nhiệm” 63 lần, “làm tròn trách nhiệm” 13 lần, “trung thực” 24 lần, </w:t>
      </w:r>
      <w:r w:rsidR="00DA74D4" w:rsidRPr="00E34CAF">
        <w:rPr>
          <w:rFonts w:eastAsia="Times New Roman"/>
          <w:bCs/>
          <w:color w:val="auto"/>
          <w:spacing w:val="2"/>
        </w:rPr>
        <w:t xml:space="preserve">“miệng nói tay làm” </w:t>
      </w:r>
      <w:r w:rsidR="004F102B" w:rsidRPr="00E34CAF">
        <w:rPr>
          <w:rFonts w:eastAsia="Times New Roman"/>
          <w:bCs/>
          <w:color w:val="auto"/>
          <w:spacing w:val="2"/>
        </w:rPr>
        <w:t>12</w:t>
      </w:r>
      <w:r w:rsidR="00DA74D4" w:rsidRPr="00E34CAF">
        <w:rPr>
          <w:rFonts w:eastAsia="Times New Roman"/>
          <w:bCs/>
          <w:color w:val="auto"/>
          <w:spacing w:val="2"/>
        </w:rPr>
        <w:t xml:space="preserve"> lần, </w:t>
      </w:r>
      <w:r w:rsidR="00FB4B87" w:rsidRPr="00E34CAF">
        <w:rPr>
          <w:rFonts w:eastAsia="Times New Roman"/>
          <w:bCs/>
          <w:color w:val="auto"/>
          <w:spacing w:val="2"/>
        </w:rPr>
        <w:t>“nói và làm” 3 lần</w:t>
      </w:r>
      <w:r w:rsidRPr="00E34CAF">
        <w:rPr>
          <w:rFonts w:eastAsia="Times New Roman"/>
          <w:bCs/>
          <w:color w:val="auto"/>
          <w:spacing w:val="2"/>
        </w:rPr>
        <w:t xml:space="preserve">. </w:t>
      </w:r>
      <w:r w:rsidR="00DA74D4" w:rsidRPr="00B00A4D">
        <w:rPr>
          <w:rFonts w:eastAsia="Times New Roman"/>
          <w:bCs/>
          <w:color w:val="auto"/>
        </w:rPr>
        <w:t>T</w:t>
      </w:r>
      <w:r w:rsidR="00B152A4" w:rsidRPr="00B00A4D">
        <w:rPr>
          <w:rFonts w:eastAsia="Times New Roman"/>
          <w:bCs/>
          <w:color w:val="auto"/>
        </w:rPr>
        <w:t>hông qua</w:t>
      </w:r>
      <w:r w:rsidR="00DA74D4" w:rsidRPr="00B00A4D">
        <w:rPr>
          <w:rFonts w:eastAsia="Times New Roman"/>
          <w:bCs/>
          <w:color w:val="auto"/>
        </w:rPr>
        <w:t xml:space="preserve"> những bài viết, bài nó</w:t>
      </w:r>
      <w:bookmarkStart w:id="0" w:name="_GoBack"/>
      <w:r w:rsidR="00DA74D4" w:rsidRPr="00B00A4D">
        <w:rPr>
          <w:rFonts w:eastAsia="Times New Roman"/>
          <w:bCs/>
          <w:color w:val="auto"/>
        </w:rPr>
        <w:t xml:space="preserve">i </w:t>
      </w:r>
      <w:bookmarkEnd w:id="0"/>
      <w:r w:rsidR="00DA74D4" w:rsidRPr="00B00A4D">
        <w:rPr>
          <w:rFonts w:eastAsia="Times New Roman"/>
          <w:bCs/>
          <w:color w:val="auto"/>
        </w:rPr>
        <w:t xml:space="preserve">chuyện và </w:t>
      </w:r>
      <w:r w:rsidR="00B152A4" w:rsidRPr="00B00A4D">
        <w:rPr>
          <w:rFonts w:eastAsia="Times New Roman"/>
          <w:bCs/>
          <w:color w:val="auto"/>
        </w:rPr>
        <w:t xml:space="preserve">thực tiễn </w:t>
      </w:r>
      <w:r w:rsidR="005B11E6" w:rsidRPr="00B00A4D">
        <w:rPr>
          <w:rFonts w:eastAsia="Times New Roman"/>
          <w:bCs/>
          <w:color w:val="auto"/>
        </w:rPr>
        <w:t>cuộc đời</w:t>
      </w:r>
      <w:r w:rsidR="00221CA4" w:rsidRPr="00B00A4D">
        <w:rPr>
          <w:rFonts w:eastAsia="Times New Roman"/>
          <w:bCs/>
          <w:color w:val="auto"/>
        </w:rPr>
        <w:t>, sự nghiệp</w:t>
      </w:r>
      <w:r w:rsidR="005B11E6" w:rsidRPr="00B00A4D">
        <w:rPr>
          <w:rFonts w:eastAsia="Times New Roman"/>
          <w:bCs/>
          <w:color w:val="auto"/>
        </w:rPr>
        <w:t xml:space="preserve"> </w:t>
      </w:r>
      <w:r w:rsidR="00DA74D4" w:rsidRPr="00B00A4D">
        <w:rPr>
          <w:rFonts w:eastAsia="Times New Roman"/>
          <w:bCs/>
          <w:color w:val="auto"/>
        </w:rPr>
        <w:t xml:space="preserve">hoạt động </w:t>
      </w:r>
      <w:r w:rsidR="005B11E6" w:rsidRPr="00B00A4D">
        <w:rPr>
          <w:rFonts w:eastAsia="Times New Roman"/>
          <w:bCs/>
          <w:color w:val="auto"/>
        </w:rPr>
        <w:t xml:space="preserve">cách mạng </w:t>
      </w:r>
      <w:r w:rsidR="00DA74D4" w:rsidRPr="00B00A4D">
        <w:rPr>
          <w:rFonts w:eastAsia="Times New Roman"/>
          <w:bCs/>
          <w:color w:val="auto"/>
        </w:rPr>
        <w:t xml:space="preserve">của </w:t>
      </w:r>
      <w:r w:rsidR="00D164BE" w:rsidRPr="00B00A4D">
        <w:rPr>
          <w:rFonts w:eastAsia="Times New Roman"/>
          <w:bCs/>
          <w:color w:val="auto"/>
        </w:rPr>
        <w:t xml:space="preserve">Chủ tịch </w:t>
      </w:r>
      <w:r w:rsidR="00DA74D4" w:rsidRPr="00B00A4D">
        <w:rPr>
          <w:rFonts w:eastAsia="Times New Roman"/>
          <w:bCs/>
          <w:color w:val="auto"/>
        </w:rPr>
        <w:t>Hồ Chí Minh</w:t>
      </w:r>
      <w:r w:rsidR="005B11E6" w:rsidRPr="00B00A4D">
        <w:rPr>
          <w:rFonts w:eastAsia="Times New Roman"/>
          <w:bCs/>
          <w:color w:val="auto"/>
        </w:rPr>
        <w:t>,</w:t>
      </w:r>
      <w:r w:rsidR="00DA74D4" w:rsidRPr="00B00A4D">
        <w:rPr>
          <w:rFonts w:eastAsia="Times New Roman"/>
          <w:bCs/>
          <w:color w:val="auto"/>
        </w:rPr>
        <w:t xml:space="preserve"> chúng ta </w:t>
      </w:r>
      <w:r w:rsidR="005B11E6" w:rsidRPr="00B00A4D">
        <w:rPr>
          <w:rFonts w:eastAsia="Times New Roman"/>
          <w:bCs/>
          <w:color w:val="auto"/>
        </w:rPr>
        <w:t xml:space="preserve">nhận thức </w:t>
      </w:r>
      <w:r w:rsidR="00DA74D4" w:rsidRPr="00B00A4D">
        <w:rPr>
          <w:rFonts w:eastAsia="Times New Roman"/>
          <w:bCs/>
          <w:color w:val="auto"/>
        </w:rPr>
        <w:t>được những vấn đề cơ bản trong t</w:t>
      </w:r>
      <w:r w:rsidR="00FB4B87" w:rsidRPr="00B00A4D">
        <w:rPr>
          <w:rFonts w:eastAsia="Times New Roman"/>
          <w:bCs/>
          <w:color w:val="auto"/>
        </w:rPr>
        <w:t xml:space="preserve">ư tưởng </w:t>
      </w:r>
      <w:r w:rsidR="00221CA4" w:rsidRPr="00B00A4D">
        <w:rPr>
          <w:rFonts w:eastAsia="Times New Roman"/>
          <w:bCs/>
          <w:color w:val="auto"/>
        </w:rPr>
        <w:t xml:space="preserve">của Người </w:t>
      </w:r>
      <w:r w:rsidR="00FB4B87" w:rsidRPr="00B00A4D">
        <w:rPr>
          <w:rFonts w:eastAsia="Times New Roman"/>
          <w:bCs/>
          <w:color w:val="auto"/>
        </w:rPr>
        <w:t xml:space="preserve">về tinh thần trách nhiệm, </w:t>
      </w:r>
      <w:r w:rsidR="00D164BE" w:rsidRPr="00B00A4D">
        <w:rPr>
          <w:rFonts w:eastAsia="Times New Roman"/>
          <w:bCs/>
          <w:color w:val="auto"/>
        </w:rPr>
        <w:t xml:space="preserve">tính </w:t>
      </w:r>
      <w:r w:rsidR="00FB4B87" w:rsidRPr="00B00A4D">
        <w:rPr>
          <w:rFonts w:eastAsia="Times New Roman"/>
          <w:bCs/>
          <w:color w:val="auto"/>
        </w:rPr>
        <w:t>trung thực, nói đi đôi với làm</w:t>
      </w:r>
      <w:r w:rsidR="00B152A4" w:rsidRPr="00B00A4D">
        <w:rPr>
          <w:rFonts w:eastAsia="Times New Roman"/>
          <w:bCs/>
          <w:color w:val="auto"/>
        </w:rPr>
        <w:t xml:space="preserve">, </w:t>
      </w:r>
      <w:r w:rsidR="008960EB" w:rsidRPr="00B00A4D">
        <w:rPr>
          <w:rFonts w:eastAsia="Times New Roman"/>
          <w:bCs/>
          <w:color w:val="auto"/>
        </w:rPr>
        <w:t>toát lên</w:t>
      </w:r>
      <w:r w:rsidR="00B152A4" w:rsidRPr="00B00A4D">
        <w:rPr>
          <w:rFonts w:eastAsia="Times New Roman"/>
          <w:bCs/>
          <w:color w:val="auto"/>
        </w:rPr>
        <w:t xml:space="preserve"> tấm gương sáng ngời cho nhiều thế hệ noi theo</w:t>
      </w:r>
      <w:r w:rsidR="00DA74D4" w:rsidRPr="00B00A4D">
        <w:rPr>
          <w:rFonts w:eastAsia="Times New Roman"/>
          <w:bCs/>
          <w:color w:val="auto"/>
        </w:rPr>
        <w:t>.</w:t>
      </w:r>
      <w:r w:rsidR="00E34CAF">
        <w:rPr>
          <w:rFonts w:eastAsia="Times New Roman"/>
          <w:bCs/>
          <w:color w:val="auto"/>
          <w:spacing w:val="2"/>
        </w:rPr>
        <w:t xml:space="preserve"> </w:t>
      </w:r>
      <w:proofErr w:type="gramStart"/>
      <w:r w:rsidR="00221CA4" w:rsidRPr="00B00A4D">
        <w:rPr>
          <w:rFonts w:eastAsia="Times New Roman"/>
          <w:bCs/>
          <w:color w:val="auto"/>
        </w:rPr>
        <w:t xml:space="preserve">Dưới đây </w:t>
      </w:r>
      <w:r w:rsidR="00BD3528" w:rsidRPr="00B00A4D">
        <w:rPr>
          <w:rFonts w:eastAsia="Times New Roman"/>
          <w:bCs/>
          <w:color w:val="auto"/>
        </w:rPr>
        <w:t xml:space="preserve">là một số </w:t>
      </w:r>
      <w:r w:rsidR="00DC1D7F" w:rsidRPr="00B00A4D">
        <w:rPr>
          <w:rFonts w:eastAsia="Times New Roman"/>
          <w:bCs/>
          <w:color w:val="auto"/>
        </w:rPr>
        <w:t>điểm cơ bản</w:t>
      </w:r>
      <w:r w:rsidR="00221CA4" w:rsidRPr="00B00A4D">
        <w:rPr>
          <w:rFonts w:eastAsia="Times New Roman"/>
          <w:bCs/>
          <w:color w:val="auto"/>
        </w:rPr>
        <w:t xml:space="preserve"> trong tư tưởng</w:t>
      </w:r>
      <w:r w:rsidR="00BD3528" w:rsidRPr="00B00A4D">
        <w:rPr>
          <w:rFonts w:eastAsia="Times New Roman"/>
          <w:bCs/>
          <w:color w:val="auto"/>
        </w:rPr>
        <w:t xml:space="preserve"> và tấm gương của</w:t>
      </w:r>
      <w:r w:rsidR="00221CA4" w:rsidRPr="00B00A4D">
        <w:rPr>
          <w:rFonts w:eastAsia="Times New Roman"/>
          <w:bCs/>
          <w:color w:val="auto"/>
        </w:rPr>
        <w:t xml:space="preserve"> Hồ Chí Minh về tinh thần trách nhiệm, trung thực, nói đi đôi với làm.</w:t>
      </w:r>
      <w:proofErr w:type="gramEnd"/>
    </w:p>
    <w:p w:rsidR="00832550" w:rsidRPr="00B00A4D" w:rsidRDefault="003B2148" w:rsidP="00C5135C">
      <w:pPr>
        <w:spacing w:before="120" w:after="20" w:line="360" w:lineRule="exact"/>
        <w:ind w:firstLine="720"/>
        <w:rPr>
          <w:b/>
          <w:color w:val="auto"/>
        </w:rPr>
      </w:pPr>
      <w:r w:rsidRPr="00B00A4D">
        <w:rPr>
          <w:b/>
          <w:color w:val="auto"/>
        </w:rPr>
        <w:t>1</w:t>
      </w:r>
      <w:r w:rsidR="00342D2C" w:rsidRPr="00B00A4D">
        <w:rPr>
          <w:b/>
          <w:color w:val="auto"/>
        </w:rPr>
        <w:t xml:space="preserve">. </w:t>
      </w:r>
      <w:r w:rsidR="00853E14" w:rsidRPr="00B00A4D">
        <w:rPr>
          <w:b/>
          <w:color w:val="auto"/>
        </w:rPr>
        <w:t>Tư tưởng Hồ Chí Minh v</w:t>
      </w:r>
      <w:r w:rsidR="00832550" w:rsidRPr="00B00A4D">
        <w:rPr>
          <w:b/>
          <w:color w:val="auto"/>
        </w:rPr>
        <w:t xml:space="preserve">ề </w:t>
      </w:r>
      <w:r w:rsidR="0037432E" w:rsidRPr="00B00A4D">
        <w:rPr>
          <w:b/>
          <w:color w:val="auto"/>
        </w:rPr>
        <w:t xml:space="preserve">tinh thần </w:t>
      </w:r>
      <w:r w:rsidR="00832550" w:rsidRPr="00B00A4D">
        <w:rPr>
          <w:b/>
          <w:color w:val="auto"/>
        </w:rPr>
        <w:t>trách nhiệm</w:t>
      </w:r>
    </w:p>
    <w:p w:rsidR="009E78D8" w:rsidRPr="00B00A4D" w:rsidRDefault="009E78D8" w:rsidP="00C5135C">
      <w:pPr>
        <w:spacing w:before="120" w:after="20" w:line="360" w:lineRule="exact"/>
        <w:ind w:firstLine="720"/>
        <w:rPr>
          <w:b/>
          <w:i/>
          <w:color w:val="auto"/>
        </w:rPr>
      </w:pPr>
      <w:r w:rsidRPr="00B00A4D">
        <w:rPr>
          <w:b/>
          <w:i/>
          <w:color w:val="auto"/>
        </w:rPr>
        <w:t xml:space="preserve">1.1. </w:t>
      </w:r>
      <w:r w:rsidR="00B035F9" w:rsidRPr="00B00A4D">
        <w:rPr>
          <w:b/>
          <w:i/>
          <w:color w:val="auto"/>
        </w:rPr>
        <w:t>Về khái niệm</w:t>
      </w:r>
    </w:p>
    <w:p w:rsidR="00853E14" w:rsidRPr="00E34CAF" w:rsidRDefault="00853E14" w:rsidP="00C5135C">
      <w:pPr>
        <w:spacing w:before="120" w:after="20" w:line="360" w:lineRule="exact"/>
        <w:ind w:firstLine="720"/>
        <w:rPr>
          <w:color w:val="auto"/>
          <w:spacing w:val="2"/>
        </w:rPr>
      </w:pPr>
      <w:r w:rsidRPr="00E34CAF">
        <w:rPr>
          <w:color w:val="auto"/>
          <w:spacing w:val="2"/>
        </w:rPr>
        <w:t xml:space="preserve">Chủ tịch </w:t>
      </w:r>
      <w:r w:rsidR="00DB6E3C" w:rsidRPr="00E34CAF">
        <w:rPr>
          <w:color w:val="auto"/>
          <w:spacing w:val="2"/>
        </w:rPr>
        <w:t xml:space="preserve">Hồ Chí Minh giải thích </w:t>
      </w:r>
      <w:r w:rsidR="004F33B2" w:rsidRPr="00E34CAF">
        <w:rPr>
          <w:color w:val="auto"/>
          <w:spacing w:val="2"/>
        </w:rPr>
        <w:t>rõ</w:t>
      </w:r>
      <w:r w:rsidR="00665163" w:rsidRPr="00E34CAF">
        <w:rPr>
          <w:color w:val="auto"/>
          <w:spacing w:val="2"/>
        </w:rPr>
        <w:t xml:space="preserve"> khái niệm </w:t>
      </w:r>
      <w:r w:rsidR="00DA74D4" w:rsidRPr="00E34CAF">
        <w:rPr>
          <w:color w:val="auto"/>
          <w:spacing w:val="2"/>
        </w:rPr>
        <w:t>“</w:t>
      </w:r>
      <w:r w:rsidR="00A76136" w:rsidRPr="00E34CAF">
        <w:rPr>
          <w:color w:val="auto"/>
          <w:spacing w:val="2"/>
        </w:rPr>
        <w:t>t</w:t>
      </w:r>
      <w:r w:rsidR="00DB6E3C" w:rsidRPr="00E34CAF">
        <w:rPr>
          <w:color w:val="auto"/>
          <w:spacing w:val="2"/>
        </w:rPr>
        <w:t>inh thần trách nhiệm</w:t>
      </w:r>
      <w:r w:rsidR="00DA74D4" w:rsidRPr="00E34CAF">
        <w:rPr>
          <w:color w:val="auto"/>
          <w:spacing w:val="2"/>
        </w:rPr>
        <w:t>”</w:t>
      </w:r>
      <w:r w:rsidR="00DB6E3C" w:rsidRPr="00E34CAF">
        <w:rPr>
          <w:color w:val="auto"/>
          <w:spacing w:val="2"/>
        </w:rPr>
        <w:t xml:space="preserve"> </w:t>
      </w:r>
      <w:r w:rsidR="00665163" w:rsidRPr="00E34CAF">
        <w:rPr>
          <w:color w:val="auto"/>
          <w:spacing w:val="2"/>
        </w:rPr>
        <w:t>thông qua</w:t>
      </w:r>
      <w:r w:rsidRPr="00E34CAF">
        <w:rPr>
          <w:color w:val="auto"/>
          <w:spacing w:val="2"/>
        </w:rPr>
        <w:t xml:space="preserve"> những từ ngữ rất giản dị, </w:t>
      </w:r>
      <w:r w:rsidR="00DA74D4" w:rsidRPr="00E34CAF">
        <w:rPr>
          <w:color w:val="auto"/>
          <w:spacing w:val="2"/>
        </w:rPr>
        <w:t xml:space="preserve">gần </w:t>
      </w:r>
      <w:proofErr w:type="gramStart"/>
      <w:r w:rsidR="00DA74D4" w:rsidRPr="00E34CAF">
        <w:rPr>
          <w:color w:val="auto"/>
          <w:spacing w:val="2"/>
        </w:rPr>
        <w:t>gũi</w:t>
      </w:r>
      <w:proofErr w:type="gramEnd"/>
      <w:r w:rsidR="00DA74D4" w:rsidRPr="00E34CAF">
        <w:rPr>
          <w:color w:val="auto"/>
          <w:spacing w:val="2"/>
        </w:rPr>
        <w:t xml:space="preserve">, </w:t>
      </w:r>
      <w:r w:rsidRPr="00E34CAF">
        <w:rPr>
          <w:color w:val="auto"/>
          <w:spacing w:val="2"/>
        </w:rPr>
        <w:t xml:space="preserve">dễ hiểu, gắn với </w:t>
      </w:r>
      <w:r w:rsidR="00665163" w:rsidRPr="00E34CAF">
        <w:rPr>
          <w:color w:val="auto"/>
          <w:spacing w:val="2"/>
        </w:rPr>
        <w:t xml:space="preserve">việc </w:t>
      </w:r>
      <w:r w:rsidRPr="00E34CAF">
        <w:rPr>
          <w:color w:val="auto"/>
          <w:spacing w:val="2"/>
        </w:rPr>
        <w:t>hoàn thành nhiệm vụ</w:t>
      </w:r>
      <w:r w:rsidR="00665163" w:rsidRPr="00E34CAF">
        <w:rPr>
          <w:color w:val="auto"/>
          <w:spacing w:val="2"/>
        </w:rPr>
        <w:t xml:space="preserve"> của mỗi người</w:t>
      </w:r>
      <w:r w:rsidRPr="00E34CAF">
        <w:rPr>
          <w:color w:val="auto"/>
          <w:spacing w:val="2"/>
        </w:rPr>
        <w:t xml:space="preserve">. Theo </w:t>
      </w:r>
      <w:r w:rsidR="00665163" w:rsidRPr="00E34CAF">
        <w:rPr>
          <w:color w:val="auto"/>
          <w:spacing w:val="2"/>
        </w:rPr>
        <w:t>Bác</w:t>
      </w:r>
      <w:r w:rsidRPr="00E34CAF">
        <w:rPr>
          <w:color w:val="auto"/>
          <w:spacing w:val="2"/>
        </w:rPr>
        <w:t xml:space="preserve">, </w:t>
      </w:r>
      <w:r w:rsidR="00FD669C" w:rsidRPr="00E34CAF">
        <w:rPr>
          <w:color w:val="auto"/>
          <w:spacing w:val="2"/>
        </w:rPr>
        <w:t>“</w:t>
      </w:r>
      <w:r w:rsidR="00FD669C" w:rsidRPr="00E34CAF">
        <w:rPr>
          <w:i/>
          <w:color w:val="auto"/>
          <w:spacing w:val="2"/>
        </w:rPr>
        <w:t>Tinh thần trách nhiệm là: nắm vững chính sách, đi đúng đường lối quần chúng, làm tròn nhiệm vụ</w:t>
      </w:r>
      <w:r w:rsidR="00FD669C" w:rsidRPr="00E34CAF">
        <w:rPr>
          <w:color w:val="auto"/>
          <w:spacing w:val="2"/>
        </w:rPr>
        <w:t>”</w:t>
      </w:r>
      <w:r w:rsidR="00DA74D4" w:rsidRPr="00E34CAF">
        <w:rPr>
          <w:color w:val="auto"/>
          <w:spacing w:val="2"/>
        </w:rPr>
        <w:t xml:space="preserve">, </w:t>
      </w:r>
      <w:r w:rsidR="00FD669C" w:rsidRPr="00E34CAF">
        <w:rPr>
          <w:color w:val="auto"/>
          <w:spacing w:val="2"/>
        </w:rPr>
        <w:t xml:space="preserve">đó </w:t>
      </w:r>
      <w:r w:rsidR="00DB6E3C" w:rsidRPr="00E34CAF">
        <w:rPr>
          <w:color w:val="auto"/>
          <w:spacing w:val="2"/>
        </w:rPr>
        <w:t xml:space="preserve">là </w:t>
      </w:r>
      <w:r w:rsidR="00A76136" w:rsidRPr="00E34CAF">
        <w:rPr>
          <w:color w:val="auto"/>
          <w:spacing w:val="2"/>
        </w:rPr>
        <w:t>“</w:t>
      </w:r>
      <w:r w:rsidR="00DB6E3C" w:rsidRPr="00E34CAF">
        <w:rPr>
          <w:i/>
          <w:color w:val="auto"/>
          <w:spacing w:val="2"/>
        </w:rPr>
        <w:t>khi Đảng, Chính phủ, hoặc cấp trên giao cho ta việc gì, bất kỳ to hay nhỏ, khó hay dễ, ta cũng đưa cả tinh thần, lực lượng ra làm cho đến nơi đến chốn, vượt mọi khó khăn, làm cho thành công</w:t>
      </w:r>
      <w:r w:rsidR="00FC0AD9" w:rsidRPr="00E34CAF">
        <w:rPr>
          <w:i/>
          <w:color w:val="auto"/>
          <w:spacing w:val="2"/>
        </w:rPr>
        <w:t>”</w:t>
      </w:r>
      <w:r w:rsidR="00DA74D4" w:rsidRPr="00E34CAF">
        <w:rPr>
          <w:i/>
          <w:color w:val="auto"/>
          <w:spacing w:val="2"/>
        </w:rPr>
        <w:t xml:space="preserve">. </w:t>
      </w:r>
      <w:proofErr w:type="gramStart"/>
      <w:r w:rsidR="00FC0AD9" w:rsidRPr="00E34CAF">
        <w:rPr>
          <w:color w:val="auto"/>
          <w:spacing w:val="2"/>
        </w:rPr>
        <w:t xml:space="preserve">Ngược lại, </w:t>
      </w:r>
      <w:r w:rsidR="00221CA4" w:rsidRPr="00E34CAF">
        <w:rPr>
          <w:color w:val="auto"/>
          <w:spacing w:val="2"/>
        </w:rPr>
        <w:t xml:space="preserve">người không có trách nhiệm là </w:t>
      </w:r>
      <w:r w:rsidR="00FC0AD9" w:rsidRPr="00E34CAF">
        <w:rPr>
          <w:color w:val="auto"/>
          <w:spacing w:val="2"/>
        </w:rPr>
        <w:t>“</w:t>
      </w:r>
      <w:r w:rsidR="00DB6E3C" w:rsidRPr="00E34CAF">
        <w:rPr>
          <w:i/>
          <w:color w:val="auto"/>
          <w:spacing w:val="2"/>
        </w:rPr>
        <w:t>Làm một cách cẩu thả, làm cho có chuyện, dễ làm khó bỏ, đánh trống bỏ dùi, gặp sao làm vậy</w:t>
      </w:r>
      <w:r w:rsidR="00DB6E3C" w:rsidRPr="00E34CAF">
        <w:rPr>
          <w:color w:val="auto"/>
          <w:spacing w:val="2"/>
        </w:rPr>
        <w:t>.</w:t>
      </w:r>
      <w:r w:rsidR="009E78D8" w:rsidRPr="00E34CAF">
        <w:rPr>
          <w:color w:val="auto"/>
          <w:spacing w:val="2"/>
        </w:rPr>
        <w:t>”</w:t>
      </w:r>
      <w:proofErr w:type="gramEnd"/>
      <w:r w:rsidR="005B4A19" w:rsidRPr="00E34CAF">
        <w:rPr>
          <w:rStyle w:val="FootnoteReference"/>
          <w:color w:val="auto"/>
          <w:spacing w:val="2"/>
        </w:rPr>
        <w:t xml:space="preserve"> </w:t>
      </w:r>
      <w:r w:rsidR="005B4A19" w:rsidRPr="00E34CAF">
        <w:rPr>
          <w:rStyle w:val="FootnoteReference"/>
          <w:color w:val="auto"/>
          <w:spacing w:val="2"/>
        </w:rPr>
        <w:footnoteReference w:id="1"/>
      </w:r>
      <w:r w:rsidR="00FC0AD9" w:rsidRPr="00E34CAF">
        <w:rPr>
          <w:color w:val="auto"/>
          <w:spacing w:val="2"/>
        </w:rPr>
        <w:t xml:space="preserve"> </w:t>
      </w:r>
    </w:p>
    <w:p w:rsidR="008D7253" w:rsidRPr="00B00A4D" w:rsidRDefault="001367A7" w:rsidP="00C5135C">
      <w:pPr>
        <w:pStyle w:val="NormalWeb"/>
        <w:spacing w:before="120" w:beforeAutospacing="0" w:after="20" w:afterAutospacing="0" w:line="360" w:lineRule="exact"/>
        <w:ind w:firstLine="720"/>
        <w:jc w:val="both"/>
        <w:rPr>
          <w:sz w:val="28"/>
          <w:szCs w:val="28"/>
        </w:rPr>
      </w:pPr>
      <w:proofErr w:type="gramStart"/>
      <w:r w:rsidRPr="00B00A4D">
        <w:rPr>
          <w:sz w:val="28"/>
          <w:szCs w:val="28"/>
        </w:rPr>
        <w:t>Ý</w:t>
      </w:r>
      <w:r w:rsidR="008D7253" w:rsidRPr="00B00A4D">
        <w:rPr>
          <w:sz w:val="28"/>
          <w:szCs w:val="28"/>
        </w:rPr>
        <w:t xml:space="preserve"> thức trách nhiệm là tự ý thức được về các công việc phải làm, </w:t>
      </w:r>
      <w:r w:rsidRPr="00B00A4D">
        <w:rPr>
          <w:sz w:val="28"/>
          <w:szCs w:val="28"/>
        </w:rPr>
        <w:t xml:space="preserve">biết </w:t>
      </w:r>
      <w:r w:rsidR="008D7253" w:rsidRPr="00B00A4D">
        <w:rPr>
          <w:sz w:val="28"/>
          <w:szCs w:val="28"/>
        </w:rPr>
        <w:t>“nhận rõ phải, trái, đúng</w:t>
      </w:r>
      <w:r w:rsidR="00DC1D7F" w:rsidRPr="00B00A4D">
        <w:rPr>
          <w:sz w:val="28"/>
          <w:szCs w:val="28"/>
        </w:rPr>
        <w:t>,</w:t>
      </w:r>
      <w:r w:rsidR="008D7253" w:rsidRPr="00B00A4D">
        <w:rPr>
          <w:sz w:val="28"/>
          <w:szCs w:val="28"/>
        </w:rPr>
        <w:t xml:space="preserve"> sai”, tự mình xác định việc cần làm</w:t>
      </w:r>
      <w:r w:rsidR="00DC1D7F" w:rsidRPr="00B00A4D">
        <w:rPr>
          <w:sz w:val="28"/>
          <w:szCs w:val="28"/>
        </w:rPr>
        <w:t xml:space="preserve"> để làm cho có hiệu quả</w:t>
      </w:r>
      <w:r w:rsidR="008D7253" w:rsidRPr="00B00A4D">
        <w:rPr>
          <w:sz w:val="28"/>
          <w:szCs w:val="28"/>
        </w:rPr>
        <w:t>.</w:t>
      </w:r>
      <w:proofErr w:type="gramEnd"/>
      <w:r w:rsidR="008D7253" w:rsidRPr="00B00A4D">
        <w:rPr>
          <w:sz w:val="28"/>
          <w:szCs w:val="28"/>
        </w:rPr>
        <w:t xml:space="preserve"> </w:t>
      </w:r>
      <w:r w:rsidR="00DC1D7F" w:rsidRPr="00B00A4D">
        <w:rPr>
          <w:sz w:val="28"/>
          <w:szCs w:val="28"/>
        </w:rPr>
        <w:t>Do đó, ý</w:t>
      </w:r>
      <w:r w:rsidR="008D7253" w:rsidRPr="00B00A4D">
        <w:rPr>
          <w:sz w:val="28"/>
          <w:szCs w:val="28"/>
        </w:rPr>
        <w:t xml:space="preserve"> thức trách nhiệm của mỗi người trước hết thể hiện trong quan hệ với nhiệm vụ được giao, với công việc phải làm; </w:t>
      </w:r>
      <w:r w:rsidR="00AD6A42" w:rsidRPr="00B00A4D">
        <w:rPr>
          <w:sz w:val="28"/>
          <w:szCs w:val="28"/>
        </w:rPr>
        <w:t xml:space="preserve">thể hiện thông qua việc </w:t>
      </w:r>
      <w:r w:rsidR="008D7253" w:rsidRPr="00B00A4D">
        <w:rPr>
          <w:sz w:val="28"/>
          <w:szCs w:val="28"/>
        </w:rPr>
        <w:t xml:space="preserve">nắm </w:t>
      </w:r>
      <w:r w:rsidR="008D7253" w:rsidRPr="00B00A4D">
        <w:rPr>
          <w:sz w:val="28"/>
          <w:szCs w:val="28"/>
        </w:rPr>
        <w:lastRenderedPageBreak/>
        <w:t xml:space="preserve">vững đường lối, chủ trương của Đảng, chính sách, pháp luật của Nhà nước, thực hiện đúng đường lối quần chúng. </w:t>
      </w:r>
      <w:proofErr w:type="gramStart"/>
      <w:r w:rsidR="008D7253" w:rsidRPr="00B00A4D">
        <w:rPr>
          <w:sz w:val="28"/>
          <w:szCs w:val="28"/>
        </w:rPr>
        <w:t xml:space="preserve">Trên cơ sở có ý thức đúng đắn, </w:t>
      </w:r>
      <w:r w:rsidR="00AD6A42" w:rsidRPr="00B00A4D">
        <w:rPr>
          <w:sz w:val="28"/>
          <w:szCs w:val="28"/>
        </w:rPr>
        <w:t xml:space="preserve">tính </w:t>
      </w:r>
      <w:r w:rsidR="008D7253" w:rsidRPr="00B00A4D">
        <w:rPr>
          <w:sz w:val="28"/>
          <w:szCs w:val="28"/>
        </w:rPr>
        <w:t>tự giác, tích cực thực hiện trách nhiệm của mình</w:t>
      </w:r>
      <w:r w:rsidR="00AD6A42" w:rsidRPr="00B00A4D">
        <w:rPr>
          <w:sz w:val="28"/>
          <w:szCs w:val="28"/>
        </w:rPr>
        <w:t>, đó</w:t>
      </w:r>
      <w:r w:rsidR="008D7253" w:rsidRPr="00B00A4D">
        <w:rPr>
          <w:sz w:val="28"/>
          <w:szCs w:val="28"/>
        </w:rPr>
        <w:t xml:space="preserve"> là có tinh thần trách nhiệm cao.</w:t>
      </w:r>
      <w:proofErr w:type="gramEnd"/>
      <w:r w:rsidR="008D7253" w:rsidRPr="00B00A4D">
        <w:rPr>
          <w:sz w:val="28"/>
          <w:szCs w:val="28"/>
        </w:rPr>
        <w:t xml:space="preserve"> </w:t>
      </w:r>
    </w:p>
    <w:p w:rsidR="00AA155B" w:rsidRPr="00B00A4D" w:rsidRDefault="009E78D8" w:rsidP="00C5135C">
      <w:pPr>
        <w:spacing w:before="120" w:after="20" w:line="360" w:lineRule="exact"/>
        <w:ind w:firstLine="720"/>
        <w:rPr>
          <w:b/>
          <w:i/>
          <w:color w:val="auto"/>
        </w:rPr>
      </w:pPr>
      <w:r w:rsidRPr="00B00A4D">
        <w:rPr>
          <w:b/>
          <w:i/>
          <w:color w:val="auto"/>
        </w:rPr>
        <w:t xml:space="preserve">1.2. </w:t>
      </w:r>
      <w:r w:rsidR="00B035F9" w:rsidRPr="00B00A4D">
        <w:rPr>
          <w:b/>
          <w:i/>
          <w:color w:val="auto"/>
        </w:rPr>
        <w:t>Về yêu cầu</w:t>
      </w:r>
    </w:p>
    <w:p w:rsidR="00685FA9" w:rsidRPr="00B00A4D" w:rsidRDefault="00AA155B" w:rsidP="00C5135C">
      <w:pPr>
        <w:spacing w:before="120" w:after="20" w:line="360" w:lineRule="exact"/>
        <w:ind w:firstLine="720"/>
        <w:rPr>
          <w:color w:val="auto"/>
        </w:rPr>
      </w:pPr>
      <w:r w:rsidRPr="00B00A4D">
        <w:rPr>
          <w:color w:val="auto"/>
        </w:rPr>
        <w:t>Chủ tịch Hồ Chí Minh yêu cầu: “Bất kỳ ai, ở địa vị nào, làm công tác gì, gặp hoàn cảnh nào, đều phải có tinh thần trách nhiệm”</w:t>
      </w:r>
      <w:r w:rsidRPr="00B00A4D">
        <w:rPr>
          <w:rStyle w:val="FootnoteReference"/>
          <w:color w:val="auto"/>
        </w:rPr>
        <w:footnoteReference w:id="2"/>
      </w:r>
      <w:r w:rsidRPr="00B00A4D">
        <w:rPr>
          <w:color w:val="auto"/>
        </w:rPr>
        <w:t>.</w:t>
      </w:r>
      <w:r w:rsidR="00293495" w:rsidRPr="00B00A4D">
        <w:rPr>
          <w:b/>
          <w:i/>
          <w:color w:val="auto"/>
        </w:rPr>
        <w:t xml:space="preserve"> </w:t>
      </w:r>
      <w:r w:rsidRPr="00B00A4D">
        <w:rPr>
          <w:color w:val="auto"/>
        </w:rPr>
        <w:t>“Mọi người đều có trách nhiệm làm cho dân giàu nước mạnh, quốc phòng vững mạnh”</w:t>
      </w:r>
      <w:r w:rsidRPr="00B00A4D">
        <w:rPr>
          <w:rStyle w:val="FootnoteReference"/>
          <w:color w:val="auto"/>
        </w:rPr>
        <w:footnoteReference w:id="3"/>
      </w:r>
      <w:r w:rsidRPr="00B00A4D">
        <w:rPr>
          <w:color w:val="auto"/>
        </w:rPr>
        <w:t>,</w:t>
      </w:r>
      <w:r w:rsidR="001367A7" w:rsidRPr="00B00A4D">
        <w:rPr>
          <w:color w:val="auto"/>
        </w:rPr>
        <w:t xml:space="preserve"> </w:t>
      </w:r>
      <w:r w:rsidRPr="00B00A4D">
        <w:rPr>
          <w:color w:val="auto"/>
        </w:rPr>
        <w:t>“phải ra sức thi đua tăng gia sản xuất và thực hành tiết kiệm để xây dựng nước nhà, xây dựng chủ nghĩa xã hội”</w:t>
      </w:r>
      <w:r w:rsidRPr="00B00A4D">
        <w:rPr>
          <w:rStyle w:val="FootnoteReference"/>
          <w:color w:val="auto"/>
        </w:rPr>
        <w:footnoteReference w:id="4"/>
      </w:r>
      <w:r w:rsidRPr="00B00A4D">
        <w:rPr>
          <w:color w:val="auto"/>
        </w:rPr>
        <w:t>.</w:t>
      </w:r>
      <w:r w:rsidR="00AD6A42" w:rsidRPr="00B00A4D">
        <w:rPr>
          <w:color w:val="auto"/>
        </w:rPr>
        <w:t xml:space="preserve"> </w:t>
      </w:r>
      <w:r w:rsidR="00685FA9" w:rsidRPr="00B00A4D">
        <w:rPr>
          <w:color w:val="auto"/>
        </w:rPr>
        <w:t xml:space="preserve">Trong đó, cán bộ, đảng viên là người đi trước, làm gương cho nhân dân noi </w:t>
      </w:r>
      <w:proofErr w:type="gramStart"/>
      <w:r w:rsidR="00685FA9" w:rsidRPr="00B00A4D">
        <w:rPr>
          <w:color w:val="auto"/>
        </w:rPr>
        <w:t>theo</w:t>
      </w:r>
      <w:proofErr w:type="gramEnd"/>
      <w:r w:rsidR="00685FA9" w:rsidRPr="00B00A4D">
        <w:rPr>
          <w:color w:val="auto"/>
        </w:rPr>
        <w:t xml:space="preserve">. </w:t>
      </w:r>
      <w:r w:rsidR="00B035F9" w:rsidRPr="00B00A4D">
        <w:rPr>
          <w:color w:val="auto"/>
        </w:rPr>
        <w:t xml:space="preserve">Vì như </w:t>
      </w:r>
      <w:r w:rsidR="001367A7" w:rsidRPr="00B00A4D">
        <w:rPr>
          <w:color w:val="auto"/>
        </w:rPr>
        <w:t>Hồ Chí Minh</w:t>
      </w:r>
      <w:r w:rsidR="00685FA9" w:rsidRPr="00B00A4D">
        <w:rPr>
          <w:color w:val="auto"/>
        </w:rPr>
        <w:t xml:space="preserve"> chỉ rõ: “Nhân dân ta thường nói: đảng viên đi trước, làng nước </w:t>
      </w:r>
      <w:proofErr w:type="gramStart"/>
      <w:r w:rsidR="00685FA9" w:rsidRPr="00B00A4D">
        <w:rPr>
          <w:color w:val="auto"/>
        </w:rPr>
        <w:t>theo</w:t>
      </w:r>
      <w:proofErr w:type="gramEnd"/>
      <w:r w:rsidR="00685FA9" w:rsidRPr="00B00A4D">
        <w:rPr>
          <w:color w:val="auto"/>
        </w:rPr>
        <w:t xml:space="preserve"> sau. Đó là một lời khen chân thành đối với đảng viên và cán bộ chúng ta”</w:t>
      </w:r>
      <w:r w:rsidR="00685FA9" w:rsidRPr="00B00A4D">
        <w:rPr>
          <w:rStyle w:val="FootnoteReference"/>
          <w:color w:val="auto"/>
        </w:rPr>
        <w:footnoteReference w:id="5"/>
      </w:r>
      <w:r w:rsidR="00685FA9" w:rsidRPr="00B00A4D">
        <w:rPr>
          <w:color w:val="auto"/>
        </w:rPr>
        <w:t xml:space="preserve">. Khi “Cán bộ xung trước, Làng nước </w:t>
      </w:r>
      <w:proofErr w:type="gramStart"/>
      <w:r w:rsidR="00685FA9" w:rsidRPr="00B00A4D">
        <w:rPr>
          <w:color w:val="auto"/>
        </w:rPr>
        <w:t>theo</w:t>
      </w:r>
      <w:proofErr w:type="gramEnd"/>
      <w:r w:rsidR="00685FA9" w:rsidRPr="00B00A4D">
        <w:rPr>
          <w:color w:val="auto"/>
        </w:rPr>
        <w:t xml:space="preserve"> sau, Việc khó đến đâu, Cũng làm được hết”</w:t>
      </w:r>
      <w:r w:rsidR="00685FA9" w:rsidRPr="00B00A4D">
        <w:rPr>
          <w:rStyle w:val="FootnoteReference"/>
          <w:color w:val="auto"/>
        </w:rPr>
        <w:footnoteReference w:id="6"/>
      </w:r>
      <w:r w:rsidR="00685FA9" w:rsidRPr="00B00A4D">
        <w:rPr>
          <w:color w:val="auto"/>
        </w:rPr>
        <w:t>.</w:t>
      </w:r>
    </w:p>
    <w:p w:rsidR="001367A7" w:rsidRPr="00B00A4D" w:rsidRDefault="001367A7" w:rsidP="00C5135C">
      <w:pPr>
        <w:pStyle w:val="NormalWeb"/>
        <w:spacing w:before="120" w:beforeAutospacing="0" w:after="20" w:afterAutospacing="0" w:line="360" w:lineRule="exact"/>
        <w:ind w:firstLine="720"/>
        <w:jc w:val="both"/>
        <w:rPr>
          <w:sz w:val="28"/>
          <w:szCs w:val="28"/>
        </w:rPr>
      </w:pPr>
      <w:r w:rsidRPr="00B00A4D">
        <w:rPr>
          <w:sz w:val="28"/>
          <w:szCs w:val="28"/>
        </w:rPr>
        <w:t xml:space="preserve">Bất luận cán bộ, đảng viên hay quần chúng nhân dân, đã là người “có tinh thần trách nhiệm” đều phải tích cực tìm hiểu, học tập để nắm vững chủ trương, đường lối của Đảng, chính sách, pháp luật của Nhà nước. Xây dựng, rèn luyện bản lĩnh vững vàng, có niềm tin vào mục tiêu, lý tưởng cách mạng của Đảng, các mục tiêu hành động, phấn đấu đều là vì dân, vì nước, vì cuộc sống tự do, ấm no, hạnh phúc của nhân dân. Do vậy, phải toàn tâm toàn ý, hết lòng, hết sức phụng sự Tổ quốc, phục vụ nhân dân. </w:t>
      </w:r>
    </w:p>
    <w:p w:rsidR="009E78D8" w:rsidRPr="00B00A4D" w:rsidRDefault="00AA155B" w:rsidP="00C5135C">
      <w:pPr>
        <w:spacing w:before="120" w:after="20" w:line="360" w:lineRule="exact"/>
        <w:ind w:firstLine="720"/>
        <w:rPr>
          <w:b/>
          <w:i/>
          <w:color w:val="auto"/>
        </w:rPr>
      </w:pPr>
      <w:r w:rsidRPr="00B00A4D">
        <w:rPr>
          <w:b/>
          <w:i/>
          <w:color w:val="auto"/>
        </w:rPr>
        <w:t>1.3.</w:t>
      </w:r>
      <w:r w:rsidR="00685FA9" w:rsidRPr="00B00A4D">
        <w:rPr>
          <w:b/>
          <w:i/>
          <w:color w:val="auto"/>
        </w:rPr>
        <w:t xml:space="preserve"> </w:t>
      </w:r>
      <w:r w:rsidR="0001199F" w:rsidRPr="00B00A4D">
        <w:rPr>
          <w:b/>
          <w:i/>
          <w:color w:val="auto"/>
        </w:rPr>
        <w:t>Về n</w:t>
      </w:r>
      <w:r w:rsidR="009E78D8" w:rsidRPr="00B00A4D">
        <w:rPr>
          <w:b/>
          <w:i/>
          <w:color w:val="auto"/>
        </w:rPr>
        <w:t>ội dung</w:t>
      </w:r>
      <w:r w:rsidR="004C2435" w:rsidRPr="00B00A4D">
        <w:rPr>
          <w:b/>
          <w:i/>
          <w:color w:val="auto"/>
        </w:rPr>
        <w:t xml:space="preserve"> </w:t>
      </w:r>
    </w:p>
    <w:p w:rsidR="00685FA9" w:rsidRPr="00B00A4D" w:rsidRDefault="00B035F9" w:rsidP="00C5135C">
      <w:pPr>
        <w:spacing w:before="120" w:after="20" w:line="360" w:lineRule="exact"/>
        <w:ind w:firstLine="720"/>
        <w:rPr>
          <w:color w:val="auto"/>
        </w:rPr>
      </w:pPr>
      <w:proofErr w:type="gramStart"/>
      <w:r w:rsidRPr="00B00A4D">
        <w:rPr>
          <w:color w:val="auto"/>
        </w:rPr>
        <w:t xml:space="preserve">Tinh thần trách niệm được </w:t>
      </w:r>
      <w:r w:rsidR="00685FA9" w:rsidRPr="00B00A4D">
        <w:rPr>
          <w:color w:val="auto"/>
        </w:rPr>
        <w:t>Hồ Chí Minh chỉ rõ thông qua dẫn chứng rất cụ thể</w:t>
      </w:r>
      <w:r w:rsidR="00AD6A42" w:rsidRPr="00B00A4D">
        <w:rPr>
          <w:color w:val="auto"/>
        </w:rPr>
        <w:t>, dễ hiểu.</w:t>
      </w:r>
      <w:proofErr w:type="gramEnd"/>
      <w:r w:rsidR="00AD6A42" w:rsidRPr="00B00A4D">
        <w:rPr>
          <w:color w:val="auto"/>
        </w:rPr>
        <w:t xml:space="preserve"> </w:t>
      </w:r>
      <w:proofErr w:type="gramStart"/>
      <w:r w:rsidR="00AD6A42" w:rsidRPr="00B00A4D">
        <w:rPr>
          <w:color w:val="auto"/>
        </w:rPr>
        <w:t xml:space="preserve">Đó là, </w:t>
      </w:r>
      <w:r w:rsidR="00685FA9" w:rsidRPr="00B00A4D">
        <w:rPr>
          <w:color w:val="auto"/>
        </w:rPr>
        <w:t>“Người nấu bếp, lo làm cho luôn luôn cơm lành canh ngon, bát đũa sạch sẽ.</w:t>
      </w:r>
      <w:proofErr w:type="gramEnd"/>
      <w:r w:rsidR="00685FA9" w:rsidRPr="00B00A4D">
        <w:rPr>
          <w:color w:val="auto"/>
        </w:rPr>
        <w:t xml:space="preserve"> </w:t>
      </w:r>
      <w:proofErr w:type="gramStart"/>
      <w:r w:rsidR="00685FA9" w:rsidRPr="00B00A4D">
        <w:rPr>
          <w:color w:val="auto"/>
        </w:rPr>
        <w:t>Không phí phạm của công.</w:t>
      </w:r>
      <w:proofErr w:type="gramEnd"/>
      <w:r w:rsidR="00685FA9" w:rsidRPr="00B00A4D">
        <w:rPr>
          <w:color w:val="auto"/>
        </w:rPr>
        <w:t xml:space="preserve"> Tìm cách tăng gia, trồng rau, nuôi gà (có kế hoạch động viên anh em giúp). </w:t>
      </w:r>
      <w:proofErr w:type="gramStart"/>
      <w:r w:rsidR="00685FA9" w:rsidRPr="00B00A4D">
        <w:rPr>
          <w:color w:val="auto"/>
        </w:rPr>
        <w:t>Khi anh em ốm yếu, thì có bát canh bát cháo.</w:t>
      </w:r>
      <w:proofErr w:type="gramEnd"/>
      <w:r w:rsidR="00685FA9" w:rsidRPr="00B00A4D">
        <w:rPr>
          <w:color w:val="auto"/>
        </w:rPr>
        <w:t xml:space="preserve"> </w:t>
      </w:r>
      <w:proofErr w:type="gramStart"/>
      <w:r w:rsidR="00685FA9" w:rsidRPr="00B00A4D">
        <w:rPr>
          <w:color w:val="auto"/>
        </w:rPr>
        <w:t>Khi bộ đội đang mải đánh giặc, thì tìm cách đưa cơm đến nơi cho anh em ăn.</w:t>
      </w:r>
      <w:proofErr w:type="gramEnd"/>
      <w:r w:rsidR="00685FA9" w:rsidRPr="00B00A4D">
        <w:rPr>
          <w:color w:val="auto"/>
        </w:rPr>
        <w:t xml:space="preserve"> </w:t>
      </w:r>
      <w:proofErr w:type="gramStart"/>
      <w:r w:rsidR="00685FA9" w:rsidRPr="00B00A4D">
        <w:rPr>
          <w:color w:val="auto"/>
        </w:rPr>
        <w:t>Khi tiếp tế khó khăn thì tìm mọi cách vượt qua, không để anh em thiếu thốn.</w:t>
      </w:r>
      <w:proofErr w:type="gramEnd"/>
      <w:r w:rsidR="00685FA9" w:rsidRPr="00B00A4D">
        <w:rPr>
          <w:color w:val="auto"/>
        </w:rPr>
        <w:t xml:space="preserve"> </w:t>
      </w:r>
      <w:proofErr w:type="gramStart"/>
      <w:r w:rsidR="00685FA9" w:rsidRPr="00B00A4D">
        <w:rPr>
          <w:color w:val="auto"/>
        </w:rPr>
        <w:t>Như thế là có tinh thần trách nhiệm.</w:t>
      </w:r>
      <w:proofErr w:type="gramEnd"/>
      <w:r w:rsidR="00685FA9" w:rsidRPr="00B00A4D">
        <w:rPr>
          <w:color w:val="auto"/>
        </w:rPr>
        <w:t xml:space="preserve"> Người cán bộ quân sự, thì luôn luôn học hỏi chính trị và kỹ thuật, chiến thuật. </w:t>
      </w:r>
      <w:proofErr w:type="gramStart"/>
      <w:r w:rsidR="00685FA9" w:rsidRPr="00B00A4D">
        <w:rPr>
          <w:color w:val="auto"/>
        </w:rPr>
        <w:t>Luôn luôn săn sóc đến tinh thần và vật chất của đội viên.</w:t>
      </w:r>
      <w:proofErr w:type="gramEnd"/>
      <w:r w:rsidR="00685FA9" w:rsidRPr="00B00A4D">
        <w:rPr>
          <w:color w:val="auto"/>
        </w:rPr>
        <w:t xml:space="preserve"> </w:t>
      </w:r>
      <w:proofErr w:type="gramStart"/>
      <w:r w:rsidR="00685FA9" w:rsidRPr="00B00A4D">
        <w:rPr>
          <w:color w:val="auto"/>
        </w:rPr>
        <w:t>Đoàn kết nội bộ.</w:t>
      </w:r>
      <w:proofErr w:type="gramEnd"/>
      <w:r w:rsidR="00685FA9" w:rsidRPr="00B00A4D">
        <w:rPr>
          <w:color w:val="auto"/>
        </w:rPr>
        <w:t xml:space="preserve"> </w:t>
      </w:r>
      <w:proofErr w:type="gramStart"/>
      <w:r w:rsidR="00685FA9" w:rsidRPr="00B00A4D">
        <w:rPr>
          <w:color w:val="auto"/>
        </w:rPr>
        <w:t>Giúp đỡ nhân dân.</w:t>
      </w:r>
      <w:proofErr w:type="gramEnd"/>
      <w:r w:rsidR="00685FA9" w:rsidRPr="00B00A4D">
        <w:rPr>
          <w:color w:val="auto"/>
        </w:rPr>
        <w:t xml:space="preserve"> </w:t>
      </w:r>
      <w:proofErr w:type="gramStart"/>
      <w:r w:rsidR="00685FA9" w:rsidRPr="00B00A4D">
        <w:rPr>
          <w:color w:val="auto"/>
        </w:rPr>
        <w:t>Kiên quyết chấp hành mệnh lệnh trên giao xuống.</w:t>
      </w:r>
      <w:proofErr w:type="gramEnd"/>
      <w:r w:rsidR="00685FA9" w:rsidRPr="00B00A4D">
        <w:rPr>
          <w:color w:val="auto"/>
        </w:rPr>
        <w:t xml:space="preserve"> </w:t>
      </w:r>
      <w:proofErr w:type="gramStart"/>
      <w:r w:rsidR="00685FA9" w:rsidRPr="00B00A4D">
        <w:rPr>
          <w:color w:val="auto"/>
        </w:rPr>
        <w:t xml:space="preserve">Khi đánh giặc thì làm cho toàn đội thấm nhuần </w:t>
      </w:r>
      <w:r w:rsidR="00685FA9" w:rsidRPr="00B00A4D">
        <w:rPr>
          <w:color w:val="auto"/>
        </w:rPr>
        <w:lastRenderedPageBreak/>
        <w:t>tinh thần quyết chiến, quyết thắng.</w:t>
      </w:r>
      <w:proofErr w:type="gramEnd"/>
      <w:r w:rsidR="00685FA9" w:rsidRPr="00B00A4D">
        <w:rPr>
          <w:color w:val="auto"/>
        </w:rPr>
        <w:t xml:space="preserve"> </w:t>
      </w:r>
      <w:proofErr w:type="gramStart"/>
      <w:r w:rsidR="00685FA9" w:rsidRPr="00B00A4D">
        <w:rPr>
          <w:color w:val="auto"/>
        </w:rPr>
        <w:t>Gặp việc khó khăn thì cố tìm cách giải quyết đúng.</w:t>
      </w:r>
      <w:proofErr w:type="gramEnd"/>
      <w:r w:rsidR="00685FA9" w:rsidRPr="00B00A4D">
        <w:rPr>
          <w:color w:val="auto"/>
        </w:rPr>
        <w:t xml:space="preserve"> </w:t>
      </w:r>
      <w:proofErr w:type="gramStart"/>
      <w:r w:rsidR="00685FA9" w:rsidRPr="00B00A4D">
        <w:rPr>
          <w:color w:val="auto"/>
        </w:rPr>
        <w:t>Như thế là có tinh thần trách nhiệm”</w:t>
      </w:r>
      <w:r w:rsidR="00685FA9" w:rsidRPr="00B00A4D">
        <w:rPr>
          <w:rStyle w:val="FootnoteReference"/>
          <w:color w:val="auto"/>
        </w:rPr>
        <w:footnoteReference w:id="7"/>
      </w:r>
      <w:r w:rsidR="00685FA9" w:rsidRPr="00B00A4D">
        <w:rPr>
          <w:color w:val="auto"/>
        </w:rPr>
        <w:t>.</w:t>
      </w:r>
      <w:proofErr w:type="gramEnd"/>
    </w:p>
    <w:p w:rsidR="00685FA9" w:rsidRPr="00B00A4D" w:rsidRDefault="00685FA9" w:rsidP="00C5135C">
      <w:pPr>
        <w:pStyle w:val="NormalWeb"/>
        <w:spacing w:before="120" w:beforeAutospacing="0" w:after="20" w:afterAutospacing="0" w:line="360" w:lineRule="exact"/>
        <w:ind w:firstLine="720"/>
        <w:jc w:val="both"/>
        <w:rPr>
          <w:sz w:val="28"/>
          <w:szCs w:val="28"/>
        </w:rPr>
      </w:pPr>
      <w:proofErr w:type="gramStart"/>
      <w:r w:rsidRPr="00B00A4D">
        <w:rPr>
          <w:sz w:val="28"/>
          <w:szCs w:val="28"/>
        </w:rPr>
        <w:t>Mỗi người đều phải có trách nhiệm trước Đảng, Chính phủ, trước nhân dân</w:t>
      </w:r>
      <w:r w:rsidR="001367A7" w:rsidRPr="00B00A4D">
        <w:rPr>
          <w:sz w:val="28"/>
          <w:szCs w:val="28"/>
        </w:rPr>
        <w:t>; có trách nhiệm</w:t>
      </w:r>
      <w:r w:rsidRPr="00B00A4D">
        <w:rPr>
          <w:sz w:val="28"/>
          <w:szCs w:val="28"/>
        </w:rPr>
        <w:t xml:space="preserve"> với công việc</w:t>
      </w:r>
      <w:r w:rsidR="00B035F9" w:rsidRPr="00B00A4D">
        <w:rPr>
          <w:sz w:val="28"/>
          <w:szCs w:val="28"/>
        </w:rPr>
        <w:t xml:space="preserve">, </w:t>
      </w:r>
      <w:r w:rsidR="001367A7" w:rsidRPr="00B00A4D">
        <w:rPr>
          <w:sz w:val="28"/>
          <w:szCs w:val="28"/>
        </w:rPr>
        <w:t xml:space="preserve">với </w:t>
      </w:r>
      <w:r w:rsidRPr="00B00A4D">
        <w:rPr>
          <w:sz w:val="28"/>
          <w:szCs w:val="28"/>
        </w:rPr>
        <w:t>bản thân mình</w:t>
      </w:r>
      <w:r w:rsidR="00881930" w:rsidRPr="00B00A4D">
        <w:rPr>
          <w:sz w:val="28"/>
          <w:szCs w:val="28"/>
        </w:rPr>
        <w:t>, với gia đình, quê hương.</w:t>
      </w:r>
      <w:proofErr w:type="gramEnd"/>
    </w:p>
    <w:p w:rsidR="00685FA9" w:rsidRPr="00B00A4D" w:rsidRDefault="009E61B8" w:rsidP="00C5135C">
      <w:pPr>
        <w:pStyle w:val="NormalWeb"/>
        <w:spacing w:before="120" w:beforeAutospacing="0" w:after="20" w:afterAutospacing="0" w:line="360" w:lineRule="exact"/>
        <w:ind w:firstLine="720"/>
        <w:jc w:val="both"/>
        <w:rPr>
          <w:sz w:val="28"/>
          <w:szCs w:val="28"/>
        </w:rPr>
      </w:pPr>
      <w:proofErr w:type="gramStart"/>
      <w:r w:rsidRPr="00B00A4D">
        <w:rPr>
          <w:sz w:val="28"/>
          <w:szCs w:val="28"/>
        </w:rPr>
        <w:t>K</w:t>
      </w:r>
      <w:r w:rsidR="00685FA9" w:rsidRPr="00B00A4D">
        <w:rPr>
          <w:sz w:val="28"/>
          <w:szCs w:val="28"/>
        </w:rPr>
        <w:t>hi Tổ quốc lâm nguy thì “Bất kỳ đàn ông, đàn bà, bất kỳ người già, người trẻ, không chia tôn giáo, đảng phái, dân tộc.</w:t>
      </w:r>
      <w:proofErr w:type="gramEnd"/>
      <w:r w:rsidR="00685FA9" w:rsidRPr="00B00A4D">
        <w:rPr>
          <w:sz w:val="28"/>
          <w:szCs w:val="28"/>
        </w:rPr>
        <w:t xml:space="preserve"> </w:t>
      </w:r>
      <w:proofErr w:type="gramStart"/>
      <w:r w:rsidR="00685FA9" w:rsidRPr="00B00A4D">
        <w:rPr>
          <w:sz w:val="28"/>
          <w:szCs w:val="28"/>
        </w:rPr>
        <w:t>Hễ là người Việt Nam thì phải đứng lên đánh thực dân Pháp để cứu Tổ quốc”</w:t>
      </w:r>
      <w:r w:rsidR="00685FA9" w:rsidRPr="00B00A4D">
        <w:rPr>
          <w:rStyle w:val="FootnoteReference"/>
          <w:sz w:val="28"/>
          <w:szCs w:val="28"/>
        </w:rPr>
        <w:footnoteReference w:id="8"/>
      </w:r>
      <w:r w:rsidR="00685FA9" w:rsidRPr="00B00A4D">
        <w:rPr>
          <w:bCs/>
          <w:sz w:val="28"/>
          <w:szCs w:val="28"/>
        </w:rPr>
        <w:t>.</w:t>
      </w:r>
      <w:proofErr w:type="gramEnd"/>
      <w:r w:rsidR="00685FA9" w:rsidRPr="00B00A4D">
        <w:rPr>
          <w:bCs/>
          <w:sz w:val="28"/>
          <w:szCs w:val="28"/>
        </w:rPr>
        <w:t xml:space="preserve"> </w:t>
      </w:r>
      <w:r w:rsidR="00685FA9" w:rsidRPr="00B00A4D">
        <w:rPr>
          <w:sz w:val="28"/>
          <w:szCs w:val="28"/>
        </w:rPr>
        <w:t xml:space="preserve">Trách nhiệm ấy được thể hiện ở tinh thần đấu tranh quên mình cho độc lập, tự </w:t>
      </w:r>
      <w:proofErr w:type="gramStart"/>
      <w:r w:rsidR="00685FA9" w:rsidRPr="00B00A4D">
        <w:rPr>
          <w:sz w:val="28"/>
          <w:szCs w:val="28"/>
        </w:rPr>
        <w:t>do,</w:t>
      </w:r>
      <w:proofErr w:type="gramEnd"/>
      <w:r w:rsidR="00685FA9" w:rsidRPr="00B00A4D">
        <w:rPr>
          <w:sz w:val="28"/>
          <w:szCs w:val="28"/>
        </w:rPr>
        <w:t xml:space="preserve"> thống nhất đất nước. </w:t>
      </w:r>
      <w:proofErr w:type="gramStart"/>
      <w:r w:rsidR="00685FA9" w:rsidRPr="00B00A4D">
        <w:rPr>
          <w:sz w:val="28"/>
          <w:szCs w:val="28"/>
        </w:rPr>
        <w:t>Lịch sử Đảng ta đã có nhiều tấm gương điển hình tuyệt vời về trách nhiệm cao cả ấy.</w:t>
      </w:r>
      <w:proofErr w:type="gramEnd"/>
      <w:r w:rsidR="00685FA9" w:rsidRPr="00B00A4D">
        <w:rPr>
          <w:sz w:val="28"/>
          <w:szCs w:val="28"/>
        </w:rPr>
        <w:t xml:space="preserve"> </w:t>
      </w:r>
      <w:proofErr w:type="gramStart"/>
      <w:r w:rsidR="00685FA9" w:rsidRPr="00B00A4D">
        <w:rPr>
          <w:sz w:val="28"/>
          <w:szCs w:val="28"/>
        </w:rPr>
        <w:t>“Máu đào của các liệt sĩ ấy đã làm cho lá cờ cách mạng thêm đỏ chói.</w:t>
      </w:r>
      <w:proofErr w:type="gramEnd"/>
      <w:r w:rsidR="00685FA9" w:rsidRPr="00B00A4D">
        <w:rPr>
          <w:sz w:val="28"/>
          <w:szCs w:val="28"/>
        </w:rPr>
        <w:t xml:space="preserve"> Sự hy sinh anh dũng của các liệt sĩ đã chuẩn bị cho đất nước ta nở hoa độc lập, kết quả tự do”</w:t>
      </w:r>
      <w:r w:rsidR="00685FA9" w:rsidRPr="00B00A4D">
        <w:rPr>
          <w:rStyle w:val="FootnoteReference"/>
          <w:sz w:val="28"/>
          <w:szCs w:val="28"/>
        </w:rPr>
        <w:footnoteReference w:id="9"/>
      </w:r>
      <w:r w:rsidR="00685FA9" w:rsidRPr="00B00A4D">
        <w:rPr>
          <w:sz w:val="28"/>
          <w:szCs w:val="28"/>
        </w:rPr>
        <w:t>.</w:t>
      </w:r>
    </w:p>
    <w:p w:rsidR="00685FA9" w:rsidRPr="00B00A4D" w:rsidRDefault="00685FA9" w:rsidP="00C5135C">
      <w:pPr>
        <w:pStyle w:val="NormalWeb"/>
        <w:spacing w:before="120" w:beforeAutospacing="0" w:after="20" w:afterAutospacing="0" w:line="360" w:lineRule="exact"/>
        <w:ind w:firstLine="720"/>
        <w:jc w:val="both"/>
        <w:rPr>
          <w:sz w:val="28"/>
          <w:szCs w:val="28"/>
        </w:rPr>
      </w:pPr>
      <w:r w:rsidRPr="00B00A4D">
        <w:rPr>
          <w:bCs/>
          <w:sz w:val="28"/>
          <w:szCs w:val="28"/>
        </w:rPr>
        <w:t>Phải có trách nhiệm đối với Đảng, t</w:t>
      </w:r>
      <w:r w:rsidRPr="00B00A4D">
        <w:rPr>
          <w:sz w:val="28"/>
          <w:szCs w:val="28"/>
        </w:rPr>
        <w:t>ất cả đảng viên phải kiên định với tôn chỉ, mục đích, mục tiêu, lý tưởng của Đảng. Đảng viên phải quán triệt sâu sắc và thực hiện nghiêm túc đường lối, chủ trương, nghị quyết do Đảng đề ra; thực hiện tốt các nhiệm vụ của người đảng viên; chấp hành nghiêm Điều lệ, kỷ luật Đảng; tích cực tham gia xây dựng đảng bộ, chi bộ trong sạch vững mạnh; luôn giữ vững tính tiền phong, gương mẫu của người đảng viên. Hồ Chí Minh nhấn mạnh: “Người cộng sản chúng ta không được phút nào quên lý tưởng cao cả của mình là: Suốt đời làm cách mạng phấn đấu cho Tổ quốc hoàn toàn độc lập, làm cho chủ nghĩa xã hội và chủ nghĩa cộng sản thắng lợi hoàn toàn trên Tổ quốc ta và trên thế giới”</w:t>
      </w:r>
      <w:r w:rsidRPr="00B00A4D">
        <w:rPr>
          <w:rStyle w:val="FootnoteReference"/>
          <w:sz w:val="28"/>
          <w:szCs w:val="28"/>
        </w:rPr>
        <w:footnoteReference w:id="10"/>
      </w:r>
      <w:r w:rsidRPr="00B00A4D">
        <w:rPr>
          <w:sz w:val="28"/>
          <w:szCs w:val="28"/>
        </w:rPr>
        <w:t>.</w:t>
      </w:r>
    </w:p>
    <w:p w:rsidR="00685FA9" w:rsidRPr="00B00A4D" w:rsidRDefault="00685FA9" w:rsidP="00C5135C">
      <w:pPr>
        <w:pStyle w:val="NormalWeb"/>
        <w:spacing w:before="120" w:beforeAutospacing="0" w:after="20" w:afterAutospacing="0" w:line="360" w:lineRule="exact"/>
        <w:ind w:firstLine="720"/>
        <w:jc w:val="both"/>
        <w:rPr>
          <w:sz w:val="28"/>
          <w:szCs w:val="28"/>
        </w:rPr>
      </w:pPr>
      <w:r w:rsidRPr="00B00A4D">
        <w:rPr>
          <w:bCs/>
          <w:sz w:val="28"/>
          <w:szCs w:val="28"/>
        </w:rPr>
        <w:t xml:space="preserve">Phải có trách nhiệm với người khác, với bản thân, gia đình, quê hương. </w:t>
      </w:r>
      <w:proofErr w:type="gramStart"/>
      <w:r w:rsidRPr="00B00A4D">
        <w:rPr>
          <w:sz w:val="28"/>
          <w:szCs w:val="28"/>
        </w:rPr>
        <w:t>Biểu hiện cụ thể của các trách nhiệm nêu trên của mỗi người là trách nhiệm với chính mình, với “bổn phận”, công việc được giao.</w:t>
      </w:r>
      <w:proofErr w:type="gramEnd"/>
      <w:r w:rsidRPr="00B00A4D">
        <w:rPr>
          <w:sz w:val="28"/>
          <w:szCs w:val="28"/>
        </w:rPr>
        <w:t xml:space="preserve"> </w:t>
      </w:r>
      <w:proofErr w:type="gramStart"/>
      <w:r w:rsidRPr="00B00A4D">
        <w:rPr>
          <w:sz w:val="28"/>
          <w:szCs w:val="28"/>
        </w:rPr>
        <w:t>Khi xác định rõ “bổn phận”, trách nhiệm phải làm thì tự thân mỗi người tự giác, tự mình cố gắng vươn lên để hoàn thành trách nhiệm đó.</w:t>
      </w:r>
      <w:proofErr w:type="gramEnd"/>
      <w:r w:rsidRPr="00B00A4D">
        <w:rPr>
          <w:sz w:val="28"/>
          <w:szCs w:val="28"/>
        </w:rPr>
        <w:t xml:space="preserve"> </w:t>
      </w:r>
      <w:proofErr w:type="gramStart"/>
      <w:r w:rsidRPr="00B00A4D">
        <w:rPr>
          <w:sz w:val="28"/>
          <w:szCs w:val="28"/>
        </w:rPr>
        <w:t>Là một thành viên của xã hội, của tổ chức, mỗi người giữ một vị trí xã hội nhất định, hoạt động trong một lĩnh vực nhất định và thực hiện một công việc nhất định.</w:t>
      </w:r>
      <w:proofErr w:type="gramEnd"/>
      <w:r w:rsidRPr="00B00A4D">
        <w:rPr>
          <w:sz w:val="28"/>
          <w:szCs w:val="28"/>
        </w:rPr>
        <w:t xml:space="preserve"> Do vậy, hoàn thành nhiệm vụ được giao là kết quả thực hiện các trách nhiệm nêu trên.   </w:t>
      </w:r>
    </w:p>
    <w:p w:rsidR="00685FA9" w:rsidRPr="00B00A4D" w:rsidRDefault="00685FA9" w:rsidP="00C5135C">
      <w:pPr>
        <w:spacing w:before="120" w:after="20" w:line="360" w:lineRule="exact"/>
        <w:ind w:firstLine="720"/>
        <w:rPr>
          <w:b/>
          <w:i/>
          <w:color w:val="auto"/>
        </w:rPr>
      </w:pPr>
      <w:r w:rsidRPr="00B00A4D">
        <w:rPr>
          <w:b/>
          <w:i/>
          <w:color w:val="auto"/>
        </w:rPr>
        <w:t xml:space="preserve">14. </w:t>
      </w:r>
      <w:r w:rsidR="008A7C6D" w:rsidRPr="00B00A4D">
        <w:rPr>
          <w:b/>
          <w:i/>
          <w:color w:val="auto"/>
        </w:rPr>
        <w:t>Về c</w:t>
      </w:r>
      <w:r w:rsidR="00B035F9" w:rsidRPr="00B00A4D">
        <w:rPr>
          <w:b/>
          <w:i/>
          <w:color w:val="auto"/>
        </w:rPr>
        <w:t>ách thức</w:t>
      </w:r>
      <w:r w:rsidRPr="00B00A4D">
        <w:rPr>
          <w:b/>
          <w:i/>
          <w:color w:val="auto"/>
        </w:rPr>
        <w:t xml:space="preserve"> thực hiện</w:t>
      </w:r>
    </w:p>
    <w:p w:rsidR="00685FA9" w:rsidRPr="00B00A4D" w:rsidRDefault="00685FA9" w:rsidP="00C5135C">
      <w:pPr>
        <w:spacing w:before="120" w:after="20" w:line="360" w:lineRule="exact"/>
        <w:ind w:firstLine="720"/>
        <w:rPr>
          <w:color w:val="auto"/>
        </w:rPr>
      </w:pPr>
      <w:r w:rsidRPr="00B00A4D">
        <w:rPr>
          <w:color w:val="auto"/>
        </w:rPr>
        <w:t>Người có trách nhiệm thì phải làm tròn nhiệm vụ</w:t>
      </w:r>
      <w:r w:rsidR="00B035F9" w:rsidRPr="00B00A4D">
        <w:rPr>
          <w:color w:val="auto"/>
        </w:rPr>
        <w:t xml:space="preserve"> và m</w:t>
      </w:r>
      <w:r w:rsidRPr="00B00A4D">
        <w:rPr>
          <w:color w:val="auto"/>
        </w:rPr>
        <w:t xml:space="preserve">uốn làm tròn nhiệm vụ, cần </w:t>
      </w:r>
      <w:r w:rsidR="009E61B8" w:rsidRPr="00B00A4D">
        <w:rPr>
          <w:color w:val="auto"/>
        </w:rPr>
        <w:t xml:space="preserve">phải </w:t>
      </w:r>
      <w:r w:rsidRPr="00B00A4D">
        <w:rPr>
          <w:color w:val="auto"/>
        </w:rPr>
        <w:t xml:space="preserve">thực hiện </w:t>
      </w:r>
      <w:proofErr w:type="gramStart"/>
      <w:r w:rsidRPr="00B00A4D">
        <w:rPr>
          <w:color w:val="auto"/>
        </w:rPr>
        <w:t>theo</w:t>
      </w:r>
      <w:proofErr w:type="gramEnd"/>
      <w:r w:rsidRPr="00B00A4D">
        <w:rPr>
          <w:color w:val="auto"/>
        </w:rPr>
        <w:t xml:space="preserve"> tuần tự: “Đảng và Chính phủ điều tra, nghiên cứu, </w:t>
      </w:r>
      <w:r w:rsidRPr="00B00A4D">
        <w:rPr>
          <w:color w:val="auto"/>
        </w:rPr>
        <w:lastRenderedPageBreak/>
        <w:t xml:space="preserve">cân nhắc cẩn thận nhằm vào lợi ích chung của nhân dân, đặt chính sách. Cán bộ phải nghiên cứu, hiểu suốt, thấm nhuần chính sách ấy. </w:t>
      </w:r>
      <w:proofErr w:type="gramStart"/>
      <w:r w:rsidRPr="00B00A4D">
        <w:rPr>
          <w:color w:val="auto"/>
        </w:rPr>
        <w:t>Theo chính sách ấy mà điều tra, nghiên cứu, hiểu suốt hoàn cảnh thiết thực của đơn vị mình, địa phương mình.</w:t>
      </w:r>
      <w:proofErr w:type="gramEnd"/>
      <w:r w:rsidRPr="00B00A4D">
        <w:rPr>
          <w:color w:val="auto"/>
        </w:rPr>
        <w:t xml:space="preserve"> Rồi đặt kế hoạch rõ ràng, tỉ mỉ, thiết thực, để giải thích, tuyên truyền, cổ động quần chúng, làm cho mọi người hiểu thấu và ủng hộ chính sách của Đảng và Chính phủ như là của họ, rồi thi đua thực hiện đầy đủ chính sách ấy. </w:t>
      </w:r>
      <w:proofErr w:type="gramStart"/>
      <w:r w:rsidRPr="00B00A4D">
        <w:rPr>
          <w:color w:val="auto"/>
        </w:rPr>
        <w:t>Như thế là làm trọn nhiệm vụ”</w:t>
      </w:r>
      <w:r w:rsidRPr="00B00A4D">
        <w:rPr>
          <w:rStyle w:val="FootnoteReference"/>
          <w:color w:val="auto"/>
        </w:rPr>
        <w:footnoteReference w:id="11"/>
      </w:r>
      <w:r w:rsidRPr="00B00A4D">
        <w:rPr>
          <w:color w:val="auto"/>
        </w:rPr>
        <w:t>.</w:t>
      </w:r>
      <w:proofErr w:type="gramEnd"/>
      <w:r w:rsidRPr="00B00A4D">
        <w:rPr>
          <w:color w:val="auto"/>
        </w:rPr>
        <w:t xml:space="preserve"> </w:t>
      </w:r>
    </w:p>
    <w:p w:rsidR="00BE3A82" w:rsidRPr="00B00A4D" w:rsidRDefault="00685FA9" w:rsidP="00C5135C">
      <w:pPr>
        <w:spacing w:before="120" w:after="20" w:line="360" w:lineRule="exact"/>
        <w:ind w:firstLine="720"/>
        <w:rPr>
          <w:color w:val="auto"/>
        </w:rPr>
      </w:pPr>
      <w:r w:rsidRPr="00B00A4D">
        <w:rPr>
          <w:color w:val="auto"/>
        </w:rPr>
        <w:t xml:space="preserve">Bên cạnh đó, </w:t>
      </w:r>
      <w:r w:rsidR="00BE3A82" w:rsidRPr="00B00A4D">
        <w:rPr>
          <w:color w:val="auto"/>
        </w:rPr>
        <w:t xml:space="preserve">“Để thực hiện chính sách, làm trọn nhiệm vụ, cán bộ chẳng những phải chịu khó giải thích, tuyên truyền, cổ động mà còn phải bàn bạc với quần chúng, hỏi han ý kiến, gom góp sáng kiến của quần chúng. Lãnh đạo quần chúng và hoan nghênh quần chúng phê bình... </w:t>
      </w:r>
      <w:proofErr w:type="gramStart"/>
      <w:r w:rsidR="00BE3A82" w:rsidRPr="00B00A4D">
        <w:rPr>
          <w:color w:val="auto"/>
        </w:rPr>
        <w:t>Tóm lại, phải đi đúng đường lối quần chúng.</w:t>
      </w:r>
      <w:proofErr w:type="gramEnd"/>
      <w:r w:rsidR="00BE3A82" w:rsidRPr="00B00A4D">
        <w:rPr>
          <w:color w:val="auto"/>
        </w:rPr>
        <w:t xml:space="preserve"> </w:t>
      </w:r>
      <w:proofErr w:type="gramStart"/>
      <w:r w:rsidR="00BE3A82" w:rsidRPr="00B00A4D">
        <w:rPr>
          <w:color w:val="auto"/>
        </w:rPr>
        <w:t>Thế là có tinh thần trách nhiệm đối với Đảng, đối với Chính phủ, đối với nhân dân”</w:t>
      </w:r>
      <w:r w:rsidR="00BE3A82" w:rsidRPr="00B00A4D">
        <w:rPr>
          <w:rStyle w:val="FootnoteReference"/>
          <w:color w:val="auto"/>
        </w:rPr>
        <w:t xml:space="preserve"> </w:t>
      </w:r>
      <w:r w:rsidR="00BE3A82" w:rsidRPr="00B00A4D">
        <w:rPr>
          <w:rStyle w:val="FootnoteReference"/>
          <w:color w:val="auto"/>
        </w:rPr>
        <w:footnoteReference w:id="12"/>
      </w:r>
      <w:r w:rsidR="00BE3A82" w:rsidRPr="00B00A4D">
        <w:rPr>
          <w:color w:val="auto"/>
        </w:rPr>
        <w:t>.</w:t>
      </w:r>
      <w:proofErr w:type="gramEnd"/>
    </w:p>
    <w:p w:rsidR="000E7A4B" w:rsidRPr="00B00A4D" w:rsidRDefault="00144F7A" w:rsidP="00C5135C">
      <w:pPr>
        <w:spacing w:before="120" w:after="20" w:line="360" w:lineRule="exact"/>
        <w:ind w:firstLine="720"/>
        <w:rPr>
          <w:b/>
          <w:color w:val="auto"/>
        </w:rPr>
      </w:pPr>
      <w:r w:rsidRPr="00B00A4D">
        <w:rPr>
          <w:b/>
          <w:color w:val="auto"/>
        </w:rPr>
        <w:t>2</w:t>
      </w:r>
      <w:r w:rsidR="000E7A4B" w:rsidRPr="00B00A4D">
        <w:rPr>
          <w:b/>
          <w:color w:val="auto"/>
        </w:rPr>
        <w:t>. Tư tưởng Hồ Chí Minh về trung thực</w:t>
      </w:r>
      <w:r w:rsidR="009E61B8" w:rsidRPr="00B00A4D">
        <w:rPr>
          <w:b/>
          <w:color w:val="auto"/>
        </w:rPr>
        <w:t xml:space="preserve">, </w:t>
      </w:r>
      <w:r w:rsidR="00A92DB0" w:rsidRPr="00B00A4D">
        <w:rPr>
          <w:b/>
          <w:color w:val="auto"/>
        </w:rPr>
        <w:t>nói đi đôi với làm</w:t>
      </w:r>
    </w:p>
    <w:p w:rsidR="000A49BC" w:rsidRPr="00411430" w:rsidRDefault="00C34BE5" w:rsidP="00C5135C">
      <w:pPr>
        <w:spacing w:before="120" w:after="20" w:line="360" w:lineRule="exact"/>
        <w:ind w:firstLine="720"/>
        <w:rPr>
          <w:b/>
          <w:i/>
          <w:color w:val="auto"/>
        </w:rPr>
      </w:pPr>
      <w:r w:rsidRPr="00411430">
        <w:rPr>
          <w:b/>
          <w:i/>
          <w:color w:val="auto"/>
        </w:rPr>
        <w:t xml:space="preserve">2.1. </w:t>
      </w:r>
      <w:r w:rsidR="000A49BC" w:rsidRPr="00411430">
        <w:rPr>
          <w:b/>
          <w:i/>
          <w:color w:val="auto"/>
        </w:rPr>
        <w:t>Về khái niệm</w:t>
      </w:r>
    </w:p>
    <w:p w:rsidR="004C12FF" w:rsidRPr="00B00A4D" w:rsidRDefault="000E7A4B" w:rsidP="00411430">
      <w:pPr>
        <w:spacing w:before="120" w:after="20" w:line="360" w:lineRule="exact"/>
        <w:ind w:firstLine="720"/>
        <w:rPr>
          <w:color w:val="auto"/>
        </w:rPr>
      </w:pPr>
      <w:proofErr w:type="gramStart"/>
      <w:r w:rsidRPr="00B00A4D">
        <w:rPr>
          <w:i/>
          <w:color w:val="auto"/>
        </w:rPr>
        <w:t>Trung thực</w:t>
      </w:r>
      <w:r w:rsidRPr="00B00A4D">
        <w:rPr>
          <w:color w:val="auto"/>
        </w:rPr>
        <w:t xml:space="preserve"> là thành thực với chính mình, với mọi người, với công việc; luôn tuân thủ chuẩn mực đạo đức, chân thật trong từng lời nói và hành động</w:t>
      </w:r>
      <w:r w:rsidR="000118CA" w:rsidRPr="00B00A4D">
        <w:rPr>
          <w:color w:val="auto"/>
        </w:rPr>
        <w:t>, nói đi đôi với làm</w:t>
      </w:r>
      <w:r w:rsidRPr="00B00A4D">
        <w:rPr>
          <w:color w:val="auto"/>
        </w:rPr>
        <w:t>.</w:t>
      </w:r>
      <w:proofErr w:type="gramEnd"/>
      <w:r w:rsidRPr="00B00A4D">
        <w:rPr>
          <w:color w:val="auto"/>
        </w:rPr>
        <w:t xml:space="preserve"> </w:t>
      </w:r>
      <w:proofErr w:type="gramStart"/>
      <w:r w:rsidRPr="00B00A4D">
        <w:rPr>
          <w:color w:val="auto"/>
        </w:rPr>
        <w:t xml:space="preserve">Đó là một trong những phẩm chất quan trọng nhất, tạo nên định hướng giá trị nhân cách </w:t>
      </w:r>
      <w:r w:rsidR="009E61B8" w:rsidRPr="00B00A4D">
        <w:rPr>
          <w:color w:val="auto"/>
        </w:rPr>
        <w:t>của</w:t>
      </w:r>
      <w:r w:rsidR="00504E97" w:rsidRPr="00B00A4D">
        <w:rPr>
          <w:color w:val="auto"/>
        </w:rPr>
        <w:t xml:space="preserve"> con người Việt Nam</w:t>
      </w:r>
      <w:r w:rsidRPr="00B00A4D">
        <w:rPr>
          <w:color w:val="auto"/>
        </w:rPr>
        <w:t>.</w:t>
      </w:r>
      <w:proofErr w:type="gramEnd"/>
      <w:r w:rsidRPr="00B00A4D">
        <w:rPr>
          <w:color w:val="auto"/>
        </w:rPr>
        <w:t xml:space="preserve"> </w:t>
      </w:r>
      <w:proofErr w:type="gramStart"/>
      <w:r w:rsidR="00352AB8" w:rsidRPr="00B00A4D">
        <w:rPr>
          <w:color w:val="auto"/>
        </w:rPr>
        <w:t>Người trung thực không chấp nhận gian dối trong bất kỳ việc gì</w:t>
      </w:r>
      <w:r w:rsidR="00AD6A42" w:rsidRPr="00B00A4D">
        <w:rPr>
          <w:color w:val="auto"/>
        </w:rPr>
        <w:t xml:space="preserve"> và hoàn cảnh nào</w:t>
      </w:r>
      <w:r w:rsidR="00352AB8" w:rsidRPr="00B00A4D">
        <w:rPr>
          <w:color w:val="auto"/>
        </w:rPr>
        <w:t>.</w:t>
      </w:r>
      <w:proofErr w:type="gramEnd"/>
      <w:r w:rsidR="00352AB8" w:rsidRPr="00B00A4D">
        <w:rPr>
          <w:color w:val="auto"/>
        </w:rPr>
        <w:t xml:space="preserve"> </w:t>
      </w:r>
      <w:proofErr w:type="gramStart"/>
      <w:r w:rsidR="00352AB8" w:rsidRPr="00B00A4D">
        <w:rPr>
          <w:color w:val="auto"/>
        </w:rPr>
        <w:t>Trung thực làm nên tính cách tự trọng, thẳng thắn của cá nhân; tạo nên uy tín, sức mạnh cho tập thể.</w:t>
      </w:r>
      <w:proofErr w:type="gramEnd"/>
      <w:r w:rsidR="00352AB8" w:rsidRPr="00B00A4D">
        <w:rPr>
          <w:color w:val="auto"/>
        </w:rPr>
        <w:t xml:space="preserve"> </w:t>
      </w:r>
      <w:proofErr w:type="gramStart"/>
      <w:r w:rsidR="00352AB8" w:rsidRPr="00B00A4D">
        <w:rPr>
          <w:color w:val="auto"/>
        </w:rPr>
        <w:t>Sống trung thực đòi hỏi phải dũng cảm và nghiêm khắc với chính bản thân.</w:t>
      </w:r>
      <w:proofErr w:type="gramEnd"/>
      <w:r w:rsidR="00352AB8" w:rsidRPr="00B00A4D">
        <w:rPr>
          <w:color w:val="auto"/>
        </w:rPr>
        <w:t xml:space="preserve"> Do đó, trung thực luôn gắn liền với trách nhiệm.</w:t>
      </w:r>
      <w:r w:rsidR="00411430">
        <w:rPr>
          <w:color w:val="auto"/>
        </w:rPr>
        <w:t xml:space="preserve"> </w:t>
      </w:r>
      <w:r w:rsidR="004C12FF" w:rsidRPr="00B00A4D">
        <w:rPr>
          <w:color w:val="auto"/>
        </w:rPr>
        <w:t>Trung thực, trách nhiệm cũng có nghĩa là kiên quyết bảo vệ chân lý, bảo vệ cái đúng, cái tích cực; dũng cảm đấu tranh với những cái sai, khuyết điểm, cái tiêu cực; nghiêm khắc tự phê bình</w:t>
      </w:r>
      <w:r w:rsidR="00914BF9" w:rsidRPr="00B00A4D">
        <w:rPr>
          <w:color w:val="auto"/>
        </w:rPr>
        <w:t xml:space="preserve"> và</w:t>
      </w:r>
      <w:r w:rsidR="004C12FF" w:rsidRPr="00B00A4D">
        <w:rPr>
          <w:color w:val="auto"/>
        </w:rPr>
        <w:t xml:space="preserve"> phê bình, thẳng thắn nhìn nhận khuyết điểm của cá nhân và tổ chức mình</w:t>
      </w:r>
      <w:r w:rsidR="00914BF9" w:rsidRPr="00B00A4D">
        <w:rPr>
          <w:color w:val="auto"/>
        </w:rPr>
        <w:t>,</w:t>
      </w:r>
      <w:r w:rsidR="004C12FF" w:rsidRPr="00B00A4D">
        <w:rPr>
          <w:color w:val="auto"/>
        </w:rPr>
        <w:t xml:space="preserve"> cầu thị, </w:t>
      </w:r>
      <w:r w:rsidR="00914BF9" w:rsidRPr="00B00A4D">
        <w:rPr>
          <w:color w:val="auto"/>
        </w:rPr>
        <w:t>kịp thời</w:t>
      </w:r>
      <w:r w:rsidR="004C12FF" w:rsidRPr="00B00A4D">
        <w:rPr>
          <w:color w:val="auto"/>
        </w:rPr>
        <w:t xml:space="preserve"> sửa chữa hạn chế, khuyết điểm.</w:t>
      </w:r>
    </w:p>
    <w:p w:rsidR="009E61B8" w:rsidRPr="00B00A4D" w:rsidRDefault="00352AB8" w:rsidP="00C5135C">
      <w:pPr>
        <w:spacing w:before="120" w:after="20" w:line="360" w:lineRule="exact"/>
        <w:ind w:firstLine="720"/>
        <w:rPr>
          <w:color w:val="auto"/>
        </w:rPr>
      </w:pPr>
      <w:r w:rsidRPr="00B00A4D">
        <w:rPr>
          <w:i/>
          <w:color w:val="auto"/>
        </w:rPr>
        <w:t>Nói đi đôi với làm</w:t>
      </w:r>
      <w:r w:rsidRPr="00B00A4D">
        <w:rPr>
          <w:color w:val="auto"/>
        </w:rPr>
        <w:t xml:space="preserve"> là nguyên tắc đầu tiên trong ba nguyên tắc đạo đức cách mạng </w:t>
      </w:r>
      <w:r w:rsidR="008A7C6D" w:rsidRPr="00B00A4D">
        <w:rPr>
          <w:color w:val="auto"/>
        </w:rPr>
        <w:t xml:space="preserve">được </w:t>
      </w:r>
      <w:r w:rsidRPr="00B00A4D">
        <w:rPr>
          <w:color w:val="auto"/>
        </w:rPr>
        <w:t>Hồ Chí Minh</w:t>
      </w:r>
      <w:r w:rsidR="008A7C6D" w:rsidRPr="00B00A4D">
        <w:rPr>
          <w:color w:val="auto"/>
        </w:rPr>
        <w:t xml:space="preserve"> đưa ra</w:t>
      </w:r>
      <w:r w:rsidR="005B779C" w:rsidRPr="00B00A4D">
        <w:rPr>
          <w:color w:val="auto"/>
        </w:rPr>
        <w:t>, đó là</w:t>
      </w:r>
      <w:r w:rsidRPr="00B00A4D">
        <w:rPr>
          <w:color w:val="auto"/>
        </w:rPr>
        <w:t>: Nói thì phải làm, xây đi cùng với chống và tu dưỡng đạo đức suốt đời. N</w:t>
      </w:r>
      <w:r w:rsidR="009E61B8" w:rsidRPr="00B00A4D">
        <w:rPr>
          <w:color w:val="auto"/>
        </w:rPr>
        <w:t>ói đi đôi với làm không chỉ là nguyên tắc đạo đức, lẽ sống, phương châm hoạt động mà còn là biểu hiện sinh động</w:t>
      </w:r>
      <w:r w:rsidR="00914BF9" w:rsidRPr="00B00A4D">
        <w:rPr>
          <w:color w:val="auto"/>
        </w:rPr>
        <w:t>,</w:t>
      </w:r>
      <w:r w:rsidR="009E61B8" w:rsidRPr="00B00A4D">
        <w:rPr>
          <w:color w:val="auto"/>
        </w:rPr>
        <w:t xml:space="preserve"> cụ thể của việc quán triệt sâu sắc nguyên tắc thống nhất giữa lý luận với thực tiễn, giữa suy nghĩ và hành động, giữa tư tưởng đạo đức và hành vi đạo đức của mỗi người.</w:t>
      </w:r>
    </w:p>
    <w:p w:rsidR="00914BF9" w:rsidRPr="00B00A4D" w:rsidRDefault="005B779C" w:rsidP="00C5135C">
      <w:pPr>
        <w:spacing w:before="120" w:after="20" w:line="360" w:lineRule="exact"/>
        <w:ind w:firstLine="720"/>
        <w:rPr>
          <w:color w:val="auto"/>
        </w:rPr>
      </w:pPr>
      <w:r w:rsidRPr="00B00A4D">
        <w:rPr>
          <w:color w:val="auto"/>
        </w:rPr>
        <w:lastRenderedPageBreak/>
        <w:t xml:space="preserve">Bởi vậy, </w:t>
      </w:r>
      <w:r w:rsidR="00055F11" w:rsidRPr="00B00A4D">
        <w:rPr>
          <w:color w:val="auto"/>
        </w:rPr>
        <w:t xml:space="preserve">Hồ Chí Minh </w:t>
      </w:r>
      <w:r w:rsidRPr="00B00A4D">
        <w:rPr>
          <w:color w:val="auto"/>
        </w:rPr>
        <w:t>yêu cầu</w:t>
      </w:r>
      <w:r w:rsidR="00C0311D" w:rsidRPr="00B00A4D">
        <w:rPr>
          <w:color w:val="auto"/>
        </w:rPr>
        <w:t>: “Cán bộ, đảng viên, đoàn viên phải miệng nói tay làm, phải xung phong gương mẫu”</w:t>
      </w:r>
      <w:r w:rsidR="00C0311D" w:rsidRPr="00B00A4D">
        <w:rPr>
          <w:rStyle w:val="FootnoteReference"/>
          <w:color w:val="auto"/>
        </w:rPr>
        <w:footnoteReference w:id="13"/>
      </w:r>
      <w:r w:rsidR="00C0311D" w:rsidRPr="00B00A4D">
        <w:rPr>
          <w:color w:val="auto"/>
        </w:rPr>
        <w:t xml:space="preserve">, “miệng nói tay làm, kịp thời giải quyết các vấn đề. </w:t>
      </w:r>
      <w:proofErr w:type="gramStart"/>
      <w:r w:rsidR="00C0311D" w:rsidRPr="00B00A4D">
        <w:rPr>
          <w:color w:val="auto"/>
        </w:rPr>
        <w:t>Quan hệ giữa cấp trên và cấp dưới, giữa lãnh đạo và quần chúng càng thêm khăng khít, công việc càng thêm dễ dàng”</w:t>
      </w:r>
      <w:r w:rsidR="00C0311D" w:rsidRPr="00B00A4D">
        <w:rPr>
          <w:rStyle w:val="FootnoteReference"/>
          <w:color w:val="auto"/>
        </w:rPr>
        <w:footnoteReference w:id="14"/>
      </w:r>
      <w:r w:rsidR="00C0311D" w:rsidRPr="00B00A4D">
        <w:rPr>
          <w:color w:val="auto"/>
        </w:rPr>
        <w:t>.</w:t>
      </w:r>
      <w:proofErr w:type="gramEnd"/>
      <w:r w:rsidR="00C0311D" w:rsidRPr="00B00A4D">
        <w:rPr>
          <w:color w:val="auto"/>
        </w:rPr>
        <w:t xml:space="preserve"> </w:t>
      </w:r>
      <w:proofErr w:type="gramStart"/>
      <w:r w:rsidR="00055F11" w:rsidRPr="00B00A4D">
        <w:rPr>
          <w:color w:val="auto"/>
        </w:rPr>
        <w:t>“M</w:t>
      </w:r>
      <w:r w:rsidR="00C0311D" w:rsidRPr="00B00A4D">
        <w:rPr>
          <w:color w:val="auto"/>
        </w:rPr>
        <w:t>iệng nói tay làm, lý luận gắn liền với thực hành.</w:t>
      </w:r>
      <w:proofErr w:type="gramEnd"/>
      <w:r w:rsidR="00C0311D" w:rsidRPr="00B00A4D">
        <w:rPr>
          <w:color w:val="auto"/>
        </w:rPr>
        <w:t xml:space="preserve"> Nó làm cho cán bộ tư tưởng thêm thông, lập trường thêm vững, lề lối làm việc thêm dân chủ</w:t>
      </w:r>
      <w:r w:rsidR="00055F11" w:rsidRPr="00B00A4D">
        <w:rPr>
          <w:color w:val="auto"/>
        </w:rPr>
        <w:t>”</w:t>
      </w:r>
      <w:r w:rsidR="00055F11" w:rsidRPr="00B00A4D">
        <w:rPr>
          <w:rStyle w:val="FootnoteReference"/>
          <w:color w:val="auto"/>
        </w:rPr>
        <w:footnoteReference w:id="15"/>
      </w:r>
      <w:r w:rsidR="00C0311D" w:rsidRPr="00B00A4D">
        <w:rPr>
          <w:color w:val="auto"/>
        </w:rPr>
        <w:t xml:space="preserve">. </w:t>
      </w:r>
    </w:p>
    <w:p w:rsidR="00C0311D" w:rsidRPr="00B00A4D" w:rsidRDefault="00055F11" w:rsidP="00C5135C">
      <w:pPr>
        <w:spacing w:before="120" w:after="20" w:line="360" w:lineRule="exact"/>
        <w:ind w:firstLine="720"/>
        <w:rPr>
          <w:color w:val="auto"/>
        </w:rPr>
      </w:pPr>
      <w:proofErr w:type="gramStart"/>
      <w:r w:rsidRPr="00B00A4D">
        <w:rPr>
          <w:color w:val="auto"/>
        </w:rPr>
        <w:t xml:space="preserve">Đặc biệt, trong công tác </w:t>
      </w:r>
      <w:r w:rsidR="005B779C" w:rsidRPr="00B00A4D">
        <w:rPr>
          <w:color w:val="auto"/>
        </w:rPr>
        <w:t xml:space="preserve">tuyên truyền </w:t>
      </w:r>
      <w:r w:rsidRPr="00B00A4D">
        <w:rPr>
          <w:color w:val="auto"/>
        </w:rPr>
        <w:t>“</w:t>
      </w:r>
      <w:r w:rsidR="00C0311D" w:rsidRPr="00B00A4D">
        <w:rPr>
          <w:color w:val="auto"/>
        </w:rPr>
        <w:t>phải miệng nói tay làm, phải tuỳ hoàn cảnh mà tổ chức giúp đỡ nhân dân thực sự, không phải chỉ dân vận bằng diễn thuyết.</w:t>
      </w:r>
      <w:proofErr w:type="gramEnd"/>
      <w:r w:rsidR="00C0311D" w:rsidRPr="00B00A4D">
        <w:rPr>
          <w:color w:val="auto"/>
        </w:rPr>
        <w:t xml:space="preserve"> Muốn vậy cán bộ phải làm gương mẫu</w:t>
      </w:r>
      <w:r w:rsidRPr="00B00A4D">
        <w:rPr>
          <w:color w:val="auto"/>
        </w:rPr>
        <w:t>”</w:t>
      </w:r>
      <w:r w:rsidRPr="00B00A4D">
        <w:rPr>
          <w:rStyle w:val="FootnoteReference"/>
          <w:color w:val="auto"/>
        </w:rPr>
        <w:footnoteReference w:id="16"/>
      </w:r>
      <w:r w:rsidR="00C0311D" w:rsidRPr="00B00A4D">
        <w:rPr>
          <w:color w:val="auto"/>
        </w:rPr>
        <w:t xml:space="preserve">. </w:t>
      </w:r>
    </w:p>
    <w:p w:rsidR="005B779C" w:rsidRPr="00411430" w:rsidRDefault="00352AB8" w:rsidP="00C5135C">
      <w:pPr>
        <w:spacing w:before="120" w:after="20" w:line="360" w:lineRule="exact"/>
        <w:ind w:firstLine="720"/>
        <w:rPr>
          <w:b/>
          <w:i/>
          <w:color w:val="auto"/>
        </w:rPr>
      </w:pPr>
      <w:r w:rsidRPr="00411430">
        <w:rPr>
          <w:b/>
          <w:i/>
          <w:color w:val="auto"/>
        </w:rPr>
        <w:t xml:space="preserve">2.2. Về </w:t>
      </w:r>
      <w:r w:rsidR="005B779C" w:rsidRPr="00411430">
        <w:rPr>
          <w:b/>
          <w:i/>
          <w:color w:val="auto"/>
        </w:rPr>
        <w:t xml:space="preserve">nội dung </w:t>
      </w:r>
    </w:p>
    <w:p w:rsidR="00EF0983" w:rsidRPr="00B00A4D" w:rsidRDefault="000D0E63" w:rsidP="00C5135C">
      <w:pPr>
        <w:spacing w:before="120" w:after="20" w:line="360" w:lineRule="exact"/>
        <w:ind w:firstLine="720"/>
        <w:rPr>
          <w:color w:val="auto"/>
        </w:rPr>
      </w:pPr>
      <w:r w:rsidRPr="00B00A4D">
        <w:rPr>
          <w:color w:val="auto"/>
        </w:rPr>
        <w:t>B</w:t>
      </w:r>
      <w:r w:rsidR="00EF0983" w:rsidRPr="00B00A4D">
        <w:rPr>
          <w:color w:val="auto"/>
        </w:rPr>
        <w:t xml:space="preserve">iểu hiện cụ thể của trung thực và trách nhiệm là nói đi đôi với làm, tập trung ở một số </w:t>
      </w:r>
      <w:r w:rsidR="00500845" w:rsidRPr="00B00A4D">
        <w:rPr>
          <w:color w:val="auto"/>
        </w:rPr>
        <w:t>điểm chính</w:t>
      </w:r>
      <w:r w:rsidR="00EF0983" w:rsidRPr="00B00A4D">
        <w:rPr>
          <w:color w:val="auto"/>
        </w:rPr>
        <w:t xml:space="preserve"> sau đây:</w:t>
      </w:r>
    </w:p>
    <w:p w:rsidR="005B779C" w:rsidRPr="00B00A4D" w:rsidRDefault="008968B9" w:rsidP="00C5135C">
      <w:pPr>
        <w:spacing w:before="120" w:after="20" w:line="360" w:lineRule="exact"/>
        <w:ind w:firstLine="720"/>
        <w:rPr>
          <w:color w:val="auto"/>
        </w:rPr>
      </w:pPr>
      <w:r w:rsidRPr="00B00A4D">
        <w:rPr>
          <w:i/>
          <w:color w:val="auto"/>
        </w:rPr>
        <w:t xml:space="preserve">- </w:t>
      </w:r>
      <w:r w:rsidRPr="00B00A4D">
        <w:rPr>
          <w:color w:val="auto"/>
        </w:rPr>
        <w:t>N</w:t>
      </w:r>
      <w:r w:rsidR="009E61B8" w:rsidRPr="00B00A4D">
        <w:rPr>
          <w:color w:val="auto"/>
        </w:rPr>
        <w:t xml:space="preserve">ói phải đúng chủ trương, đường lối của Đảng, chính sách, pháp luật của Nhà nước, không được </w:t>
      </w:r>
      <w:r w:rsidR="00FD7119" w:rsidRPr="00B00A4D">
        <w:rPr>
          <w:color w:val="auto"/>
        </w:rPr>
        <w:t xml:space="preserve">nói sai, </w:t>
      </w:r>
      <w:r w:rsidR="009E61B8" w:rsidRPr="00B00A4D">
        <w:rPr>
          <w:color w:val="auto"/>
        </w:rPr>
        <w:t xml:space="preserve">xuyên tạc. Cán bộ, đảng viên phải nắm vững đường lối cách mạng của Đảng trong toàn bộ tiến trình cách mạng và được cụ thể hóa trong từng giai đoạn. Nắm vững đường lối cách mạng để </w:t>
      </w:r>
      <w:r w:rsidR="00500845" w:rsidRPr="00B00A4D">
        <w:rPr>
          <w:color w:val="auto"/>
        </w:rPr>
        <w:t xml:space="preserve">triển khai </w:t>
      </w:r>
      <w:r w:rsidR="009E61B8" w:rsidRPr="00B00A4D">
        <w:rPr>
          <w:color w:val="auto"/>
        </w:rPr>
        <w:t>thực hiện cho đúng</w:t>
      </w:r>
      <w:r w:rsidR="00500845" w:rsidRPr="00B00A4D">
        <w:rPr>
          <w:color w:val="auto"/>
        </w:rPr>
        <w:t xml:space="preserve"> và</w:t>
      </w:r>
      <w:r w:rsidR="009E61B8" w:rsidRPr="00B00A4D">
        <w:rPr>
          <w:color w:val="auto"/>
        </w:rPr>
        <w:t xml:space="preserve"> để tuyên truyền, giáo dục, vận động nhân dân làm </w:t>
      </w:r>
      <w:proofErr w:type="gramStart"/>
      <w:r w:rsidR="009E61B8" w:rsidRPr="00B00A4D">
        <w:rPr>
          <w:color w:val="auto"/>
        </w:rPr>
        <w:t>theo</w:t>
      </w:r>
      <w:proofErr w:type="gramEnd"/>
      <w:r w:rsidR="009E61B8" w:rsidRPr="00B00A4D">
        <w:rPr>
          <w:color w:val="auto"/>
        </w:rPr>
        <w:t xml:space="preserve"> cho đúng. Phải rèn luyện bản lĩnh vững vàng để có niềm tin vào mục tiêu lý tưởng cách mạng của Đảng, dù trải qua những tình huống phức tạp, những bước ngoặt hiểm nghèo, trung thành với Đảng, với sự nghiệp cách mạng, bảo vệ nền độc lập dân tộc và xây dựng </w:t>
      </w:r>
      <w:r w:rsidR="00500845" w:rsidRPr="00B00A4D">
        <w:rPr>
          <w:color w:val="auto"/>
        </w:rPr>
        <w:t xml:space="preserve">chủ nghĩa </w:t>
      </w:r>
      <w:r w:rsidR="009E61B8" w:rsidRPr="00B00A4D">
        <w:rPr>
          <w:color w:val="auto"/>
        </w:rPr>
        <w:t>xã hội</w:t>
      </w:r>
      <w:r w:rsidR="00500845" w:rsidRPr="00B00A4D">
        <w:rPr>
          <w:color w:val="auto"/>
        </w:rPr>
        <w:t>, vì mục tiêu dân giàu, nước mạnh, dân chủ, công bằng, văn minh</w:t>
      </w:r>
      <w:r w:rsidR="009E61B8" w:rsidRPr="00B00A4D">
        <w:rPr>
          <w:color w:val="auto"/>
        </w:rPr>
        <w:t>.</w:t>
      </w:r>
      <w:r w:rsidR="00EF0983" w:rsidRPr="00B00A4D">
        <w:rPr>
          <w:color w:val="auto"/>
        </w:rPr>
        <w:t xml:space="preserve"> </w:t>
      </w:r>
    </w:p>
    <w:p w:rsidR="005B779C" w:rsidRPr="00B00A4D" w:rsidRDefault="008968B9" w:rsidP="00C5135C">
      <w:pPr>
        <w:spacing w:before="120" w:after="20" w:line="360" w:lineRule="exact"/>
        <w:ind w:firstLine="720"/>
        <w:rPr>
          <w:color w:val="auto"/>
        </w:rPr>
      </w:pPr>
      <w:r w:rsidRPr="00B00A4D">
        <w:rPr>
          <w:i/>
          <w:color w:val="auto"/>
        </w:rPr>
        <w:t xml:space="preserve">- </w:t>
      </w:r>
      <w:r w:rsidRPr="00B00A4D">
        <w:rPr>
          <w:color w:val="auto"/>
        </w:rPr>
        <w:t>K</w:t>
      </w:r>
      <w:r w:rsidR="009E61B8" w:rsidRPr="00B00A4D">
        <w:rPr>
          <w:color w:val="auto"/>
        </w:rPr>
        <w:t xml:space="preserve">hông được “nói một đàng làm một nẻo”. Theo Bác, lời nói đi đôi với việc làm, nói được làm được, sẽ mang lại những hiệu quả lớn, được nhiều người hưởng ứng và làm </w:t>
      </w:r>
      <w:proofErr w:type="gramStart"/>
      <w:r w:rsidR="009E61B8" w:rsidRPr="00B00A4D">
        <w:rPr>
          <w:color w:val="auto"/>
        </w:rPr>
        <w:t>theo</w:t>
      </w:r>
      <w:proofErr w:type="gramEnd"/>
      <w:r w:rsidR="009E61B8" w:rsidRPr="00B00A4D">
        <w:rPr>
          <w:color w:val="auto"/>
        </w:rPr>
        <w:t xml:space="preserve">. Khi đề ra công việc, phải tránh cách nói </w:t>
      </w:r>
      <w:proofErr w:type="gramStart"/>
      <w:r w:rsidR="009E61B8" w:rsidRPr="00B00A4D">
        <w:rPr>
          <w:color w:val="auto"/>
        </w:rPr>
        <w:t>chung</w:t>
      </w:r>
      <w:proofErr w:type="gramEnd"/>
      <w:r w:rsidR="009E61B8" w:rsidRPr="00B00A4D">
        <w:rPr>
          <w:color w:val="auto"/>
        </w:rPr>
        <w:t xml:space="preserve"> chung, đại khái và khó hiểu. </w:t>
      </w:r>
      <w:proofErr w:type="gramStart"/>
      <w:r w:rsidR="009E61B8" w:rsidRPr="00B00A4D">
        <w:rPr>
          <w:color w:val="auto"/>
        </w:rPr>
        <w:t>Khi nói cần phải cụ thể, thiết thực, từ nhỏ đến lớn, từ thấp đến cao, từ dễ đến khó.</w:t>
      </w:r>
      <w:proofErr w:type="gramEnd"/>
      <w:r w:rsidR="009E61B8" w:rsidRPr="00B00A4D">
        <w:rPr>
          <w:color w:val="auto"/>
        </w:rPr>
        <w:t xml:space="preserve"> Cán bộ phải nói đi đôi với làm, nói trước làm trước</w:t>
      </w:r>
      <w:r w:rsidR="005B779C" w:rsidRPr="00B00A4D">
        <w:rPr>
          <w:color w:val="auto"/>
        </w:rPr>
        <w:t xml:space="preserve"> để cho nhân dân noi </w:t>
      </w:r>
      <w:proofErr w:type="gramStart"/>
      <w:r w:rsidR="005B779C" w:rsidRPr="00B00A4D">
        <w:rPr>
          <w:color w:val="auto"/>
        </w:rPr>
        <w:t>theo</w:t>
      </w:r>
      <w:proofErr w:type="gramEnd"/>
      <w:r w:rsidR="009E61B8" w:rsidRPr="00B00A4D">
        <w:rPr>
          <w:color w:val="auto"/>
        </w:rPr>
        <w:t xml:space="preserve">. </w:t>
      </w:r>
    </w:p>
    <w:p w:rsidR="008968B9" w:rsidRPr="00B00A4D" w:rsidRDefault="009E61B8" w:rsidP="00C5135C">
      <w:pPr>
        <w:spacing w:before="120" w:after="20" w:line="360" w:lineRule="exact"/>
        <w:ind w:firstLine="720"/>
        <w:rPr>
          <w:color w:val="auto"/>
        </w:rPr>
      </w:pPr>
      <w:proofErr w:type="gramStart"/>
      <w:r w:rsidRPr="00B00A4D">
        <w:rPr>
          <w:color w:val="auto"/>
        </w:rPr>
        <w:t>Không được nói nhiều làm ít hoặc nói mà không làm.</w:t>
      </w:r>
      <w:proofErr w:type="gramEnd"/>
      <w:r w:rsidRPr="00B00A4D">
        <w:rPr>
          <w:color w:val="auto"/>
        </w:rPr>
        <w:t xml:space="preserve"> </w:t>
      </w:r>
      <w:proofErr w:type="gramStart"/>
      <w:r w:rsidRPr="00B00A4D">
        <w:rPr>
          <w:color w:val="auto"/>
        </w:rPr>
        <w:t>Nếu chính mình tham ô mà bảo người khác liêm khiết, mình không làm việc nhưng hô hào người khác làm việc thì không được.</w:t>
      </w:r>
      <w:proofErr w:type="gramEnd"/>
      <w:r w:rsidRPr="00B00A4D">
        <w:rPr>
          <w:color w:val="auto"/>
        </w:rPr>
        <w:t xml:space="preserve"> Nếu </w:t>
      </w:r>
      <w:r w:rsidR="00500845" w:rsidRPr="00B00A4D">
        <w:rPr>
          <w:color w:val="auto"/>
        </w:rPr>
        <w:t>hô hào</w:t>
      </w:r>
      <w:r w:rsidRPr="00B00A4D">
        <w:rPr>
          <w:color w:val="auto"/>
        </w:rPr>
        <w:t xml:space="preserve"> phải cần kiệm, liêm, chính, chí công vô tư, mà bản thân lại lười biếng, không hoàn thành những công việc được giao, luôn tìm cách tham ô tiền của Nhà nước và nhân dân; sống xa hoa, lãng phí </w:t>
      </w:r>
      <w:r w:rsidRPr="00B00A4D">
        <w:rPr>
          <w:color w:val="auto"/>
        </w:rPr>
        <w:lastRenderedPageBreak/>
        <w:t>trong khi cuộc sống của đại đa số nhân dân còn nhiều thiếu thốn,... thì những lời nói đó sẽ không có tác dụng giáo dục.</w:t>
      </w:r>
      <w:r w:rsidR="00EF0983" w:rsidRPr="00B00A4D">
        <w:rPr>
          <w:color w:val="auto"/>
        </w:rPr>
        <w:t xml:space="preserve"> </w:t>
      </w:r>
    </w:p>
    <w:p w:rsidR="005B779C" w:rsidRPr="00B00A4D" w:rsidRDefault="008968B9" w:rsidP="00C5135C">
      <w:pPr>
        <w:spacing w:before="120" w:after="20" w:line="360" w:lineRule="exact"/>
        <w:ind w:firstLine="720"/>
        <w:rPr>
          <w:color w:val="auto"/>
        </w:rPr>
      </w:pPr>
      <w:r w:rsidRPr="00B00A4D">
        <w:rPr>
          <w:i/>
          <w:color w:val="auto"/>
        </w:rPr>
        <w:t xml:space="preserve">- </w:t>
      </w:r>
      <w:r w:rsidRPr="00B00A4D">
        <w:rPr>
          <w:color w:val="auto"/>
        </w:rPr>
        <w:t>K</w:t>
      </w:r>
      <w:r w:rsidR="009E61B8" w:rsidRPr="00B00A4D">
        <w:rPr>
          <w:color w:val="auto"/>
        </w:rPr>
        <w:t xml:space="preserve">hông được hứa mà không làm. </w:t>
      </w:r>
      <w:proofErr w:type="gramStart"/>
      <w:r w:rsidR="009E61B8" w:rsidRPr="00B00A4D">
        <w:rPr>
          <w:color w:val="auto"/>
        </w:rPr>
        <w:t>Lời hứa chỉ có giá trị khi đi liền với việc làm cụ thể.</w:t>
      </w:r>
      <w:proofErr w:type="gramEnd"/>
      <w:r w:rsidR="009E61B8" w:rsidRPr="00B00A4D">
        <w:rPr>
          <w:color w:val="auto"/>
        </w:rPr>
        <w:t xml:space="preserve"> </w:t>
      </w:r>
      <w:proofErr w:type="gramStart"/>
      <w:r w:rsidR="009E61B8" w:rsidRPr="00B00A4D">
        <w:rPr>
          <w:color w:val="auto"/>
        </w:rPr>
        <w:t>Làm ở đây chính là hành động, hoạt động thực tiễn, là tổ chức thực hiện; đưa chủ trương, đường lối của Đảng, chính sách, pháp luật của Nhà nước vào cuộc sống.</w:t>
      </w:r>
      <w:proofErr w:type="gramEnd"/>
      <w:r w:rsidR="009E61B8" w:rsidRPr="00B00A4D">
        <w:rPr>
          <w:color w:val="auto"/>
        </w:rPr>
        <w:t xml:space="preserve"> Hồ Chí Minh yêu cầu “</w:t>
      </w:r>
      <w:r w:rsidR="00124323" w:rsidRPr="00B00A4D">
        <w:rPr>
          <w:color w:val="auto"/>
        </w:rPr>
        <w:t xml:space="preserve">Đảng phải luôn luôn xét lại những nghị quyết và những chỉ thị của mình đã thi hành thế nào. </w:t>
      </w:r>
      <w:proofErr w:type="gramStart"/>
      <w:r w:rsidR="00124323" w:rsidRPr="00B00A4D">
        <w:rPr>
          <w:color w:val="auto"/>
        </w:rPr>
        <w:t>Nếu không vậy thì những nghị quyết và chỉ thị đó sẽ hoá ra lời nói suông mà còn hại đến lòng tin cậy của nhân dân đối với Đảng</w:t>
      </w:r>
      <w:r w:rsidR="009E61B8" w:rsidRPr="00B00A4D">
        <w:rPr>
          <w:color w:val="auto"/>
        </w:rPr>
        <w:t>”</w:t>
      </w:r>
      <w:r w:rsidR="00124323" w:rsidRPr="00B00A4D">
        <w:rPr>
          <w:rStyle w:val="FootnoteReference"/>
          <w:color w:val="auto"/>
        </w:rPr>
        <w:footnoteReference w:id="17"/>
      </w:r>
      <w:r w:rsidR="009E61B8" w:rsidRPr="00B00A4D">
        <w:rPr>
          <w:color w:val="auto"/>
        </w:rPr>
        <w:t>.</w:t>
      </w:r>
      <w:proofErr w:type="gramEnd"/>
      <w:r w:rsidR="009E61B8" w:rsidRPr="00B00A4D">
        <w:rPr>
          <w:color w:val="auto"/>
        </w:rPr>
        <w:t xml:space="preserve"> </w:t>
      </w:r>
    </w:p>
    <w:p w:rsidR="008968B9" w:rsidRPr="00B00A4D" w:rsidRDefault="009E61B8" w:rsidP="00C5135C">
      <w:pPr>
        <w:spacing w:before="120" w:after="20" w:line="360" w:lineRule="exact"/>
        <w:ind w:firstLine="720"/>
        <w:rPr>
          <w:color w:val="auto"/>
        </w:rPr>
      </w:pPr>
      <w:r w:rsidRPr="00B00A4D">
        <w:rPr>
          <w:color w:val="auto"/>
        </w:rPr>
        <w:t xml:space="preserve">Hồ Chí Minh cho rằng, với trình độ giác ngộ và dân trí ngày càng cao, không phải cứ nghe cán bộ nói là quần chúng sẽ làm </w:t>
      </w:r>
      <w:proofErr w:type="gramStart"/>
      <w:r w:rsidRPr="00B00A4D">
        <w:rPr>
          <w:color w:val="auto"/>
        </w:rPr>
        <w:t>theo</w:t>
      </w:r>
      <w:proofErr w:type="gramEnd"/>
      <w:r w:rsidRPr="00B00A4D">
        <w:rPr>
          <w:color w:val="auto"/>
        </w:rPr>
        <w:t xml:space="preserve"> mà họ xem việc cán bộ làm. Cán bộ, đảng viên “cần phải óc nghĩ, mắt trông, tai nghe, chân đi, miệng nói, tay làm. </w:t>
      </w:r>
      <w:proofErr w:type="gramStart"/>
      <w:r w:rsidRPr="00B00A4D">
        <w:rPr>
          <w:color w:val="auto"/>
        </w:rPr>
        <w:t>Chứ không phải chỉ nói suông, chỉ ngồi viết mệnh lệnh... phải thật thà nhúng tay vào việc”</w:t>
      </w:r>
      <w:r w:rsidR="00E2079F" w:rsidRPr="00B00A4D">
        <w:rPr>
          <w:rStyle w:val="FootnoteReference"/>
          <w:color w:val="auto"/>
        </w:rPr>
        <w:footnoteReference w:id="18"/>
      </w:r>
      <w:r w:rsidRPr="00B00A4D">
        <w:rPr>
          <w:color w:val="auto"/>
        </w:rPr>
        <w:t>.</w:t>
      </w:r>
      <w:proofErr w:type="gramEnd"/>
    </w:p>
    <w:p w:rsidR="009E61B8" w:rsidRPr="00B00A4D" w:rsidRDefault="009E61B8" w:rsidP="00C5135C">
      <w:pPr>
        <w:spacing w:before="120" w:after="20" w:line="360" w:lineRule="exact"/>
        <w:ind w:firstLine="720"/>
        <w:rPr>
          <w:color w:val="auto"/>
        </w:rPr>
      </w:pPr>
      <w:r w:rsidRPr="00B00A4D">
        <w:rPr>
          <w:color w:val="auto"/>
        </w:rPr>
        <w:t xml:space="preserve">Để tránh việc hứa mà không làm, Hồ Chí Minh yêu cầu </w:t>
      </w:r>
      <w:r w:rsidR="00E2079F" w:rsidRPr="00B00A4D">
        <w:rPr>
          <w:color w:val="auto"/>
        </w:rPr>
        <w:t xml:space="preserve">mọi người đã </w:t>
      </w:r>
      <w:r w:rsidRPr="00B00A4D">
        <w:rPr>
          <w:color w:val="auto"/>
        </w:rPr>
        <w:t xml:space="preserve">nói thì phải làm, “Nói ít, bắt đầu bằng hành động”; “Tốt nhất là miệng nói, </w:t>
      </w:r>
      <w:proofErr w:type="gramStart"/>
      <w:r w:rsidRPr="00B00A4D">
        <w:rPr>
          <w:color w:val="auto"/>
        </w:rPr>
        <w:t>tay</w:t>
      </w:r>
      <w:proofErr w:type="gramEnd"/>
      <w:r w:rsidRPr="00B00A4D">
        <w:rPr>
          <w:color w:val="auto"/>
        </w:rPr>
        <w:t xml:space="preserve"> làm, làm gương cho người khác bắt chước”</w:t>
      </w:r>
      <w:r w:rsidR="00E2079F" w:rsidRPr="00B00A4D">
        <w:rPr>
          <w:rStyle w:val="FootnoteReference"/>
          <w:color w:val="auto"/>
        </w:rPr>
        <w:footnoteReference w:id="19"/>
      </w:r>
      <w:r w:rsidRPr="00B00A4D">
        <w:rPr>
          <w:color w:val="auto"/>
        </w:rPr>
        <w:t>. Cán bộ lãnh đạo làm gương cho nhân viên; cấp trên làm gương cho cấp dưới; cán bộ, đảng viên làm gương cho nhân dân. Đồng thời, cần giao cho một đơn vị hoặc cá nhân thường xuyên kiểm tra, giám sát và nhắc nhở đối với những tổ chức, cá nhân đã đưa ra lời hứa và yêu cầu tổ chức, thực hiện cho đúng. Có những việc cần giao cho nhân dân kiểm tra, giám sát và đôn đốc thực hiện.</w:t>
      </w:r>
    </w:p>
    <w:p w:rsidR="009E61B8" w:rsidRPr="00B00A4D" w:rsidRDefault="008968B9" w:rsidP="00C5135C">
      <w:pPr>
        <w:spacing w:before="120" w:after="20" w:line="360" w:lineRule="exact"/>
        <w:ind w:firstLine="720"/>
        <w:rPr>
          <w:color w:val="auto"/>
        </w:rPr>
      </w:pPr>
      <w:r w:rsidRPr="00B00A4D">
        <w:rPr>
          <w:color w:val="auto"/>
        </w:rPr>
        <w:t>Người viết: “Vì trong cán bộ, có những đồng chí tốt, miệng nói tay làm, nhưng cũng có một số đồng chí “chỉ tay năm ngón”, không chịu làm”</w:t>
      </w:r>
      <w:r w:rsidRPr="00B00A4D">
        <w:rPr>
          <w:rStyle w:val="FootnoteReference"/>
          <w:color w:val="auto"/>
        </w:rPr>
        <w:footnoteReference w:id="20"/>
      </w:r>
      <w:r w:rsidR="00E2079F" w:rsidRPr="00B00A4D">
        <w:rPr>
          <w:color w:val="auto"/>
        </w:rPr>
        <w:t xml:space="preserve"> nên khó </w:t>
      </w:r>
      <w:r w:rsidR="001D4DC0" w:rsidRPr="00B00A4D">
        <w:rPr>
          <w:color w:val="auto"/>
        </w:rPr>
        <w:t>giáo dục quần chúng.</w:t>
      </w:r>
      <w:r w:rsidRPr="00B00A4D">
        <w:rPr>
          <w:color w:val="auto"/>
        </w:rPr>
        <w:t xml:space="preserve"> </w:t>
      </w:r>
      <w:proofErr w:type="gramStart"/>
      <w:r w:rsidR="001D4DC0" w:rsidRPr="00B00A4D">
        <w:rPr>
          <w:color w:val="auto"/>
        </w:rPr>
        <w:t xml:space="preserve">Người yêu cầu, </w:t>
      </w:r>
      <w:r w:rsidRPr="00B00A4D">
        <w:rPr>
          <w:color w:val="auto"/>
        </w:rPr>
        <w:t>“Nói cái gì phải cho tin - nói và làm cho nhất trí - làm thế nào cho dân tin - cho bộ đội tin ở mình”</w:t>
      </w:r>
      <w:r w:rsidRPr="00B00A4D">
        <w:rPr>
          <w:rStyle w:val="FootnoteReference"/>
          <w:color w:val="auto"/>
        </w:rPr>
        <w:footnoteReference w:id="21"/>
      </w:r>
      <w:r w:rsidRPr="00B00A4D">
        <w:rPr>
          <w:color w:val="auto"/>
        </w:rPr>
        <w:t>.</w:t>
      </w:r>
      <w:proofErr w:type="gramEnd"/>
      <w:r w:rsidRPr="00B00A4D">
        <w:rPr>
          <w:color w:val="auto"/>
        </w:rPr>
        <w:t xml:space="preserve"> </w:t>
      </w:r>
      <w:proofErr w:type="gramStart"/>
      <w:r w:rsidRPr="00B00A4D">
        <w:rPr>
          <w:color w:val="auto"/>
        </w:rPr>
        <w:t>“Nói và làm, hiểu biết và thực hành không nhất trí.</w:t>
      </w:r>
      <w:proofErr w:type="gramEnd"/>
      <w:r w:rsidRPr="00B00A4D">
        <w:rPr>
          <w:color w:val="auto"/>
        </w:rPr>
        <w:t xml:space="preserve"> Thí dụ, khi thật hăng thì nói "hy sinh tất cả để phụng sự nhân dân", song khi gặp công việc gì khó khăn, nguy hiểm thì lo cho thân mình và gia đình mình trước. </w:t>
      </w:r>
      <w:proofErr w:type="gramStart"/>
      <w:r w:rsidRPr="00B00A4D">
        <w:rPr>
          <w:color w:val="auto"/>
        </w:rPr>
        <w:t>Nông dân cày ruộng, công nhân xây nhà.</w:t>
      </w:r>
      <w:proofErr w:type="gramEnd"/>
      <w:r w:rsidRPr="00B00A4D">
        <w:rPr>
          <w:color w:val="auto"/>
        </w:rPr>
        <w:t xml:space="preserve"> </w:t>
      </w:r>
      <w:proofErr w:type="gramStart"/>
      <w:r w:rsidRPr="00B00A4D">
        <w:rPr>
          <w:color w:val="auto"/>
        </w:rPr>
        <w:t>Người tiểu tư sản trí thức thì "xây không hay, cày không thạo", những điều hiểu biết phần lớn chỉ là hiểu biết trong sách, trên giấy.</w:t>
      </w:r>
      <w:proofErr w:type="gramEnd"/>
      <w:r w:rsidRPr="00B00A4D">
        <w:rPr>
          <w:color w:val="auto"/>
        </w:rPr>
        <w:t xml:space="preserve"> Do đó, tư tưởng và quan điểm không thiết thực, không cụ thể</w:t>
      </w:r>
      <w:r w:rsidR="00EA5524" w:rsidRPr="00B00A4D">
        <w:rPr>
          <w:color w:val="auto"/>
        </w:rPr>
        <w:t>”</w:t>
      </w:r>
      <w:r w:rsidR="00EA5524" w:rsidRPr="00B00A4D">
        <w:rPr>
          <w:rStyle w:val="FootnoteReference"/>
          <w:color w:val="auto"/>
        </w:rPr>
        <w:footnoteReference w:id="22"/>
      </w:r>
      <w:r w:rsidRPr="00B00A4D">
        <w:rPr>
          <w:color w:val="auto"/>
        </w:rPr>
        <w:t xml:space="preserve">. </w:t>
      </w:r>
    </w:p>
    <w:p w:rsidR="00B16F40" w:rsidRPr="00B00A4D" w:rsidRDefault="009E449B" w:rsidP="00C5135C">
      <w:pPr>
        <w:spacing w:before="120" w:after="20" w:line="360" w:lineRule="exact"/>
        <w:ind w:firstLine="720"/>
        <w:rPr>
          <w:b/>
          <w:color w:val="auto"/>
        </w:rPr>
      </w:pPr>
      <w:r w:rsidRPr="00B00A4D">
        <w:rPr>
          <w:b/>
          <w:color w:val="auto"/>
        </w:rPr>
        <w:lastRenderedPageBreak/>
        <w:t>3</w:t>
      </w:r>
      <w:r w:rsidR="00B16F40" w:rsidRPr="00B00A4D">
        <w:rPr>
          <w:b/>
          <w:color w:val="auto"/>
        </w:rPr>
        <w:t xml:space="preserve">. </w:t>
      </w:r>
      <w:r w:rsidR="00697E61" w:rsidRPr="00B00A4D">
        <w:rPr>
          <w:b/>
          <w:color w:val="auto"/>
        </w:rPr>
        <w:t>Tấm gương Hồ Chí Minh về tinh thần trách nhiệm, trung thực, n</w:t>
      </w:r>
      <w:r w:rsidR="00B16F40" w:rsidRPr="00B00A4D">
        <w:rPr>
          <w:b/>
          <w:color w:val="auto"/>
        </w:rPr>
        <w:t>ói đi đôi với làm</w:t>
      </w:r>
    </w:p>
    <w:p w:rsidR="00254300" w:rsidRPr="00411430" w:rsidRDefault="004E1CF7" w:rsidP="00C5135C">
      <w:pPr>
        <w:spacing w:before="120" w:after="20" w:line="360" w:lineRule="exact"/>
        <w:ind w:firstLine="720"/>
        <w:rPr>
          <w:rFonts w:eastAsia="Times New Roman"/>
          <w:bCs/>
          <w:color w:val="auto"/>
          <w:spacing w:val="-2"/>
        </w:rPr>
      </w:pPr>
      <w:proofErr w:type="gramStart"/>
      <w:r w:rsidRPr="00411430">
        <w:rPr>
          <w:rFonts w:eastAsia="Times New Roman"/>
          <w:bCs/>
          <w:color w:val="auto"/>
          <w:spacing w:val="-2"/>
        </w:rPr>
        <w:t xml:space="preserve">Hồ Chí Minh không </w:t>
      </w:r>
      <w:r w:rsidR="001D4DC0" w:rsidRPr="00411430">
        <w:rPr>
          <w:rFonts w:eastAsia="Times New Roman"/>
          <w:bCs/>
          <w:color w:val="auto"/>
          <w:spacing w:val="-2"/>
        </w:rPr>
        <w:t>chỉ bàn luận</w:t>
      </w:r>
      <w:r w:rsidR="00083BCF" w:rsidRPr="00411430">
        <w:rPr>
          <w:rFonts w:eastAsia="Times New Roman"/>
          <w:bCs/>
          <w:color w:val="auto"/>
          <w:spacing w:val="-2"/>
        </w:rPr>
        <w:t xml:space="preserve"> đến </w:t>
      </w:r>
      <w:r w:rsidRPr="00411430">
        <w:rPr>
          <w:rFonts w:eastAsia="Times New Roman"/>
          <w:bCs/>
          <w:color w:val="auto"/>
          <w:spacing w:val="-2"/>
        </w:rPr>
        <w:t>tinh thần trách nhiệm, đức tính trung thực, nói đi đôi với làm mà chính bản thân Người là tấm gương mẫu mực về</w:t>
      </w:r>
      <w:r w:rsidR="00A6157C" w:rsidRPr="00411430">
        <w:rPr>
          <w:rFonts w:eastAsia="Times New Roman"/>
          <w:bCs/>
          <w:color w:val="auto"/>
          <w:spacing w:val="-2"/>
        </w:rPr>
        <w:t xml:space="preserve"> những đức tính đó</w:t>
      </w:r>
      <w:r w:rsidRPr="00411430">
        <w:rPr>
          <w:rFonts w:eastAsia="Times New Roman"/>
          <w:bCs/>
          <w:color w:val="auto"/>
          <w:spacing w:val="-2"/>
        </w:rPr>
        <w:t>.</w:t>
      </w:r>
      <w:proofErr w:type="gramEnd"/>
      <w:r w:rsidRPr="00411430">
        <w:rPr>
          <w:rFonts w:eastAsia="Times New Roman"/>
          <w:bCs/>
          <w:color w:val="auto"/>
          <w:spacing w:val="-2"/>
        </w:rPr>
        <w:t xml:space="preserve"> </w:t>
      </w:r>
      <w:r w:rsidR="001D4DC0" w:rsidRPr="00411430">
        <w:rPr>
          <w:color w:val="auto"/>
          <w:spacing w:val="-2"/>
        </w:rPr>
        <w:t xml:space="preserve">Tư tưởng và tấm gương của Người về tinh thần trách nhiệm, trung thực, nói đi đôi với làm là tấm gương sáng ngời cho chúng ta noi </w:t>
      </w:r>
      <w:proofErr w:type="gramStart"/>
      <w:r w:rsidR="001D4DC0" w:rsidRPr="00411430">
        <w:rPr>
          <w:color w:val="auto"/>
          <w:spacing w:val="-2"/>
        </w:rPr>
        <w:t>theo</w:t>
      </w:r>
      <w:proofErr w:type="gramEnd"/>
      <w:r w:rsidR="001D4DC0" w:rsidRPr="00411430">
        <w:rPr>
          <w:color w:val="auto"/>
          <w:spacing w:val="-2"/>
        </w:rPr>
        <w:t>.</w:t>
      </w:r>
    </w:p>
    <w:p w:rsidR="004E1CF7" w:rsidRPr="00B00A4D" w:rsidRDefault="001D4DC0" w:rsidP="00C5135C">
      <w:pPr>
        <w:spacing w:before="120" w:after="20" w:line="360" w:lineRule="exact"/>
        <w:ind w:firstLine="720"/>
        <w:rPr>
          <w:color w:val="auto"/>
        </w:rPr>
      </w:pPr>
      <w:r w:rsidRPr="00B00A4D">
        <w:rPr>
          <w:color w:val="auto"/>
        </w:rPr>
        <w:t>T</w:t>
      </w:r>
      <w:r w:rsidR="00B16F40" w:rsidRPr="00B00A4D">
        <w:rPr>
          <w:color w:val="auto"/>
        </w:rPr>
        <w:t>ừ những ngày thơ ấu</w:t>
      </w:r>
      <w:r w:rsidRPr="00B00A4D">
        <w:rPr>
          <w:color w:val="auto"/>
        </w:rPr>
        <w:t xml:space="preserve"> đang sinh</w:t>
      </w:r>
      <w:r w:rsidR="00B16F40" w:rsidRPr="00B00A4D">
        <w:rPr>
          <w:color w:val="auto"/>
        </w:rPr>
        <w:t xml:space="preserve"> </w:t>
      </w:r>
      <w:r w:rsidR="00083BCF" w:rsidRPr="00B00A4D">
        <w:rPr>
          <w:color w:val="auto"/>
        </w:rPr>
        <w:t xml:space="preserve">sống </w:t>
      </w:r>
      <w:r w:rsidR="00B16F40" w:rsidRPr="00B00A4D">
        <w:rPr>
          <w:color w:val="auto"/>
        </w:rPr>
        <w:t xml:space="preserve">ở </w:t>
      </w:r>
      <w:r w:rsidR="00083BCF" w:rsidRPr="00B00A4D">
        <w:rPr>
          <w:color w:val="auto"/>
        </w:rPr>
        <w:t>quê nhà (Nam Đàn, Nghệ An)</w:t>
      </w:r>
      <w:r w:rsidR="00B16F40" w:rsidRPr="00B00A4D">
        <w:rPr>
          <w:color w:val="auto"/>
        </w:rPr>
        <w:t xml:space="preserve">, </w:t>
      </w:r>
      <w:r w:rsidR="004E1CF7" w:rsidRPr="00B00A4D">
        <w:rPr>
          <w:color w:val="auto"/>
        </w:rPr>
        <w:t xml:space="preserve">rồi theo cha đi </w:t>
      </w:r>
      <w:r w:rsidR="00083BCF" w:rsidRPr="00B00A4D">
        <w:rPr>
          <w:color w:val="auto"/>
        </w:rPr>
        <w:t xml:space="preserve">đến </w:t>
      </w:r>
      <w:r w:rsidR="004E1CF7" w:rsidRPr="00B00A4D">
        <w:rPr>
          <w:color w:val="auto"/>
        </w:rPr>
        <w:t xml:space="preserve">nhiều nơi, ra </w:t>
      </w:r>
      <w:r w:rsidR="00083BCF" w:rsidRPr="00B00A4D">
        <w:rPr>
          <w:color w:val="auto"/>
        </w:rPr>
        <w:t>B</w:t>
      </w:r>
      <w:r w:rsidR="004E1CF7" w:rsidRPr="00B00A4D">
        <w:rPr>
          <w:color w:val="auto"/>
        </w:rPr>
        <w:t>ắc, vào Nam</w:t>
      </w:r>
      <w:r w:rsidR="00083BCF" w:rsidRPr="00B00A4D">
        <w:rPr>
          <w:color w:val="auto"/>
        </w:rPr>
        <w:t xml:space="preserve">; </w:t>
      </w:r>
      <w:r w:rsidR="00B16F40" w:rsidRPr="00B00A4D">
        <w:rPr>
          <w:color w:val="auto"/>
        </w:rPr>
        <w:t xml:space="preserve">tiếp đó </w:t>
      </w:r>
      <w:r w:rsidR="004E1CF7" w:rsidRPr="00B00A4D">
        <w:rPr>
          <w:color w:val="auto"/>
        </w:rPr>
        <w:t xml:space="preserve">là </w:t>
      </w:r>
      <w:r w:rsidR="00254300" w:rsidRPr="00B00A4D">
        <w:rPr>
          <w:color w:val="auto"/>
        </w:rPr>
        <w:t xml:space="preserve">suốt </w:t>
      </w:r>
      <w:r w:rsidR="00B16F40" w:rsidRPr="00B00A4D">
        <w:rPr>
          <w:color w:val="auto"/>
        </w:rPr>
        <w:t xml:space="preserve">30 năm </w:t>
      </w:r>
      <w:r w:rsidR="00083BCF" w:rsidRPr="00B00A4D">
        <w:rPr>
          <w:color w:val="auto"/>
        </w:rPr>
        <w:t xml:space="preserve">(1911 - 1941) </w:t>
      </w:r>
      <w:r w:rsidR="00B16F40" w:rsidRPr="00B00A4D">
        <w:rPr>
          <w:color w:val="auto"/>
        </w:rPr>
        <w:t>bôn ba hải ngoại tìm đường cứu nước</w:t>
      </w:r>
      <w:r w:rsidRPr="00B00A4D">
        <w:rPr>
          <w:color w:val="auto"/>
        </w:rPr>
        <w:t>,</w:t>
      </w:r>
      <w:r w:rsidR="00B16F40" w:rsidRPr="00B00A4D">
        <w:rPr>
          <w:color w:val="auto"/>
        </w:rPr>
        <w:t xml:space="preserve"> rồi trở về nước lãnh đạo cách mạng Việt Nam, cho đến lúc đi xa (năm 1969), Bác Hồ </w:t>
      </w:r>
      <w:r w:rsidR="004E1CF7" w:rsidRPr="00B00A4D">
        <w:rPr>
          <w:color w:val="auto"/>
        </w:rPr>
        <w:t xml:space="preserve">luôn </w:t>
      </w:r>
      <w:r w:rsidR="00083BCF" w:rsidRPr="00B00A4D">
        <w:rPr>
          <w:color w:val="auto"/>
        </w:rPr>
        <w:t xml:space="preserve">là </w:t>
      </w:r>
      <w:r w:rsidR="00254300" w:rsidRPr="00B00A4D">
        <w:rPr>
          <w:color w:val="auto"/>
        </w:rPr>
        <w:t xml:space="preserve">tấm gương sáng </w:t>
      </w:r>
      <w:r w:rsidRPr="00B00A4D">
        <w:rPr>
          <w:color w:val="auto"/>
        </w:rPr>
        <w:t>về</w:t>
      </w:r>
      <w:r w:rsidR="00083BCF" w:rsidRPr="00B00A4D">
        <w:rPr>
          <w:color w:val="auto"/>
        </w:rPr>
        <w:t xml:space="preserve"> </w:t>
      </w:r>
      <w:r w:rsidRPr="00B00A4D">
        <w:rPr>
          <w:color w:val="auto"/>
        </w:rPr>
        <w:t xml:space="preserve">đạo đức chuẩn mực, có </w:t>
      </w:r>
      <w:r w:rsidR="004E1CF7" w:rsidRPr="00B00A4D">
        <w:rPr>
          <w:color w:val="auto"/>
        </w:rPr>
        <w:t xml:space="preserve">tinh thần trách nhiệm, </w:t>
      </w:r>
      <w:r w:rsidRPr="00B00A4D">
        <w:rPr>
          <w:color w:val="auto"/>
        </w:rPr>
        <w:t xml:space="preserve">luôn </w:t>
      </w:r>
      <w:r w:rsidR="004E1CF7" w:rsidRPr="00B00A4D">
        <w:rPr>
          <w:color w:val="auto"/>
        </w:rPr>
        <w:t>trung thực, nói đi đôi với làm</w:t>
      </w:r>
      <w:r w:rsidR="00083BCF" w:rsidRPr="00B00A4D">
        <w:rPr>
          <w:color w:val="auto"/>
        </w:rPr>
        <w:t xml:space="preserve">. </w:t>
      </w:r>
    </w:p>
    <w:p w:rsidR="00CE646A" w:rsidRPr="00B00A4D" w:rsidRDefault="003B2148" w:rsidP="00C5135C">
      <w:pPr>
        <w:spacing w:before="120" w:after="20" w:line="360" w:lineRule="exact"/>
        <w:ind w:firstLine="720"/>
        <w:rPr>
          <w:bCs/>
          <w:color w:val="auto"/>
          <w:lang w:val="vi-VN"/>
        </w:rPr>
      </w:pPr>
      <w:r w:rsidRPr="00B00A4D">
        <w:rPr>
          <w:color w:val="auto"/>
        </w:rPr>
        <w:t>Ra đi tìm đường cứu nước</w:t>
      </w:r>
      <w:r w:rsidR="00B85305" w:rsidRPr="00B00A4D">
        <w:rPr>
          <w:color w:val="auto"/>
        </w:rPr>
        <w:t xml:space="preserve"> với tinh thần tự giác, </w:t>
      </w:r>
      <w:r w:rsidR="008A48FD" w:rsidRPr="00B00A4D">
        <w:rPr>
          <w:color w:val="auto"/>
        </w:rPr>
        <w:t>nêu cao trách nhiệm với Tổ quốc và đồng bào,</w:t>
      </w:r>
      <w:r w:rsidRPr="00B00A4D">
        <w:rPr>
          <w:color w:val="auto"/>
        </w:rPr>
        <w:t xml:space="preserve"> Hồ Chí Minh mang </w:t>
      </w:r>
      <w:proofErr w:type="gramStart"/>
      <w:r w:rsidRPr="00B00A4D">
        <w:rPr>
          <w:color w:val="auto"/>
        </w:rPr>
        <w:t>theo</w:t>
      </w:r>
      <w:proofErr w:type="gramEnd"/>
      <w:r w:rsidRPr="00B00A4D">
        <w:rPr>
          <w:color w:val="auto"/>
        </w:rPr>
        <w:t xml:space="preserve"> hoài bão, khát vọng</w:t>
      </w:r>
      <w:r w:rsidR="001D4DC0" w:rsidRPr="00B00A4D">
        <w:rPr>
          <w:color w:val="auto"/>
        </w:rPr>
        <w:t xml:space="preserve"> tìm được con đường vừa cứu được nước lại cứu được dân</w:t>
      </w:r>
      <w:r w:rsidRPr="00B00A4D">
        <w:rPr>
          <w:color w:val="auto"/>
        </w:rPr>
        <w:t xml:space="preserve">. </w:t>
      </w:r>
      <w:r w:rsidR="002B67D7" w:rsidRPr="00B00A4D">
        <w:rPr>
          <w:color w:val="auto"/>
        </w:rPr>
        <w:t>Người tự phân tích, chỉ ra hạn chế trong con đường cứu nước của các vị tiền bối</w:t>
      </w:r>
      <w:r w:rsidR="00CE646A" w:rsidRPr="00B00A4D">
        <w:rPr>
          <w:color w:val="auto"/>
        </w:rPr>
        <w:t xml:space="preserve">, </w:t>
      </w:r>
      <w:r w:rsidR="002B67D7" w:rsidRPr="00B00A4D">
        <w:rPr>
          <w:bCs/>
          <w:color w:val="auto"/>
          <w:lang w:val="vi-VN"/>
        </w:rPr>
        <w:t xml:space="preserve">nhận thấy </w:t>
      </w:r>
      <w:r w:rsidR="001D4DC0" w:rsidRPr="00B00A4D">
        <w:rPr>
          <w:bCs/>
          <w:color w:val="auto"/>
        </w:rPr>
        <w:t xml:space="preserve">cụ </w:t>
      </w:r>
      <w:r w:rsidR="002B67D7" w:rsidRPr="00B00A4D">
        <w:rPr>
          <w:bCs/>
          <w:color w:val="auto"/>
          <w:lang w:val="vi-VN"/>
        </w:rPr>
        <w:t xml:space="preserve">Phan Chu Trinh yêu cầu người Pháp thực hiện cải lương, </w:t>
      </w:r>
      <w:bookmarkStart w:id="1" w:name="OLE_LINK1"/>
      <w:bookmarkStart w:id="2" w:name="OLE_LINK2"/>
      <w:r w:rsidR="002B67D7" w:rsidRPr="00B00A4D">
        <w:rPr>
          <w:bCs/>
          <w:color w:val="auto"/>
          <w:lang w:val="vi-VN"/>
        </w:rPr>
        <w:t>“</w:t>
      </w:r>
      <w:bookmarkEnd w:id="1"/>
      <w:bookmarkEnd w:id="2"/>
      <w:r w:rsidR="002B67D7" w:rsidRPr="00B00A4D">
        <w:rPr>
          <w:bCs/>
          <w:color w:val="auto"/>
          <w:lang w:val="vi-VN"/>
        </w:rPr>
        <w:t xml:space="preserve">chẳng khác gì đến xin giặc rủ lòng thương”; </w:t>
      </w:r>
      <w:r w:rsidR="001D4DC0" w:rsidRPr="00B00A4D">
        <w:rPr>
          <w:bCs/>
          <w:color w:val="auto"/>
        </w:rPr>
        <w:t xml:space="preserve">cụ </w:t>
      </w:r>
      <w:r w:rsidR="002B67D7" w:rsidRPr="00B00A4D">
        <w:rPr>
          <w:bCs/>
          <w:color w:val="auto"/>
          <w:lang w:val="vi-VN"/>
        </w:rPr>
        <w:t xml:space="preserve">Phan Bội Châu hy vọng Nhật Bản giúp đỡ để đuổi Pháp, “chẳng khác gì đưa hổ cửa trước, rước beo cửa sau”; </w:t>
      </w:r>
      <w:r w:rsidR="001D4DC0" w:rsidRPr="00B00A4D">
        <w:rPr>
          <w:bCs/>
          <w:color w:val="auto"/>
        </w:rPr>
        <w:t xml:space="preserve">cụ </w:t>
      </w:r>
      <w:r w:rsidR="002B67D7" w:rsidRPr="00B00A4D">
        <w:rPr>
          <w:bCs/>
          <w:color w:val="auto"/>
          <w:lang w:val="vi-VN"/>
        </w:rPr>
        <w:t>Hoàng Hoa Thám trực tiếp đấu tranh chống Pháp nhưng “còn nặng cốt cách phong kiến”</w:t>
      </w:r>
      <w:r w:rsidR="002B67D7" w:rsidRPr="00B00A4D">
        <w:rPr>
          <w:rStyle w:val="FootnoteReference"/>
          <w:bCs/>
          <w:color w:val="auto"/>
          <w:lang w:val="vi-VN"/>
        </w:rPr>
        <w:footnoteReference w:id="23"/>
      </w:r>
      <w:r w:rsidR="002B67D7" w:rsidRPr="00B00A4D">
        <w:rPr>
          <w:bCs/>
          <w:color w:val="auto"/>
          <w:lang w:val="vi-VN"/>
        </w:rPr>
        <w:t xml:space="preserve">. </w:t>
      </w:r>
      <w:r w:rsidR="001D4DC0" w:rsidRPr="00B00A4D">
        <w:rPr>
          <w:bCs/>
          <w:color w:val="auto"/>
          <w:lang w:val="vi-VN"/>
        </w:rPr>
        <w:t xml:space="preserve">Từ đó, </w:t>
      </w:r>
      <w:r w:rsidR="002B67D7" w:rsidRPr="00B00A4D">
        <w:rPr>
          <w:bCs/>
          <w:color w:val="auto"/>
          <w:lang w:val="vi-VN"/>
        </w:rPr>
        <w:t xml:space="preserve">Người tìm hiểu một số cuộc cách mạng tư sản, nhất là Đại cách mạng Pháp năm 1789 với bản </w:t>
      </w:r>
      <w:r w:rsidR="002B67D7" w:rsidRPr="00B00A4D">
        <w:rPr>
          <w:bCs/>
          <w:i/>
          <w:color w:val="auto"/>
          <w:lang w:val="vi-VN"/>
        </w:rPr>
        <w:t>Tuyên ngôn nhân quyền và dân quyền</w:t>
      </w:r>
      <w:r w:rsidR="002B67D7" w:rsidRPr="00B00A4D">
        <w:rPr>
          <w:bCs/>
          <w:color w:val="auto"/>
          <w:lang w:val="vi-VN"/>
        </w:rPr>
        <w:t xml:space="preserve"> và khẩu hiệu “</w:t>
      </w:r>
      <w:r w:rsidR="002B67D7" w:rsidRPr="00B00A4D">
        <w:rPr>
          <w:bCs/>
          <w:i/>
          <w:color w:val="auto"/>
          <w:lang w:val="vi-VN"/>
        </w:rPr>
        <w:t>Tự do, bình đẳng, bác ái”</w:t>
      </w:r>
      <w:r w:rsidR="002B67D7" w:rsidRPr="00B00A4D">
        <w:rPr>
          <w:bCs/>
          <w:color w:val="auto"/>
          <w:lang w:val="vi-VN"/>
        </w:rPr>
        <w:t xml:space="preserve"> nổi tiếng; cách mạng Bắc Mỹ với </w:t>
      </w:r>
      <w:r w:rsidR="002B67D7" w:rsidRPr="00B00A4D">
        <w:rPr>
          <w:bCs/>
          <w:i/>
          <w:color w:val="auto"/>
          <w:lang w:val="vi-VN"/>
        </w:rPr>
        <w:t>Tuyên ngôn độc lập</w:t>
      </w:r>
      <w:r w:rsidR="002B67D7" w:rsidRPr="00B00A4D">
        <w:rPr>
          <w:bCs/>
          <w:color w:val="auto"/>
          <w:lang w:val="vi-VN"/>
        </w:rPr>
        <w:t xml:space="preserve"> năm 1776 tuyên bố về quyền con người, nhưng nhận thấy đây vẫn chưa thể đáp ứng yêu cầu cách mạng của dân tộc Việt Nam. Cuối cùng, Người tìm được và quyết định đi theo con đường Cách mạng Tháng Mười Nga năm 1917 của Lênin - lãnh tụ của giai cấp vô sản thế giới - người đã kế thừa và phát triển di sản vĩ đại của Mác - Ăng</w:t>
      </w:r>
      <w:r w:rsidR="00000D75" w:rsidRPr="00000D75">
        <w:rPr>
          <w:bCs/>
          <w:color w:val="auto"/>
          <w:lang w:val="vi-VN"/>
        </w:rPr>
        <w:t>g</w:t>
      </w:r>
      <w:r w:rsidR="002B67D7" w:rsidRPr="00B00A4D">
        <w:rPr>
          <w:bCs/>
          <w:color w:val="auto"/>
          <w:lang w:val="vi-VN"/>
        </w:rPr>
        <w:t>hen.</w:t>
      </w:r>
    </w:p>
    <w:p w:rsidR="002B67D7" w:rsidRPr="00411430" w:rsidRDefault="002B67D7" w:rsidP="00C5135C">
      <w:pPr>
        <w:spacing w:before="120" w:after="20" w:line="360" w:lineRule="exact"/>
        <w:ind w:firstLine="720"/>
        <w:rPr>
          <w:bCs/>
          <w:color w:val="auto"/>
          <w:spacing w:val="2"/>
          <w:lang w:val="vi-VN"/>
        </w:rPr>
      </w:pPr>
      <w:r w:rsidRPr="00411430">
        <w:rPr>
          <w:bCs/>
          <w:color w:val="auto"/>
          <w:spacing w:val="2"/>
          <w:lang w:val="vi-VN"/>
        </w:rPr>
        <w:t xml:space="preserve">Sau khi tìm được con đường cứu nước phù hợp với nguyện vọng của dân tộc, Nguyễn Ái Quốc </w:t>
      </w:r>
      <w:r w:rsidR="00CE646A" w:rsidRPr="00411430">
        <w:rPr>
          <w:color w:val="auto"/>
          <w:spacing w:val="2"/>
          <w:lang w:val="vi-VN"/>
        </w:rPr>
        <w:t xml:space="preserve">tự xác định trách nhiệm thức tỉnh dân tộc Việt Nam, trước hết là lớp thanh niên, trí thức yêu nước về nhiệm vụ và con đường cứu nước, giải phóng dân tộc. Người </w:t>
      </w:r>
      <w:r w:rsidRPr="00411430">
        <w:rPr>
          <w:bCs/>
          <w:color w:val="auto"/>
          <w:spacing w:val="2"/>
          <w:lang w:val="vi-VN"/>
        </w:rPr>
        <w:t>xúc tiến các điều kiện thành lập Đảng Cộng sản để lãnh đạo phong trào cách mạng đi đến thắng lợi. Qua thời gian chuẩn bị về lý luận, tổ chức và cán bộ, Nguyễn Ái Quốc đã triệu tập và chủ trì Hội nghị thành lập Đả</w:t>
      </w:r>
      <w:r w:rsidR="0064790B">
        <w:rPr>
          <w:bCs/>
          <w:color w:val="auto"/>
          <w:spacing w:val="2"/>
          <w:lang w:val="vi-VN"/>
        </w:rPr>
        <w:t>ng C</w:t>
      </w:r>
      <w:r w:rsidR="0064790B" w:rsidRPr="00000D75">
        <w:rPr>
          <w:bCs/>
          <w:color w:val="auto"/>
          <w:spacing w:val="2"/>
          <w:lang w:val="vi-VN"/>
        </w:rPr>
        <w:t>ộ</w:t>
      </w:r>
      <w:r w:rsidRPr="00411430">
        <w:rPr>
          <w:bCs/>
          <w:color w:val="auto"/>
          <w:spacing w:val="2"/>
          <w:lang w:val="vi-VN"/>
        </w:rPr>
        <w:t xml:space="preserve">ng sản Việt Nam tháng 2/1930 tại Cửu Long - Hương Cảng - Trung Quốc, thông qua </w:t>
      </w:r>
      <w:r w:rsidRPr="00411430">
        <w:rPr>
          <w:bCs/>
          <w:i/>
          <w:color w:val="auto"/>
          <w:spacing w:val="2"/>
          <w:lang w:val="vi-VN"/>
        </w:rPr>
        <w:t>Chánh cương vắn tắt</w:t>
      </w:r>
      <w:r w:rsidRPr="00411430">
        <w:rPr>
          <w:bCs/>
          <w:color w:val="auto"/>
          <w:spacing w:val="2"/>
          <w:lang w:val="vi-VN"/>
        </w:rPr>
        <w:t xml:space="preserve">, </w:t>
      </w:r>
      <w:r w:rsidRPr="00411430">
        <w:rPr>
          <w:bCs/>
          <w:i/>
          <w:color w:val="auto"/>
          <w:spacing w:val="2"/>
          <w:lang w:val="vi-VN"/>
        </w:rPr>
        <w:t>Sách lược vắn tắt</w:t>
      </w:r>
      <w:r w:rsidRPr="00411430">
        <w:rPr>
          <w:bCs/>
          <w:color w:val="auto"/>
          <w:spacing w:val="2"/>
          <w:lang w:val="vi-VN"/>
        </w:rPr>
        <w:t xml:space="preserve">, </w:t>
      </w:r>
      <w:r w:rsidRPr="00411430">
        <w:rPr>
          <w:bCs/>
          <w:i/>
          <w:color w:val="auto"/>
          <w:spacing w:val="2"/>
          <w:lang w:val="vi-VN"/>
        </w:rPr>
        <w:t>Chương trình tóm tắt</w:t>
      </w:r>
      <w:r w:rsidRPr="00411430">
        <w:rPr>
          <w:bCs/>
          <w:color w:val="auto"/>
          <w:spacing w:val="2"/>
          <w:lang w:val="vi-VN"/>
        </w:rPr>
        <w:t xml:space="preserve"> và </w:t>
      </w:r>
      <w:r w:rsidRPr="00411430">
        <w:rPr>
          <w:bCs/>
          <w:i/>
          <w:color w:val="auto"/>
          <w:spacing w:val="2"/>
          <w:lang w:val="vi-VN"/>
        </w:rPr>
        <w:t>Điều lệ vắn tắt</w:t>
      </w:r>
      <w:r w:rsidRPr="00411430">
        <w:rPr>
          <w:bCs/>
          <w:color w:val="auto"/>
          <w:spacing w:val="2"/>
          <w:lang w:val="vi-VN"/>
        </w:rPr>
        <w:t xml:space="preserve"> của Đảng do Người soạn thảo, trong đó xác </w:t>
      </w:r>
      <w:r w:rsidRPr="00411430">
        <w:rPr>
          <w:bCs/>
          <w:color w:val="auto"/>
          <w:spacing w:val="2"/>
          <w:lang w:val="vi-VN"/>
        </w:rPr>
        <w:lastRenderedPageBreak/>
        <w:t xml:space="preserve">định rõ đường lối cách mạng Việt Nam. Người cũng ra lời kêu gọi nhân dịp thành lập Đảng. Những văn kiện được Hội nghị thông qua là </w:t>
      </w:r>
      <w:r w:rsidRPr="00411430">
        <w:rPr>
          <w:bCs/>
          <w:i/>
          <w:color w:val="auto"/>
          <w:spacing w:val="2"/>
          <w:lang w:val="vi-VN"/>
        </w:rPr>
        <w:t>Cương lĩnh chính trị đầu tiên</w:t>
      </w:r>
      <w:r w:rsidRPr="00411430">
        <w:rPr>
          <w:bCs/>
          <w:color w:val="auto"/>
          <w:spacing w:val="2"/>
          <w:lang w:val="vi-VN"/>
        </w:rPr>
        <w:t xml:space="preserve"> của Đảng. </w:t>
      </w:r>
    </w:p>
    <w:p w:rsidR="003B2148" w:rsidRPr="00B00A4D" w:rsidRDefault="008A48FD" w:rsidP="00C5135C">
      <w:pPr>
        <w:spacing w:before="120" w:after="20" w:line="360" w:lineRule="exact"/>
        <w:ind w:firstLine="720"/>
        <w:rPr>
          <w:color w:val="auto"/>
          <w:lang w:val="vi-VN"/>
        </w:rPr>
      </w:pPr>
      <w:r w:rsidRPr="00B00A4D">
        <w:rPr>
          <w:color w:val="auto"/>
          <w:lang w:val="vi-VN"/>
        </w:rPr>
        <w:t>G</w:t>
      </w:r>
      <w:r w:rsidR="00BF3B18" w:rsidRPr="00B00A4D">
        <w:rPr>
          <w:color w:val="auto"/>
          <w:lang w:val="vi-VN"/>
        </w:rPr>
        <w:t>iai đoạn</w:t>
      </w:r>
      <w:r w:rsidR="00CE646A" w:rsidRPr="00B00A4D">
        <w:rPr>
          <w:color w:val="auto"/>
          <w:lang w:val="vi-VN"/>
        </w:rPr>
        <w:t xml:space="preserve"> </w:t>
      </w:r>
      <w:r w:rsidR="003B2148" w:rsidRPr="00B00A4D">
        <w:rPr>
          <w:color w:val="auto"/>
          <w:lang w:val="vi-VN"/>
        </w:rPr>
        <w:t xml:space="preserve">1930 </w:t>
      </w:r>
      <w:r w:rsidR="00CE646A" w:rsidRPr="00B00A4D">
        <w:rPr>
          <w:color w:val="auto"/>
          <w:lang w:val="vi-VN"/>
        </w:rPr>
        <w:t xml:space="preserve">- </w:t>
      </w:r>
      <w:r w:rsidR="003B2148" w:rsidRPr="00B00A4D">
        <w:rPr>
          <w:color w:val="auto"/>
          <w:lang w:val="vi-VN"/>
        </w:rPr>
        <w:t xml:space="preserve">1945, Hồ Chí Minh hai lần bị </w:t>
      </w:r>
      <w:r w:rsidRPr="00B00A4D">
        <w:rPr>
          <w:color w:val="auto"/>
          <w:lang w:val="vi-VN"/>
        </w:rPr>
        <w:t xml:space="preserve">địch </w:t>
      </w:r>
      <w:r w:rsidR="003B2148" w:rsidRPr="00B00A4D">
        <w:rPr>
          <w:color w:val="auto"/>
          <w:lang w:val="vi-VN"/>
        </w:rPr>
        <w:t xml:space="preserve">bắt, bị giam cầm trong nhà tù của </w:t>
      </w:r>
      <w:r w:rsidR="00BF3B18" w:rsidRPr="00B00A4D">
        <w:rPr>
          <w:color w:val="auto"/>
          <w:lang w:val="vi-VN"/>
        </w:rPr>
        <w:t>kẻ thù</w:t>
      </w:r>
      <w:r w:rsidR="003B2148" w:rsidRPr="00B00A4D">
        <w:rPr>
          <w:color w:val="auto"/>
          <w:lang w:val="vi-VN"/>
        </w:rPr>
        <w:t>. Trong hoàn cảnh lao tù, Người xác định “Muốn nên sự nghiệp lớn, tinh thần càng phải cao”</w:t>
      </w:r>
      <w:r w:rsidR="003B2148" w:rsidRPr="00B00A4D">
        <w:rPr>
          <w:color w:val="auto"/>
          <w:vertAlign w:val="superscript"/>
          <w:lang w:val="vi-VN"/>
        </w:rPr>
        <w:t>2</w:t>
      </w:r>
      <w:r w:rsidR="003B2148" w:rsidRPr="00B00A4D">
        <w:rPr>
          <w:color w:val="auto"/>
          <w:lang w:val="vi-VN"/>
        </w:rPr>
        <w:t>, “Tai ương rèn luyện tinh thần thêm hăng”</w:t>
      </w:r>
      <w:r w:rsidRPr="00B00A4D">
        <w:rPr>
          <w:rStyle w:val="FootnoteReference"/>
          <w:color w:val="auto"/>
          <w:lang w:val="vi-VN"/>
        </w:rPr>
        <w:footnoteReference w:id="24"/>
      </w:r>
      <w:r w:rsidR="003B2148" w:rsidRPr="00B00A4D">
        <w:rPr>
          <w:color w:val="auto"/>
          <w:lang w:val="vi-VN"/>
        </w:rPr>
        <w:t>. Trong những năm hoạt động bí mậ</w:t>
      </w:r>
      <w:r w:rsidR="00254300" w:rsidRPr="00B00A4D">
        <w:rPr>
          <w:color w:val="auto"/>
          <w:lang w:val="vi-VN"/>
        </w:rPr>
        <w:t>t ở</w:t>
      </w:r>
      <w:r w:rsidR="003B2148" w:rsidRPr="00B00A4D">
        <w:rPr>
          <w:color w:val="auto"/>
          <w:lang w:val="vi-VN"/>
        </w:rPr>
        <w:t xml:space="preserve"> chiến khu</w:t>
      </w:r>
      <w:r w:rsidR="00254300" w:rsidRPr="00B00A4D">
        <w:rPr>
          <w:color w:val="auto"/>
          <w:lang w:val="vi-VN"/>
        </w:rPr>
        <w:t xml:space="preserve"> Việt Bắc</w:t>
      </w:r>
      <w:r w:rsidR="003B2148" w:rsidRPr="00B00A4D">
        <w:rPr>
          <w:color w:val="auto"/>
          <w:lang w:val="vi-VN"/>
        </w:rPr>
        <w:t xml:space="preserve">, </w:t>
      </w:r>
      <w:r w:rsidR="00254300" w:rsidRPr="00B00A4D">
        <w:rPr>
          <w:color w:val="auto"/>
          <w:lang w:val="vi-VN"/>
        </w:rPr>
        <w:t>N</w:t>
      </w:r>
      <w:r w:rsidR="003B2148" w:rsidRPr="00B00A4D">
        <w:rPr>
          <w:color w:val="auto"/>
          <w:lang w:val="vi-VN"/>
        </w:rPr>
        <w:t>gười trải qua cuộc sống gian khổ, cùng nhân dân chuẩn bị đấu tranh giành chính quyền</w:t>
      </w:r>
      <w:r w:rsidRPr="00B00A4D">
        <w:rPr>
          <w:color w:val="auto"/>
          <w:lang w:val="vi-VN"/>
        </w:rPr>
        <w:t>.</w:t>
      </w:r>
      <w:r w:rsidR="003B2148" w:rsidRPr="00B00A4D">
        <w:rPr>
          <w:color w:val="auto"/>
          <w:lang w:val="vi-VN"/>
        </w:rPr>
        <w:t xml:space="preserve"> Khi kêu gọi nhân dân tham gia Mặt trận Việt Minh, Người xác định trách nhiệm của mình: “Riêng phần tôi, xin đem hết tâm lực đi cùng các bạn, vì đồng bào mưu giành tự do độc lập, dầu phải hy sinh tính mệnh cũng không nề”</w:t>
      </w:r>
      <w:r w:rsidR="003B2148" w:rsidRPr="00B00A4D">
        <w:rPr>
          <w:color w:val="auto"/>
          <w:vertAlign w:val="superscript"/>
          <w:lang w:val="nl-NL"/>
        </w:rPr>
        <w:footnoteReference w:id="25"/>
      </w:r>
      <w:r w:rsidR="003B2148" w:rsidRPr="00B00A4D">
        <w:rPr>
          <w:color w:val="auto"/>
          <w:lang w:val="vi-VN"/>
        </w:rPr>
        <w:t>.</w:t>
      </w:r>
    </w:p>
    <w:p w:rsidR="00934630" w:rsidRPr="00B00A4D" w:rsidRDefault="00934630" w:rsidP="00C5135C">
      <w:pPr>
        <w:shd w:val="clear" w:color="auto" w:fill="FFFFFF"/>
        <w:spacing w:before="120" w:after="20" w:line="360" w:lineRule="exact"/>
        <w:ind w:firstLine="720"/>
        <w:rPr>
          <w:color w:val="auto"/>
          <w:lang w:val="vi-VN"/>
        </w:rPr>
      </w:pPr>
      <w:r w:rsidRPr="00B00A4D">
        <w:rPr>
          <w:color w:val="auto"/>
          <w:lang w:val="vi-VN"/>
        </w:rPr>
        <w:t xml:space="preserve">Muốn nêu gương cho mọi người, thì nói phải đi đôi với làm. Ở Hồ Chí Minh đã đạt đến sự thống nhất chặt chẽ giữa nói và làm, giữa giáo dục đạo đức và nêu gương đạo đức. </w:t>
      </w:r>
      <w:r w:rsidR="00CE646A" w:rsidRPr="00B00A4D">
        <w:rPr>
          <w:color w:val="auto"/>
          <w:lang w:val="vi-VN"/>
        </w:rPr>
        <w:t xml:space="preserve">Khi nước nhà </w:t>
      </w:r>
      <w:r w:rsidR="00254300" w:rsidRPr="00B00A4D">
        <w:rPr>
          <w:color w:val="auto"/>
          <w:lang w:val="vi-VN"/>
        </w:rPr>
        <w:t xml:space="preserve">vừa </w:t>
      </w:r>
      <w:r w:rsidR="00CE646A" w:rsidRPr="00B00A4D">
        <w:rPr>
          <w:color w:val="auto"/>
          <w:lang w:val="vi-VN"/>
        </w:rPr>
        <w:t xml:space="preserve">giành được độc lập, </w:t>
      </w:r>
      <w:r w:rsidR="00254300" w:rsidRPr="00B00A4D">
        <w:rPr>
          <w:color w:val="auto"/>
          <w:lang w:val="vi-VN"/>
        </w:rPr>
        <w:t>Chủ tịch Hồ Chí Minh không chỉ</w:t>
      </w:r>
      <w:r w:rsidR="00CE646A" w:rsidRPr="00B00A4D">
        <w:rPr>
          <w:color w:val="auto"/>
          <w:lang w:val="vi-VN"/>
        </w:rPr>
        <w:t xml:space="preserve"> kêu gọi toàn dân diệt “giặc đói” bằng cách mười ngày nhịn ăn một bữa để lấy số gạo đó cứu những người bị đói </w:t>
      </w:r>
      <w:r w:rsidRPr="00B00A4D">
        <w:rPr>
          <w:color w:val="auto"/>
          <w:lang w:val="vi-VN"/>
        </w:rPr>
        <w:t xml:space="preserve">mà </w:t>
      </w:r>
      <w:r w:rsidR="00CE646A" w:rsidRPr="00B00A4D">
        <w:rPr>
          <w:color w:val="auto"/>
          <w:lang w:val="vi-VN"/>
        </w:rPr>
        <w:t xml:space="preserve">chính Người đã làm gương thực hiện trước. </w:t>
      </w:r>
      <w:r w:rsidRPr="00B00A4D">
        <w:rPr>
          <w:color w:val="auto"/>
          <w:lang w:val="vi-VN"/>
        </w:rPr>
        <w:t>Bởi theo Người</w:t>
      </w:r>
      <w:r w:rsidR="00CE646A" w:rsidRPr="00B00A4D">
        <w:rPr>
          <w:color w:val="auto"/>
          <w:lang w:val="vi-VN"/>
        </w:rPr>
        <w:t>: “</w:t>
      </w:r>
      <w:r w:rsidR="00A54B43" w:rsidRPr="00B00A4D">
        <w:rPr>
          <w:color w:val="auto"/>
          <w:lang w:val="vi-VN"/>
        </w:rPr>
        <w:t>một tấm gương sống còn có giá trị hơn một trăm bài diễn văn tuyên truyền</w:t>
      </w:r>
      <w:r w:rsidR="00CE646A" w:rsidRPr="00B00A4D">
        <w:rPr>
          <w:color w:val="auto"/>
          <w:lang w:val="vi-VN"/>
        </w:rPr>
        <w:t>”</w:t>
      </w:r>
      <w:r w:rsidR="00254300" w:rsidRPr="00B00A4D">
        <w:rPr>
          <w:rStyle w:val="FootnoteReference"/>
          <w:color w:val="auto"/>
          <w:lang w:val="vi-VN"/>
        </w:rPr>
        <w:footnoteReference w:id="26"/>
      </w:r>
      <w:r w:rsidR="00CE646A" w:rsidRPr="00B00A4D">
        <w:rPr>
          <w:color w:val="auto"/>
          <w:lang w:val="vi-VN"/>
        </w:rPr>
        <w:t xml:space="preserve">. </w:t>
      </w:r>
    </w:p>
    <w:p w:rsidR="00934630" w:rsidRPr="00411430" w:rsidRDefault="003B2148" w:rsidP="00C5135C">
      <w:pPr>
        <w:shd w:val="clear" w:color="auto" w:fill="FFFFFF"/>
        <w:spacing w:before="120" w:after="20" w:line="360" w:lineRule="exact"/>
        <w:ind w:firstLine="720"/>
        <w:rPr>
          <w:color w:val="auto"/>
          <w:spacing w:val="-2"/>
          <w:lang w:val="vi-VN"/>
        </w:rPr>
      </w:pPr>
      <w:r w:rsidRPr="00411430">
        <w:rPr>
          <w:color w:val="auto"/>
          <w:spacing w:val="-2"/>
          <w:lang w:val="vi-VN"/>
        </w:rPr>
        <w:t>Người tâm sự: “Cả đời tôi chỉ có một mục đích, là phấn đấu cho quyền lợi Tổ quốc và hạnh phúc của quốc dân. Những khi tôi phải ẩn nấp nơi núi non, hoặc ra vào chốn tù tội, xông pha sự hiểm nghèo - là vì mục đích đó... Bất kỳ bao giờ, bất kỳ ở đâu, tôi cũng chỉ theo đuổi một mục đích, làm cho ích quốc lợi dân”</w:t>
      </w:r>
      <w:r w:rsidRPr="00411430">
        <w:rPr>
          <w:color w:val="auto"/>
          <w:spacing w:val="-2"/>
          <w:vertAlign w:val="superscript"/>
          <w:lang w:val="nl-NL"/>
        </w:rPr>
        <w:footnoteReference w:id="27"/>
      </w:r>
      <w:r w:rsidRPr="00411430">
        <w:rPr>
          <w:color w:val="auto"/>
          <w:spacing w:val="-2"/>
          <w:lang w:val="vi-VN"/>
        </w:rPr>
        <w:t xml:space="preserve">. </w:t>
      </w:r>
    </w:p>
    <w:p w:rsidR="003B2148" w:rsidRPr="00411430" w:rsidRDefault="003B2148" w:rsidP="00C5135C">
      <w:pPr>
        <w:spacing w:before="120" w:after="20" w:line="360" w:lineRule="exact"/>
        <w:ind w:firstLine="720"/>
        <w:rPr>
          <w:color w:val="auto"/>
          <w:spacing w:val="2"/>
          <w:lang w:val="vi-VN"/>
        </w:rPr>
      </w:pPr>
      <w:r w:rsidRPr="00411430">
        <w:rPr>
          <w:color w:val="auto"/>
          <w:spacing w:val="2"/>
          <w:lang w:val="vi-VN"/>
        </w:rPr>
        <w:t>Trong quan hệ với Nhà nước và Nhân dân, Hồ Chí Minh nhận thức rất rõ trách nhiệm của mình, đó là nhận sự uỷ thác của quốc dân, đồng bào, hoàn thành trách nhiệm được Tổ quốc, nhân dân giao phó</w:t>
      </w:r>
      <w:r w:rsidR="00852B7E" w:rsidRPr="00411430">
        <w:rPr>
          <w:color w:val="auto"/>
          <w:spacing w:val="2"/>
          <w:lang w:val="vi-VN"/>
        </w:rPr>
        <w:t>. Người nói rõ: “Tôi chỉ có một sự ham muốn, ham muốn tột bậc, là làm sao cho nước ta được hoàn toàn độc lập, dân ta được hoàn toàn tự do, đồng bào ai cũng có cơm ăn áo mặc, ai cũng được học hành”</w:t>
      </w:r>
      <w:r w:rsidR="00852B7E" w:rsidRPr="00411430">
        <w:rPr>
          <w:color w:val="auto"/>
          <w:spacing w:val="2"/>
          <w:vertAlign w:val="superscript"/>
          <w:lang w:val="nl-NL"/>
        </w:rPr>
        <w:footnoteReference w:id="28"/>
      </w:r>
      <w:r w:rsidR="00852B7E" w:rsidRPr="00411430">
        <w:rPr>
          <w:color w:val="auto"/>
          <w:spacing w:val="2"/>
          <w:lang w:val="vi-VN"/>
        </w:rPr>
        <w:t>.</w:t>
      </w:r>
    </w:p>
    <w:p w:rsidR="00CE646A" w:rsidRPr="00B00A4D" w:rsidRDefault="00E87606" w:rsidP="00C5135C">
      <w:pPr>
        <w:shd w:val="clear" w:color="auto" w:fill="FFFFFF"/>
        <w:spacing w:before="120" w:after="20" w:line="360" w:lineRule="exact"/>
        <w:ind w:firstLine="720"/>
        <w:rPr>
          <w:color w:val="auto"/>
          <w:lang w:val="vi-VN"/>
        </w:rPr>
      </w:pPr>
      <w:r w:rsidRPr="00B00A4D">
        <w:rPr>
          <w:color w:val="auto"/>
          <w:lang w:val="vi-VN"/>
        </w:rPr>
        <w:t>Vì nêu cao trách nhiệm, trung thực, nói đi đôi với làm mà t</w:t>
      </w:r>
      <w:r w:rsidR="00934630" w:rsidRPr="00B00A4D">
        <w:rPr>
          <w:color w:val="auto"/>
          <w:lang w:val="vi-VN"/>
        </w:rPr>
        <w:t xml:space="preserve">ừ sau </w:t>
      </w:r>
      <w:r w:rsidR="00CE646A" w:rsidRPr="00B00A4D">
        <w:rPr>
          <w:color w:val="auto"/>
          <w:lang w:val="vi-VN"/>
        </w:rPr>
        <w:t>Cách mạng Tháng Tám</w:t>
      </w:r>
      <w:r w:rsidR="00934630" w:rsidRPr="00B00A4D">
        <w:rPr>
          <w:color w:val="auto"/>
          <w:lang w:val="vi-VN"/>
        </w:rPr>
        <w:t xml:space="preserve"> 1945</w:t>
      </w:r>
      <w:r w:rsidR="00CE646A" w:rsidRPr="00B00A4D">
        <w:rPr>
          <w:color w:val="auto"/>
          <w:lang w:val="vi-VN"/>
        </w:rPr>
        <w:t>, Chủ tịch Hồ </w:t>
      </w:r>
      <w:bookmarkStart w:id="3" w:name="VNS0001"/>
      <w:r w:rsidR="00CE646A" w:rsidRPr="00B00A4D">
        <w:rPr>
          <w:color w:val="auto"/>
          <w:lang w:val="vi-VN"/>
        </w:rPr>
        <w:t>Chí</w:t>
      </w:r>
      <w:bookmarkEnd w:id="3"/>
      <w:r w:rsidR="00CE646A" w:rsidRPr="00B00A4D">
        <w:rPr>
          <w:color w:val="auto"/>
          <w:lang w:val="vi-VN"/>
        </w:rPr>
        <w:t xml:space="preserve"> Minh đã chỉ ra những biểu hiện </w:t>
      </w:r>
      <w:r w:rsidRPr="00B00A4D">
        <w:rPr>
          <w:color w:val="auto"/>
          <w:lang w:val="vi-VN"/>
        </w:rPr>
        <w:t>không tốt</w:t>
      </w:r>
      <w:r w:rsidR="00CE646A" w:rsidRPr="00B00A4D">
        <w:rPr>
          <w:color w:val="auto"/>
          <w:lang w:val="vi-VN"/>
        </w:rPr>
        <w:t xml:space="preserve"> ở một số cán bộ, đảng viên: “Vác mặt làm quan cách mạng”; “nói mà không làm”; “miệng thì nói dân chủ, nhưng làm việc thì họ theo lối quan chủ</w:t>
      </w:r>
      <w:r w:rsidR="00D978DB" w:rsidRPr="00D978DB">
        <w:rPr>
          <w:color w:val="auto"/>
          <w:lang w:val="vi-VN"/>
        </w:rPr>
        <w:t>”</w:t>
      </w:r>
      <w:r w:rsidR="00CE646A" w:rsidRPr="00B00A4D">
        <w:rPr>
          <w:color w:val="auto"/>
          <w:lang w:val="vi-VN"/>
        </w:rPr>
        <w:t xml:space="preserve">; “miệng thì nói: “Phụng sự quần chúng”, nhưng họ làm trái ngược với lợi ích của quần </w:t>
      </w:r>
      <w:r w:rsidR="00CE646A" w:rsidRPr="00B00A4D">
        <w:rPr>
          <w:color w:val="auto"/>
          <w:lang w:val="vi-VN"/>
        </w:rPr>
        <w:lastRenderedPageBreak/>
        <w:t>chúng, trái ngược với phương châm và chính sách của Đảng và Chính phủ”</w:t>
      </w:r>
      <w:bookmarkStart w:id="4" w:name="_ftnref2"/>
      <w:r w:rsidR="00934630" w:rsidRPr="00B00A4D">
        <w:rPr>
          <w:rStyle w:val="FootnoteReference"/>
          <w:color w:val="auto"/>
          <w:lang w:val="vi-VN"/>
        </w:rPr>
        <w:footnoteReference w:id="29"/>
      </w:r>
      <w:bookmarkEnd w:id="4"/>
      <w:r w:rsidR="00934630" w:rsidRPr="00B00A4D">
        <w:rPr>
          <w:color w:val="auto"/>
          <w:lang w:val="vi-VN"/>
        </w:rPr>
        <w:t xml:space="preserve">. Chính Người là một mẫu mực giữa </w:t>
      </w:r>
      <w:r w:rsidR="00F6421F" w:rsidRPr="00B00A4D">
        <w:rPr>
          <w:color w:val="auto"/>
          <w:lang w:val="vi-VN"/>
        </w:rPr>
        <w:t xml:space="preserve">lời </w:t>
      </w:r>
      <w:r w:rsidR="00934630" w:rsidRPr="00B00A4D">
        <w:rPr>
          <w:color w:val="auto"/>
          <w:lang w:val="vi-VN"/>
        </w:rPr>
        <w:t xml:space="preserve">nói với </w:t>
      </w:r>
      <w:r w:rsidR="00F6421F" w:rsidRPr="00B00A4D">
        <w:rPr>
          <w:color w:val="auto"/>
          <w:lang w:val="vi-VN"/>
        </w:rPr>
        <w:t xml:space="preserve">việc </w:t>
      </w:r>
      <w:r w:rsidR="00934630" w:rsidRPr="00B00A4D">
        <w:rPr>
          <w:color w:val="auto"/>
          <w:lang w:val="vi-VN"/>
        </w:rPr>
        <w:t xml:space="preserve">làm, </w:t>
      </w:r>
      <w:r w:rsidR="00F6421F" w:rsidRPr="00B00A4D">
        <w:rPr>
          <w:color w:val="auto"/>
          <w:lang w:val="vi-VN"/>
        </w:rPr>
        <w:t xml:space="preserve">khi hướng dẫn nhân dân cấy lúa, tát nước, kéo lưới, Người </w:t>
      </w:r>
      <w:r w:rsidR="00934630" w:rsidRPr="00B00A4D">
        <w:rPr>
          <w:color w:val="auto"/>
          <w:lang w:val="vi-VN"/>
        </w:rPr>
        <w:t>xắn quần tát nước, cấy lúa, kéo lưới</w:t>
      </w:r>
      <w:r w:rsidR="00F6421F" w:rsidRPr="00B00A4D">
        <w:rPr>
          <w:color w:val="auto"/>
          <w:lang w:val="vi-VN"/>
        </w:rPr>
        <w:t xml:space="preserve"> để nhân dân làm theo…</w:t>
      </w:r>
    </w:p>
    <w:p w:rsidR="003B2148" w:rsidRPr="00B00A4D" w:rsidRDefault="003B2148" w:rsidP="00C5135C">
      <w:pPr>
        <w:pStyle w:val="BodyTextIndent"/>
        <w:spacing w:before="120" w:after="20" w:line="360" w:lineRule="exact"/>
        <w:rPr>
          <w:rFonts w:ascii="Times New Roman" w:hAnsi="Times New Roman"/>
          <w:szCs w:val="28"/>
          <w:lang w:val="vi-VN"/>
        </w:rPr>
      </w:pPr>
      <w:r w:rsidRPr="00B00A4D">
        <w:rPr>
          <w:rFonts w:ascii="Times New Roman" w:hAnsi="Times New Roman"/>
          <w:szCs w:val="28"/>
          <w:lang w:val="vi-VN"/>
        </w:rPr>
        <w:t xml:space="preserve">Trong lãnh đạo cách mạng, có lúc Đảng, Nhà nước phạm sai lầm, khuyết điểm. Trước khuyết điểm chung, với tinh thần dám chịu trách nhiệm, Người đứng lên, thay mặt Đảng, Chính phủ xin lỗi nhân dân. </w:t>
      </w:r>
      <w:r w:rsidR="00CE17F6" w:rsidRPr="00B00A4D">
        <w:rPr>
          <w:rFonts w:ascii="Times New Roman" w:hAnsi="Times New Roman"/>
          <w:szCs w:val="28"/>
          <w:lang w:val="vi-VN"/>
        </w:rPr>
        <w:t>Ngườ</w:t>
      </w:r>
      <w:r w:rsidR="00F6421F" w:rsidRPr="00B00A4D">
        <w:rPr>
          <w:rFonts w:ascii="Times New Roman" w:hAnsi="Times New Roman"/>
          <w:szCs w:val="28"/>
          <w:lang w:val="vi-VN"/>
        </w:rPr>
        <w:t>i viết: “Nếu dân đói, Đảng và Chính phủ có lỗi; nếu dân rét là Đảng và Chính phủ có lỗi; nếu dân dốt là Đảng và Chính phủ có lỗi; nếu dân ốm là Đảng và Chính phủ có lỗi”</w:t>
      </w:r>
      <w:r w:rsidR="00CE17F6" w:rsidRPr="00B00A4D">
        <w:rPr>
          <w:rStyle w:val="FootnoteReference"/>
          <w:rFonts w:ascii="Times New Roman" w:hAnsi="Times New Roman"/>
          <w:szCs w:val="28"/>
          <w:lang w:val="vi-VN"/>
        </w:rPr>
        <w:footnoteReference w:id="30"/>
      </w:r>
      <w:r w:rsidR="00CE17F6" w:rsidRPr="00B00A4D">
        <w:rPr>
          <w:rFonts w:ascii="Times New Roman" w:hAnsi="Times New Roman"/>
          <w:szCs w:val="28"/>
          <w:lang w:val="vi-VN"/>
        </w:rPr>
        <w:t xml:space="preserve">. </w:t>
      </w:r>
      <w:r w:rsidRPr="00B00A4D">
        <w:rPr>
          <w:rFonts w:ascii="Times New Roman" w:hAnsi="Times New Roman"/>
          <w:szCs w:val="28"/>
          <w:lang w:val="vi-VN"/>
        </w:rPr>
        <w:t>T</w:t>
      </w:r>
      <w:r w:rsidR="000D0BD7" w:rsidRPr="00B00A4D">
        <w:rPr>
          <w:rFonts w:ascii="Times New Roman" w:hAnsi="Times New Roman"/>
          <w:szCs w:val="28"/>
          <w:lang w:val="vi-VN"/>
        </w:rPr>
        <w:t>háng 8/1956, t</w:t>
      </w:r>
      <w:r w:rsidRPr="00B00A4D">
        <w:rPr>
          <w:rFonts w:ascii="Times New Roman" w:hAnsi="Times New Roman"/>
          <w:szCs w:val="28"/>
          <w:lang w:val="vi-VN"/>
        </w:rPr>
        <w:t xml:space="preserve">rong </w:t>
      </w:r>
      <w:r w:rsidRPr="00B00A4D">
        <w:rPr>
          <w:rFonts w:ascii="Times New Roman" w:hAnsi="Times New Roman"/>
          <w:i/>
          <w:iCs/>
          <w:szCs w:val="28"/>
          <w:lang w:val="vi-VN"/>
        </w:rPr>
        <w:t>Thư gửi đồng bào nông thôn và cán bộ nhân dịp cải cách ruộng đất ở miền Bắc căn bản hoàn thành</w:t>
      </w:r>
      <w:r w:rsidRPr="00B00A4D">
        <w:rPr>
          <w:rFonts w:ascii="Times New Roman" w:hAnsi="Times New Roman"/>
          <w:szCs w:val="28"/>
          <w:lang w:val="vi-VN"/>
        </w:rPr>
        <w:t>, Người viết: “</w:t>
      </w:r>
      <w:r w:rsidR="000D0BD7" w:rsidRPr="00B00A4D">
        <w:rPr>
          <w:rFonts w:ascii="Times New Roman" w:hAnsi="Times New Roman"/>
          <w:szCs w:val="28"/>
          <w:lang w:val="vi-VN"/>
        </w:rPr>
        <w:t>Trung ương Đảng và Chính phủ đã nghiêm khắc kiểm điểm những sai lầm, khuyết điểm ấy, và đã có kế hoạch kiên quyết sửa chữa, nhằm đoàn kết cán bộ, đoàn kết nhân dân, ổn định nông thôn, đẩy mạnh sản xuất</w:t>
      </w:r>
      <w:r w:rsidRPr="00B00A4D">
        <w:rPr>
          <w:rFonts w:ascii="Times New Roman" w:hAnsi="Times New Roman"/>
          <w:szCs w:val="28"/>
          <w:lang w:val="vi-VN"/>
        </w:rPr>
        <w:t>”</w:t>
      </w:r>
      <w:r w:rsidRPr="00B00A4D">
        <w:rPr>
          <w:rFonts w:ascii="Times New Roman" w:hAnsi="Times New Roman"/>
          <w:szCs w:val="28"/>
          <w:vertAlign w:val="superscript"/>
        </w:rPr>
        <w:footnoteReference w:id="31"/>
      </w:r>
      <w:r w:rsidRPr="00B00A4D">
        <w:rPr>
          <w:rFonts w:ascii="Times New Roman" w:hAnsi="Times New Roman"/>
          <w:szCs w:val="28"/>
          <w:lang w:val="vi-VN"/>
        </w:rPr>
        <w:t>.</w:t>
      </w:r>
    </w:p>
    <w:p w:rsidR="00A31874" w:rsidRPr="00B00A4D" w:rsidRDefault="00A31874" w:rsidP="00C5135C">
      <w:pPr>
        <w:spacing w:before="120" w:after="20" w:line="360" w:lineRule="exact"/>
        <w:ind w:firstLine="720"/>
        <w:rPr>
          <w:rFonts w:eastAsia="Times New Roman"/>
          <w:color w:val="auto"/>
          <w:lang w:val="vi-VN"/>
        </w:rPr>
      </w:pPr>
      <w:r w:rsidRPr="00B00A4D">
        <w:rPr>
          <w:rFonts w:eastAsia="Times New Roman"/>
          <w:color w:val="auto"/>
          <w:lang w:val="vi-VN"/>
        </w:rPr>
        <w:t xml:space="preserve">Tấm gương đạo đức </w:t>
      </w:r>
      <w:r w:rsidR="00A6157C" w:rsidRPr="00B00A4D">
        <w:rPr>
          <w:rFonts w:eastAsia="Times New Roman"/>
          <w:color w:val="auto"/>
          <w:lang w:val="vi-VN"/>
        </w:rPr>
        <w:t>Chủ tịch Hồ Chí Minh về tinh thần trách nhiệm, trung thực, nói đi đôi với làm,</w:t>
      </w:r>
      <w:r w:rsidRPr="00B00A4D">
        <w:rPr>
          <w:rFonts w:eastAsia="Times New Roman"/>
          <w:color w:val="auto"/>
          <w:lang w:val="vi-VN"/>
        </w:rPr>
        <w:t xml:space="preserve"> tiết kiệm</w:t>
      </w:r>
      <w:r w:rsidR="00A6157C" w:rsidRPr="00B00A4D">
        <w:rPr>
          <w:rFonts w:eastAsia="Times New Roman"/>
          <w:color w:val="auto"/>
          <w:lang w:val="vi-VN"/>
        </w:rPr>
        <w:t xml:space="preserve">, giản dị </w:t>
      </w:r>
      <w:r w:rsidRPr="00B00A4D">
        <w:rPr>
          <w:rFonts w:eastAsia="Times New Roman"/>
          <w:color w:val="auto"/>
          <w:lang w:val="vi-VN"/>
        </w:rPr>
        <w:t>không chỉ là mẫu mực cho mọi người Việt Nam học tập, làm theo mà còn được báo chí nước ngoài, bạn bè quốc tế nhiều lần nhắc đến</w:t>
      </w:r>
      <w:r w:rsidR="00C42F1F" w:rsidRPr="00B00A4D">
        <w:rPr>
          <w:rFonts w:eastAsia="Times New Roman"/>
          <w:color w:val="auto"/>
          <w:lang w:val="vi-VN"/>
        </w:rPr>
        <w:t>, mến phục</w:t>
      </w:r>
      <w:r w:rsidRPr="00B00A4D">
        <w:rPr>
          <w:rFonts w:eastAsia="Times New Roman"/>
          <w:color w:val="auto"/>
          <w:lang w:val="vi-VN"/>
        </w:rPr>
        <w:t xml:space="preserve">. </w:t>
      </w:r>
    </w:p>
    <w:p w:rsidR="00C5135C" w:rsidRPr="00680450" w:rsidRDefault="00C5135C" w:rsidP="00C5135C">
      <w:pPr>
        <w:jc w:val="center"/>
        <w:rPr>
          <w:rFonts w:eastAsia="SimSun"/>
          <w:b/>
          <w:color w:val="auto"/>
          <w:lang w:val="vi-VN"/>
        </w:rPr>
      </w:pPr>
    </w:p>
    <w:p w:rsidR="004675CB" w:rsidRPr="00B00A4D" w:rsidRDefault="004675CB" w:rsidP="00C5135C">
      <w:pPr>
        <w:jc w:val="center"/>
        <w:rPr>
          <w:rFonts w:eastAsia="SimSun"/>
          <w:b/>
          <w:color w:val="auto"/>
          <w:lang w:val="vi-VN"/>
        </w:rPr>
      </w:pPr>
      <w:r w:rsidRPr="00B00A4D">
        <w:rPr>
          <w:rFonts w:eastAsia="SimSun"/>
          <w:b/>
          <w:color w:val="auto"/>
          <w:lang w:val="vi-VN"/>
        </w:rPr>
        <w:t>Phần thứ hai</w:t>
      </w:r>
    </w:p>
    <w:p w:rsidR="006932FE" w:rsidRPr="00B00A4D" w:rsidRDefault="00A6157C" w:rsidP="00C5135C">
      <w:pPr>
        <w:jc w:val="center"/>
        <w:rPr>
          <w:rFonts w:eastAsia="SimSun"/>
          <w:b/>
          <w:color w:val="auto"/>
          <w:lang w:val="vi-VN"/>
        </w:rPr>
      </w:pPr>
      <w:r w:rsidRPr="00B00A4D">
        <w:rPr>
          <w:rFonts w:eastAsia="SimSun"/>
          <w:b/>
          <w:color w:val="auto"/>
          <w:lang w:val="vi-VN"/>
        </w:rPr>
        <w:t xml:space="preserve">ĐOÀN VIÊN, </w:t>
      </w:r>
      <w:r w:rsidR="004675CB" w:rsidRPr="00B00A4D">
        <w:rPr>
          <w:rFonts w:eastAsia="SimSun"/>
          <w:b/>
          <w:color w:val="auto"/>
          <w:lang w:val="vi-VN"/>
        </w:rPr>
        <w:t xml:space="preserve">THANH NIÊN </w:t>
      </w:r>
      <w:r w:rsidRPr="00B00A4D">
        <w:rPr>
          <w:rFonts w:eastAsia="SimSun"/>
          <w:b/>
          <w:color w:val="auto"/>
          <w:lang w:val="vi-VN"/>
        </w:rPr>
        <w:t xml:space="preserve">TÍCH CỰC </w:t>
      </w:r>
      <w:r w:rsidR="004675CB" w:rsidRPr="00B00A4D">
        <w:rPr>
          <w:rFonts w:eastAsia="SimSun"/>
          <w:b/>
          <w:color w:val="auto"/>
          <w:lang w:val="vi-VN"/>
        </w:rPr>
        <w:t>HỌC TẬP</w:t>
      </w:r>
      <w:r w:rsidRPr="00B00A4D">
        <w:rPr>
          <w:rFonts w:eastAsia="SimSun"/>
          <w:b/>
          <w:color w:val="auto"/>
          <w:lang w:val="vi-VN"/>
        </w:rPr>
        <w:t xml:space="preserve"> VÀ</w:t>
      </w:r>
      <w:r w:rsidR="004675CB" w:rsidRPr="00B00A4D">
        <w:rPr>
          <w:rFonts w:eastAsia="SimSun"/>
          <w:b/>
          <w:color w:val="auto"/>
          <w:lang w:val="vi-VN"/>
        </w:rPr>
        <w:t xml:space="preserve"> LÀM THEO </w:t>
      </w:r>
    </w:p>
    <w:p w:rsidR="00C5135C" w:rsidRPr="00680450" w:rsidRDefault="00C5135C" w:rsidP="00C5135C">
      <w:pPr>
        <w:jc w:val="center"/>
        <w:rPr>
          <w:rFonts w:eastAsia="Times New Roman"/>
          <w:b/>
          <w:bCs/>
          <w:color w:val="auto"/>
          <w:lang w:val="vi-VN"/>
        </w:rPr>
      </w:pPr>
      <w:r w:rsidRPr="00C5135C">
        <w:rPr>
          <w:rFonts w:eastAsia="SimSun"/>
          <w:b/>
          <w:color w:val="auto"/>
          <w:lang w:val="vi-VN"/>
        </w:rPr>
        <w:t xml:space="preserve">CHỦ TỊCH </w:t>
      </w:r>
      <w:r w:rsidR="004675CB" w:rsidRPr="00B00A4D">
        <w:rPr>
          <w:rFonts w:eastAsia="SimSun"/>
          <w:b/>
          <w:color w:val="auto"/>
          <w:lang w:val="vi-VN"/>
        </w:rPr>
        <w:t>HỒ CHÍ MINH</w:t>
      </w:r>
      <w:r w:rsidR="004675CB" w:rsidRPr="00B00A4D">
        <w:rPr>
          <w:b/>
          <w:color w:val="auto"/>
          <w:lang w:val="vi-VN"/>
        </w:rPr>
        <w:t xml:space="preserve"> VỀ </w:t>
      </w:r>
      <w:r w:rsidR="00ED2106" w:rsidRPr="00B00A4D">
        <w:rPr>
          <w:b/>
          <w:color w:val="auto"/>
          <w:lang w:val="vi-VN"/>
        </w:rPr>
        <w:t xml:space="preserve">TINH THẦN </w:t>
      </w:r>
      <w:r w:rsidR="000A30ED" w:rsidRPr="00B00A4D">
        <w:rPr>
          <w:rFonts w:eastAsia="Times New Roman"/>
          <w:b/>
          <w:bCs/>
          <w:color w:val="auto"/>
          <w:lang w:val="vi-VN"/>
        </w:rPr>
        <w:t xml:space="preserve">TRÁCH NHIỆM, </w:t>
      </w:r>
    </w:p>
    <w:p w:rsidR="00CA3939" w:rsidRPr="00B00A4D" w:rsidRDefault="00CA3939" w:rsidP="00C5135C">
      <w:pPr>
        <w:jc w:val="center"/>
        <w:rPr>
          <w:rFonts w:eastAsia="Times New Roman"/>
          <w:b/>
          <w:bCs/>
          <w:color w:val="auto"/>
          <w:lang w:val="vi-VN"/>
        </w:rPr>
      </w:pPr>
      <w:r w:rsidRPr="00B00A4D">
        <w:rPr>
          <w:rFonts w:eastAsia="Times New Roman"/>
          <w:b/>
          <w:bCs/>
          <w:color w:val="auto"/>
          <w:lang w:val="vi-VN"/>
        </w:rPr>
        <w:t>TRUNG THỰC, NÓI ĐI ĐÔI VỚI LÀM</w:t>
      </w:r>
    </w:p>
    <w:p w:rsidR="00550B0C" w:rsidRPr="00680450" w:rsidRDefault="00550B0C" w:rsidP="00C5135C">
      <w:pPr>
        <w:jc w:val="center"/>
        <w:rPr>
          <w:rFonts w:eastAsia="Times New Roman"/>
          <w:b/>
          <w:bCs/>
          <w:color w:val="auto"/>
          <w:lang w:val="vi-VN"/>
        </w:rPr>
      </w:pPr>
    </w:p>
    <w:p w:rsidR="00546B1A" w:rsidRPr="00B00A4D" w:rsidRDefault="00546B1A" w:rsidP="00B00A4D">
      <w:pPr>
        <w:spacing w:before="80" w:after="20" w:line="340" w:lineRule="exact"/>
        <w:ind w:firstLine="720"/>
        <w:jc w:val="center"/>
        <w:rPr>
          <w:b/>
          <w:color w:val="auto"/>
          <w:lang w:val="vi-VN"/>
        </w:rPr>
      </w:pPr>
    </w:p>
    <w:p w:rsidR="008960EB" w:rsidRPr="00B00A4D" w:rsidRDefault="000A30ED" w:rsidP="00C5135C">
      <w:pPr>
        <w:pStyle w:val="NormalWeb"/>
        <w:shd w:val="clear" w:color="auto" w:fill="FFFFFF"/>
        <w:spacing w:before="120" w:beforeAutospacing="0" w:after="20" w:afterAutospacing="0" w:line="340" w:lineRule="exact"/>
        <w:ind w:firstLine="720"/>
        <w:jc w:val="both"/>
        <w:rPr>
          <w:rStyle w:val="Emphasis"/>
          <w:i w:val="0"/>
          <w:sz w:val="28"/>
          <w:szCs w:val="28"/>
          <w:lang w:val="vi-VN"/>
        </w:rPr>
      </w:pPr>
      <w:r w:rsidRPr="00B00A4D">
        <w:rPr>
          <w:rStyle w:val="Emphasis"/>
          <w:i w:val="0"/>
          <w:sz w:val="28"/>
          <w:szCs w:val="28"/>
          <w:lang w:val="vi-VN"/>
        </w:rPr>
        <w:t>Từ năm 1925,</w:t>
      </w:r>
      <w:r w:rsidRPr="00B00A4D">
        <w:rPr>
          <w:sz w:val="28"/>
          <w:szCs w:val="28"/>
          <w:lang w:val="vi-VN"/>
        </w:rPr>
        <w:t xml:space="preserve"> trong </w:t>
      </w:r>
      <w:r w:rsidRPr="00B00A4D">
        <w:rPr>
          <w:i/>
          <w:sz w:val="28"/>
          <w:szCs w:val="28"/>
          <w:lang w:val="vi-VN"/>
        </w:rPr>
        <w:t>Thư gửi Thanh niên An Nam</w:t>
      </w:r>
      <w:r w:rsidRPr="00B00A4D">
        <w:rPr>
          <w:rStyle w:val="Emphasis"/>
          <w:sz w:val="28"/>
          <w:szCs w:val="28"/>
          <w:lang w:val="vi-VN"/>
        </w:rPr>
        <w:t>,</w:t>
      </w:r>
      <w:r w:rsidRPr="00B00A4D">
        <w:rPr>
          <w:rStyle w:val="Emphasis"/>
          <w:i w:val="0"/>
          <w:sz w:val="28"/>
          <w:szCs w:val="28"/>
          <w:lang w:val="vi-VN"/>
        </w:rPr>
        <w:t xml:space="preserve"> Nguyễn Ái Quốc đã viết: “Hỡi Đông Dương đáng thương hại! Người sẽ chết mất, nếu đám thanh niên già cỗi của </w:t>
      </w:r>
      <w:r w:rsidR="00550B0C" w:rsidRPr="00B00A4D">
        <w:rPr>
          <w:rStyle w:val="Emphasis"/>
          <w:i w:val="0"/>
          <w:sz w:val="28"/>
          <w:szCs w:val="28"/>
          <w:lang w:val="vi-VN"/>
        </w:rPr>
        <w:t>n</w:t>
      </w:r>
      <w:r w:rsidRPr="00B00A4D">
        <w:rPr>
          <w:rStyle w:val="Emphasis"/>
          <w:i w:val="0"/>
          <w:sz w:val="28"/>
          <w:szCs w:val="28"/>
          <w:lang w:val="vi-VN"/>
        </w:rPr>
        <w:t>gười không sớm hồi sinh</w:t>
      </w:r>
      <w:r w:rsidRPr="00B00A4D">
        <w:rPr>
          <w:rStyle w:val="Emphasis"/>
          <w:sz w:val="28"/>
          <w:szCs w:val="28"/>
          <w:lang w:val="vi-VN"/>
        </w:rPr>
        <w:t>”</w:t>
      </w:r>
      <w:r w:rsidR="008960EB" w:rsidRPr="00B00A4D">
        <w:rPr>
          <w:rStyle w:val="Emphasis"/>
          <w:i w:val="0"/>
          <w:sz w:val="28"/>
          <w:szCs w:val="28"/>
          <w:lang w:val="vi-VN"/>
        </w:rPr>
        <w:t xml:space="preserve"> cho thấy trách nhiệm nặng nề mà vinh quang của thanh niên</w:t>
      </w:r>
      <w:r w:rsidRPr="00B00A4D">
        <w:rPr>
          <w:rStyle w:val="Emphasis"/>
          <w:sz w:val="28"/>
          <w:szCs w:val="28"/>
          <w:lang w:val="vi-VN"/>
        </w:rPr>
        <w:t>.</w:t>
      </w:r>
      <w:r w:rsidR="005A078E" w:rsidRPr="00B00A4D">
        <w:rPr>
          <w:rStyle w:val="Emphasis"/>
          <w:sz w:val="28"/>
          <w:szCs w:val="28"/>
          <w:lang w:val="vi-VN"/>
        </w:rPr>
        <w:t xml:space="preserve"> </w:t>
      </w:r>
      <w:r w:rsidR="00053765" w:rsidRPr="00B00A4D">
        <w:rPr>
          <w:rStyle w:val="Emphasis"/>
          <w:i w:val="0"/>
          <w:sz w:val="28"/>
          <w:szCs w:val="28"/>
          <w:lang w:val="vi-VN"/>
        </w:rPr>
        <w:t xml:space="preserve">Tháng 9/1945, trong </w:t>
      </w:r>
      <w:r w:rsidR="00ED2106" w:rsidRPr="00B00A4D">
        <w:rPr>
          <w:rStyle w:val="Emphasis"/>
          <w:i w:val="0"/>
          <w:sz w:val="28"/>
          <w:szCs w:val="28"/>
          <w:lang w:val="vi-VN"/>
        </w:rPr>
        <w:t>Thư gửi các em học sinh nhân Ngày khai trường đầu tiên</w:t>
      </w:r>
      <w:r w:rsidR="00ED2106" w:rsidRPr="00B00A4D">
        <w:rPr>
          <w:rStyle w:val="Emphasis"/>
          <w:sz w:val="28"/>
          <w:szCs w:val="28"/>
          <w:lang w:val="vi-VN"/>
        </w:rPr>
        <w:t xml:space="preserve"> </w:t>
      </w:r>
      <w:r w:rsidR="00ED2106" w:rsidRPr="00B00A4D">
        <w:rPr>
          <w:rStyle w:val="Emphasis"/>
          <w:i w:val="0"/>
          <w:sz w:val="28"/>
          <w:szCs w:val="28"/>
          <w:lang w:val="vi-VN"/>
        </w:rPr>
        <w:t xml:space="preserve">của nước Việt Nam Dân chủ Cộng hòa, </w:t>
      </w:r>
      <w:r w:rsidR="00053765" w:rsidRPr="00B00A4D">
        <w:rPr>
          <w:rStyle w:val="Emphasis"/>
          <w:i w:val="0"/>
          <w:sz w:val="28"/>
          <w:szCs w:val="28"/>
          <w:lang w:val="vi-VN"/>
        </w:rPr>
        <w:t xml:space="preserve">Chủ tịch Hồ Chí Minh </w:t>
      </w:r>
      <w:r w:rsidR="00160D8C" w:rsidRPr="00B00A4D">
        <w:rPr>
          <w:rStyle w:val="Emphasis"/>
          <w:i w:val="0"/>
          <w:sz w:val="28"/>
          <w:szCs w:val="28"/>
          <w:lang w:val="vi-VN"/>
        </w:rPr>
        <w:t>khẳng định</w:t>
      </w:r>
      <w:r w:rsidR="00053765" w:rsidRPr="00B00A4D">
        <w:rPr>
          <w:rStyle w:val="Emphasis"/>
          <w:i w:val="0"/>
          <w:sz w:val="28"/>
          <w:szCs w:val="28"/>
          <w:lang w:val="vi-VN"/>
        </w:rPr>
        <w:t>: “</w:t>
      </w:r>
      <w:r w:rsidR="008960EB" w:rsidRPr="00B00A4D">
        <w:rPr>
          <w:rStyle w:val="Emphasis"/>
          <w:i w:val="0"/>
          <w:sz w:val="28"/>
          <w:szCs w:val="28"/>
          <w:lang w:val="vi-VN"/>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008960EB" w:rsidRPr="00B00A4D">
        <w:rPr>
          <w:rStyle w:val="FootnoteReference"/>
          <w:iCs/>
          <w:sz w:val="28"/>
          <w:szCs w:val="28"/>
        </w:rPr>
        <w:footnoteReference w:id="32"/>
      </w:r>
      <w:r w:rsidR="008960EB" w:rsidRPr="00B00A4D">
        <w:rPr>
          <w:rStyle w:val="Emphasis"/>
          <w:i w:val="0"/>
          <w:sz w:val="28"/>
          <w:szCs w:val="28"/>
          <w:lang w:val="vi-VN"/>
        </w:rPr>
        <w:t xml:space="preserve">. </w:t>
      </w:r>
      <w:r w:rsidR="001A54B7" w:rsidRPr="00B00A4D">
        <w:rPr>
          <w:rStyle w:val="Emphasis"/>
          <w:i w:val="0"/>
          <w:sz w:val="28"/>
          <w:szCs w:val="28"/>
          <w:lang w:val="vi-VN"/>
        </w:rPr>
        <w:t>Từ đó về sau, Chủ tịch Hồ Chí Minh có nhiều bài viết, bài nói chuyện thể hiện sự dạy bảo, dặn dò, đánh giá cao vai trò, trách nhiệm của thanh niên.</w:t>
      </w:r>
    </w:p>
    <w:p w:rsidR="00ED2106" w:rsidRPr="00B00A4D" w:rsidRDefault="00ED2106" w:rsidP="00C5135C">
      <w:pPr>
        <w:pStyle w:val="NormalWeb"/>
        <w:shd w:val="clear" w:color="auto" w:fill="FFFFFF"/>
        <w:spacing w:before="120" w:beforeAutospacing="0" w:after="20" w:afterAutospacing="0" w:line="340" w:lineRule="exact"/>
        <w:ind w:firstLine="720"/>
        <w:jc w:val="both"/>
        <w:rPr>
          <w:sz w:val="28"/>
          <w:szCs w:val="28"/>
          <w:lang w:val="vi-VN"/>
        </w:rPr>
      </w:pPr>
      <w:r w:rsidRPr="00B00A4D">
        <w:rPr>
          <w:sz w:val="28"/>
          <w:szCs w:val="28"/>
          <w:lang w:val="vi-VN"/>
        </w:rPr>
        <w:lastRenderedPageBreak/>
        <w:t>Thanh niên là một lực lượng năng động, sáng tạo, giàu nghị lực, có lý tưởng cao đẹp, có thể đảm đương và hoàn thành tốt các nhiệm vụ khó khăn, nặng nề nhất khi cách mạng giao phó. Do vậy, thanh niên càng phải là lực lượng đi tiên phong trong học tập và làm theo tư tưởng, đạo đức, phong cách Hồ Chí Minh, nhất là về tinh thần trách nhiệm, tính trung thực và nói đi đôi với làm.</w:t>
      </w:r>
    </w:p>
    <w:p w:rsidR="00ED2106" w:rsidRPr="00B00A4D" w:rsidRDefault="00ED2106" w:rsidP="00C5135C">
      <w:pPr>
        <w:spacing w:before="120" w:after="20" w:line="340" w:lineRule="exact"/>
        <w:ind w:firstLine="720"/>
        <w:rPr>
          <w:rFonts w:eastAsia="Times New Roman"/>
          <w:color w:val="auto"/>
          <w:lang w:val="vi-VN"/>
        </w:rPr>
      </w:pPr>
      <w:r w:rsidRPr="00B00A4D">
        <w:rPr>
          <w:rFonts w:eastAsia="Times New Roman"/>
          <w:color w:val="auto"/>
          <w:lang w:val="vi-VN"/>
        </w:rPr>
        <w:t xml:space="preserve"> Học tập và làm theo tư tưởng, đạo đức, phong cách Hồ Chí Minh về tinh thần trách nhiệm, trung thực, nói đi đôi với làm trong tình hình hiện nay, </w:t>
      </w:r>
      <w:r w:rsidR="00E2732E" w:rsidRPr="00B00A4D">
        <w:rPr>
          <w:rFonts w:eastAsia="Times New Roman"/>
          <w:color w:val="auto"/>
          <w:lang w:val="vi-VN"/>
        </w:rPr>
        <w:t xml:space="preserve">đoàn viên </w:t>
      </w:r>
      <w:r w:rsidRPr="00B00A4D">
        <w:rPr>
          <w:rFonts w:eastAsia="Times New Roman"/>
          <w:color w:val="auto"/>
          <w:lang w:val="vi-VN"/>
        </w:rPr>
        <w:t xml:space="preserve">thanh niên cần tập trung vào một số </w:t>
      </w:r>
      <w:r w:rsidR="00E2732E" w:rsidRPr="00B00A4D">
        <w:rPr>
          <w:rFonts w:eastAsia="Times New Roman"/>
          <w:color w:val="auto"/>
          <w:lang w:val="vi-VN"/>
        </w:rPr>
        <w:t>vấn đề</w:t>
      </w:r>
      <w:r w:rsidRPr="00B00A4D">
        <w:rPr>
          <w:rFonts w:eastAsia="Times New Roman"/>
          <w:color w:val="auto"/>
          <w:lang w:val="vi-VN"/>
        </w:rPr>
        <w:t xml:space="preserve"> có ý nghĩa thiết thực sau đây:</w:t>
      </w:r>
    </w:p>
    <w:p w:rsidR="009A728C" w:rsidRPr="00B00A4D" w:rsidRDefault="00F7475B" w:rsidP="00C5135C">
      <w:pPr>
        <w:spacing w:before="120" w:after="20" w:line="340" w:lineRule="exact"/>
        <w:ind w:firstLine="720"/>
        <w:rPr>
          <w:rFonts w:eastAsia="Times New Roman"/>
          <w:b/>
          <w:color w:val="auto"/>
          <w:lang w:val="vi-VN"/>
        </w:rPr>
      </w:pPr>
      <w:r w:rsidRPr="00B00A4D">
        <w:rPr>
          <w:rFonts w:eastAsia="Times New Roman"/>
          <w:b/>
          <w:color w:val="auto"/>
          <w:lang w:val="vi-VN"/>
        </w:rPr>
        <w:t xml:space="preserve">1. </w:t>
      </w:r>
      <w:r w:rsidR="00AF4B00" w:rsidRPr="00B00A4D">
        <w:rPr>
          <w:rFonts w:eastAsia="Times New Roman"/>
          <w:b/>
          <w:color w:val="auto"/>
          <w:lang w:val="vi-VN"/>
        </w:rPr>
        <w:t>Đoàn viên thanh</w:t>
      </w:r>
      <w:r w:rsidRPr="00B00A4D">
        <w:rPr>
          <w:rFonts w:eastAsia="Times New Roman"/>
          <w:b/>
          <w:color w:val="auto"/>
          <w:lang w:val="vi-VN"/>
        </w:rPr>
        <w:t xml:space="preserve"> niên cần chủ động, tích cực, thường xuyên tìm hiểu, </w:t>
      </w:r>
      <w:r w:rsidR="00AF4B00" w:rsidRPr="00B00A4D">
        <w:rPr>
          <w:rFonts w:eastAsia="Times New Roman"/>
          <w:b/>
          <w:color w:val="auto"/>
          <w:lang w:val="vi-VN"/>
        </w:rPr>
        <w:t xml:space="preserve">tuyên truyền tư </w:t>
      </w:r>
      <w:r w:rsidRPr="00B00A4D">
        <w:rPr>
          <w:rFonts w:eastAsia="Times New Roman"/>
          <w:b/>
          <w:color w:val="auto"/>
          <w:lang w:val="vi-VN"/>
        </w:rPr>
        <w:t>tưởng và tấm gương Hồ Chí Minh về tinh thần trách nhiệm, trung thực, nói đi đôi với làm</w:t>
      </w:r>
      <w:r w:rsidR="00AF4B00" w:rsidRPr="00B00A4D">
        <w:rPr>
          <w:rFonts w:eastAsia="Times New Roman"/>
          <w:b/>
          <w:color w:val="auto"/>
          <w:lang w:val="vi-VN"/>
        </w:rPr>
        <w:t xml:space="preserve">, </w:t>
      </w:r>
      <w:r w:rsidR="00CB22EF" w:rsidRPr="00B00A4D">
        <w:rPr>
          <w:rFonts w:eastAsia="Times New Roman"/>
          <w:b/>
          <w:color w:val="auto"/>
          <w:lang w:val="vi-VN"/>
        </w:rPr>
        <w:t xml:space="preserve">góp phần nâng cao nhận thức và ý chí quyết tâm </w:t>
      </w:r>
      <w:r w:rsidR="001A54B7" w:rsidRPr="00B00A4D">
        <w:rPr>
          <w:rFonts w:eastAsia="Times New Roman"/>
          <w:b/>
          <w:color w:val="auto"/>
          <w:lang w:val="vi-VN"/>
        </w:rPr>
        <w:t xml:space="preserve">thực hành </w:t>
      </w:r>
      <w:r w:rsidR="00CB22EF" w:rsidRPr="00B00A4D">
        <w:rPr>
          <w:rFonts w:eastAsia="Times New Roman"/>
          <w:b/>
          <w:color w:val="auto"/>
          <w:lang w:val="vi-VN"/>
        </w:rPr>
        <w:t>trong thanh thiếu nhi.</w:t>
      </w:r>
    </w:p>
    <w:p w:rsidR="00EC6B6F" w:rsidRPr="00B00A4D" w:rsidRDefault="006D5756" w:rsidP="00C5135C">
      <w:pPr>
        <w:spacing w:before="120" w:after="20" w:line="340" w:lineRule="exact"/>
        <w:ind w:firstLine="720"/>
        <w:rPr>
          <w:rFonts w:eastAsia="Times New Roman"/>
          <w:color w:val="auto"/>
          <w:lang w:val="vi-VN"/>
        </w:rPr>
      </w:pPr>
      <w:r w:rsidRPr="00B00A4D">
        <w:rPr>
          <w:color w:val="auto"/>
          <w:lang w:val="vi-VN"/>
        </w:rPr>
        <w:t>Chúng ta đều biết, t</w:t>
      </w:r>
      <w:r w:rsidR="00EC6B6F" w:rsidRPr="00B00A4D">
        <w:rPr>
          <w:rFonts w:eastAsia="Times New Roman"/>
          <w:color w:val="auto"/>
          <w:lang w:val="vi-VN"/>
        </w:rPr>
        <w:t>hanh niên là lực lượng xung kích cách mạng, là cánh tay đắc lực, đội hậu bị tin cậy của Đảng, là lực lượng kế thừa và tiếp bước các thế hệ đi trước để thúc đẩy xã hội phát triển, đồng thời là lực lượng dìu dắt thiếu niên, nhi đồng. Trong mọi công việc, thanh niên luôn thi đua thực hiện khẩu hiệu: “Đâu cần thanh niên có, việc gì khó thanh niên làm”, “gian khổ thì đi trước, hưởng thụ sau mọi người”</w:t>
      </w:r>
      <w:r w:rsidR="00EC6B6F" w:rsidRPr="00B00A4D">
        <w:rPr>
          <w:rStyle w:val="FootnoteReference"/>
          <w:rFonts w:eastAsia="Times New Roman"/>
          <w:color w:val="auto"/>
        </w:rPr>
        <w:footnoteReference w:id="33"/>
      </w:r>
      <w:r w:rsidR="00EC6B6F" w:rsidRPr="00B00A4D">
        <w:rPr>
          <w:rFonts w:eastAsia="Times New Roman"/>
          <w:color w:val="auto"/>
          <w:lang w:val="vi-VN"/>
        </w:rPr>
        <w:t xml:space="preserve">. </w:t>
      </w:r>
      <w:r w:rsidR="004A1D0D" w:rsidRPr="00355302">
        <w:rPr>
          <w:rFonts w:eastAsia="Times New Roman"/>
          <w:color w:val="auto"/>
          <w:lang w:val="vi-VN"/>
        </w:rPr>
        <w:t xml:space="preserve">Số lượng đoàn viên thanh niên Việt Nam ước tính đến cuối năm 2018 là 24,6 triệu người, chiếm khoảng 25% trên tổng dân số Việt Nam. </w:t>
      </w:r>
      <w:r w:rsidR="00EC6B6F" w:rsidRPr="00B00A4D">
        <w:rPr>
          <w:rFonts w:eastAsia="Times New Roman"/>
          <w:color w:val="auto"/>
          <w:lang w:val="vi-VN"/>
        </w:rPr>
        <w:t xml:space="preserve">Bởi vậy, mọi </w:t>
      </w:r>
      <w:r w:rsidR="00110C6E" w:rsidRPr="00B00A4D">
        <w:rPr>
          <w:rFonts w:eastAsia="Times New Roman"/>
          <w:color w:val="auto"/>
          <w:lang w:val="vi-VN"/>
        </w:rPr>
        <w:t xml:space="preserve">hành động, </w:t>
      </w:r>
      <w:r w:rsidR="00EC6B6F" w:rsidRPr="00B00A4D">
        <w:rPr>
          <w:rFonts w:eastAsia="Times New Roman"/>
          <w:color w:val="auto"/>
          <w:lang w:val="vi-VN"/>
        </w:rPr>
        <w:t xml:space="preserve">việc làm của thanh niên đều tác động lớn đến tình hình đất nước, tạo ảnh hưởng rộng trong xã hội. </w:t>
      </w:r>
    </w:p>
    <w:p w:rsidR="00EC6B6F" w:rsidRPr="00B00A4D" w:rsidRDefault="00EC6B6F" w:rsidP="00C5135C">
      <w:pPr>
        <w:spacing w:before="120" w:after="20" w:line="340" w:lineRule="exact"/>
        <w:ind w:firstLine="720"/>
        <w:rPr>
          <w:rFonts w:eastAsia="Times New Roman"/>
          <w:color w:val="auto"/>
          <w:lang w:val="vi-VN"/>
        </w:rPr>
      </w:pPr>
      <w:r w:rsidRPr="00B00A4D">
        <w:rPr>
          <w:rFonts w:eastAsia="Times New Roman"/>
          <w:color w:val="auto"/>
          <w:lang w:val="vi-VN"/>
        </w:rPr>
        <w:t xml:space="preserve">Kết quả học tập và làm theo tư tưởng, đạo đức, phong cách Hồ Chí Minh phụ thuộc nhiều vào </w:t>
      </w:r>
      <w:r w:rsidR="00110C6E" w:rsidRPr="00B00A4D">
        <w:rPr>
          <w:rFonts w:eastAsia="Times New Roman"/>
          <w:color w:val="auto"/>
          <w:lang w:val="vi-VN"/>
        </w:rPr>
        <w:t xml:space="preserve">sự nỗ lực của </w:t>
      </w:r>
      <w:r w:rsidRPr="00B00A4D">
        <w:rPr>
          <w:rFonts w:eastAsia="Times New Roman"/>
          <w:color w:val="auto"/>
          <w:lang w:val="vi-VN"/>
        </w:rPr>
        <w:t>thanh niên, có tác động to lớn đến tương lai đất nước. Mỗi khi thanh niên tích cực nêu cao trách nhiệm, trung thực, nói đi đôi với làm, đồng thời tuyên truyền tinh thần đó cho xã h</w:t>
      </w:r>
      <w:r w:rsidR="00D978DB">
        <w:rPr>
          <w:rFonts w:eastAsia="Times New Roman"/>
          <w:color w:val="auto"/>
          <w:lang w:val="vi-VN"/>
        </w:rPr>
        <w:t>ội, đặc biệt là đối với thiếu n</w:t>
      </w:r>
      <w:r w:rsidRPr="00B00A4D">
        <w:rPr>
          <w:rFonts w:eastAsia="Times New Roman"/>
          <w:color w:val="auto"/>
          <w:lang w:val="vi-VN"/>
        </w:rPr>
        <w:t>iên</w:t>
      </w:r>
      <w:r w:rsidR="00D978DB" w:rsidRPr="00C10977">
        <w:rPr>
          <w:rFonts w:eastAsia="Times New Roman"/>
          <w:color w:val="auto"/>
          <w:lang w:val="vi-VN"/>
        </w:rPr>
        <w:t>,</w:t>
      </w:r>
      <w:r w:rsidRPr="00B00A4D">
        <w:rPr>
          <w:rFonts w:eastAsia="Times New Roman"/>
          <w:color w:val="auto"/>
          <w:lang w:val="vi-VN"/>
        </w:rPr>
        <w:t xml:space="preserve"> nhi đồng, càng có ý nghĩa lớn lao, tạ</w:t>
      </w:r>
      <w:r w:rsidR="00110C6E" w:rsidRPr="00B00A4D">
        <w:rPr>
          <w:rFonts w:eastAsia="Times New Roman"/>
          <w:color w:val="auto"/>
          <w:lang w:val="vi-VN"/>
        </w:rPr>
        <w:t>o</w:t>
      </w:r>
      <w:r w:rsidRPr="00B00A4D">
        <w:rPr>
          <w:rFonts w:eastAsia="Times New Roman"/>
          <w:color w:val="auto"/>
          <w:lang w:val="vi-VN"/>
        </w:rPr>
        <w:t xml:space="preserve"> sức lan tỏa mạnh mẽ.</w:t>
      </w:r>
    </w:p>
    <w:p w:rsidR="00C779CF" w:rsidRDefault="00EC6B6F" w:rsidP="00C779CF">
      <w:pPr>
        <w:spacing w:before="120" w:after="20" w:line="340" w:lineRule="exact"/>
        <w:ind w:firstLine="720"/>
        <w:rPr>
          <w:rFonts w:eastAsia="Times New Roman"/>
          <w:color w:val="auto"/>
          <w:lang w:val="vi-VN"/>
        </w:rPr>
      </w:pPr>
      <w:r w:rsidRPr="00B00A4D">
        <w:rPr>
          <w:rFonts w:eastAsia="Times New Roman"/>
          <w:color w:val="auto"/>
          <w:lang w:val="vi-VN"/>
        </w:rPr>
        <w:t xml:space="preserve">Trong công </w:t>
      </w:r>
      <w:r w:rsidR="006D5756" w:rsidRPr="00B00A4D">
        <w:rPr>
          <w:rFonts w:eastAsia="Times New Roman"/>
          <w:color w:val="auto"/>
          <w:lang w:val="vi-VN"/>
        </w:rPr>
        <w:t>tác</w:t>
      </w:r>
      <w:r w:rsidRPr="00B00A4D">
        <w:rPr>
          <w:rFonts w:eastAsia="Times New Roman"/>
          <w:color w:val="auto"/>
          <w:lang w:val="vi-VN"/>
        </w:rPr>
        <w:t xml:space="preserve">, sinh hoạt, cuộc sống đời thường, đoàn viên thanh niên </w:t>
      </w:r>
      <w:r w:rsidR="006D5756" w:rsidRPr="00B00A4D">
        <w:rPr>
          <w:rFonts w:eastAsia="Times New Roman"/>
          <w:color w:val="auto"/>
          <w:lang w:val="vi-VN"/>
        </w:rPr>
        <w:t>cần</w:t>
      </w:r>
      <w:r w:rsidR="004A1D0D">
        <w:rPr>
          <w:rFonts w:eastAsia="Times New Roman"/>
          <w:color w:val="auto"/>
          <w:lang w:val="vi-VN"/>
        </w:rPr>
        <w:t xml:space="preserve"> d</w:t>
      </w:r>
      <w:r w:rsidRPr="00B00A4D">
        <w:rPr>
          <w:rFonts w:eastAsia="Times New Roman"/>
          <w:color w:val="auto"/>
          <w:lang w:val="vi-VN"/>
        </w:rPr>
        <w:t>ành thời gian thỏa đáng tìm hiểu tư tưởng</w:t>
      </w:r>
      <w:r w:rsidR="006D5756" w:rsidRPr="00B00A4D">
        <w:rPr>
          <w:rFonts w:eastAsia="Times New Roman"/>
          <w:color w:val="auto"/>
          <w:lang w:val="vi-VN"/>
        </w:rPr>
        <w:t>, đạo đức, phong cách</w:t>
      </w:r>
      <w:r w:rsidRPr="00B00A4D">
        <w:rPr>
          <w:rFonts w:eastAsia="Times New Roman"/>
          <w:color w:val="auto"/>
          <w:lang w:val="vi-VN"/>
        </w:rPr>
        <w:t xml:space="preserve"> và tấm gương Hồ Chí Minh về tinh thần trách nhiệm, trung thực, nói đi đôi với làm. </w:t>
      </w:r>
      <w:r w:rsidR="009A728C" w:rsidRPr="00B00A4D">
        <w:rPr>
          <w:rFonts w:eastAsia="Times New Roman"/>
          <w:color w:val="auto"/>
          <w:lang w:val="vi-VN"/>
        </w:rPr>
        <w:t xml:space="preserve">Từ những vấn đề lý thuyết và tấm gương thực tế </w:t>
      </w:r>
      <w:r w:rsidR="006D5756" w:rsidRPr="00B00A4D">
        <w:rPr>
          <w:rFonts w:eastAsia="Times New Roman"/>
          <w:color w:val="auto"/>
          <w:lang w:val="vi-VN"/>
        </w:rPr>
        <w:t>hoạt động cách mạng phong phú</w:t>
      </w:r>
      <w:r w:rsidR="009A728C" w:rsidRPr="00B00A4D">
        <w:rPr>
          <w:rFonts w:eastAsia="Times New Roman"/>
          <w:color w:val="auto"/>
          <w:lang w:val="vi-VN"/>
        </w:rPr>
        <w:t xml:space="preserve"> của Hồ Chí Minh để thanh niên tự soi mình, sửa mình và rèn luyện, tạo được thói quen ch</w:t>
      </w:r>
      <w:r w:rsidR="006D5756" w:rsidRPr="00B00A4D">
        <w:rPr>
          <w:rFonts w:eastAsia="Times New Roman"/>
          <w:color w:val="auto"/>
          <w:lang w:val="vi-VN"/>
        </w:rPr>
        <w:t xml:space="preserve">o bản thân làm theo lời Bác dạy; </w:t>
      </w:r>
      <w:r w:rsidR="009A728C" w:rsidRPr="00B00A4D">
        <w:rPr>
          <w:rFonts w:eastAsia="Times New Roman"/>
          <w:color w:val="auto"/>
          <w:lang w:val="vi-VN"/>
        </w:rPr>
        <w:t xml:space="preserve">phấn đấu trở thành tấm gương sáng </w:t>
      </w:r>
      <w:r w:rsidRPr="00B00A4D">
        <w:rPr>
          <w:rFonts w:eastAsia="Times New Roman"/>
          <w:color w:val="auto"/>
          <w:lang w:val="vi-VN"/>
        </w:rPr>
        <w:t xml:space="preserve">về nêu cao </w:t>
      </w:r>
      <w:r w:rsidR="00110C6E" w:rsidRPr="00B00A4D">
        <w:rPr>
          <w:rFonts w:eastAsia="Times New Roman"/>
          <w:color w:val="auto"/>
          <w:lang w:val="vi-VN"/>
        </w:rPr>
        <w:t xml:space="preserve">tinh thần </w:t>
      </w:r>
      <w:r w:rsidRPr="00B00A4D">
        <w:rPr>
          <w:rFonts w:eastAsia="Times New Roman"/>
          <w:color w:val="auto"/>
          <w:lang w:val="vi-VN"/>
        </w:rPr>
        <w:t xml:space="preserve">trách nhiệm, </w:t>
      </w:r>
      <w:r w:rsidR="00110C6E" w:rsidRPr="00B00A4D">
        <w:rPr>
          <w:rFonts w:eastAsia="Times New Roman"/>
          <w:color w:val="auto"/>
          <w:lang w:val="vi-VN"/>
        </w:rPr>
        <w:t xml:space="preserve">tính </w:t>
      </w:r>
      <w:r w:rsidRPr="00B00A4D">
        <w:rPr>
          <w:rFonts w:eastAsia="Times New Roman"/>
          <w:color w:val="auto"/>
          <w:lang w:val="vi-VN"/>
        </w:rPr>
        <w:t>t</w:t>
      </w:r>
      <w:r w:rsidR="009A728C" w:rsidRPr="00B00A4D">
        <w:rPr>
          <w:rFonts w:eastAsia="Times New Roman"/>
          <w:color w:val="auto"/>
          <w:lang w:val="vi-VN"/>
        </w:rPr>
        <w:t xml:space="preserve">rung thực, </w:t>
      </w:r>
      <w:r w:rsidR="00110C6E" w:rsidRPr="00B00A4D">
        <w:rPr>
          <w:rFonts w:eastAsia="Times New Roman"/>
          <w:color w:val="auto"/>
          <w:lang w:val="vi-VN"/>
        </w:rPr>
        <w:t xml:space="preserve">luôn </w:t>
      </w:r>
      <w:r w:rsidR="009A728C" w:rsidRPr="00B00A4D">
        <w:rPr>
          <w:rFonts w:eastAsia="Times New Roman"/>
          <w:color w:val="auto"/>
          <w:lang w:val="vi-VN"/>
        </w:rPr>
        <w:t xml:space="preserve">nói đi đôi với làm để cho người khác </w:t>
      </w:r>
      <w:r w:rsidR="006D5756" w:rsidRPr="00B00A4D">
        <w:rPr>
          <w:rFonts w:eastAsia="Times New Roman"/>
          <w:color w:val="auto"/>
          <w:lang w:val="vi-VN"/>
        </w:rPr>
        <w:t>noi</w:t>
      </w:r>
      <w:r w:rsidR="009A728C" w:rsidRPr="00B00A4D">
        <w:rPr>
          <w:rFonts w:eastAsia="Times New Roman"/>
          <w:color w:val="auto"/>
          <w:lang w:val="vi-VN"/>
        </w:rPr>
        <w:t xml:space="preserve"> theo, làm gương sáng dìu dắt thiếu niên nhi đồng. Như </w:t>
      </w:r>
      <w:r w:rsidR="00110C6E" w:rsidRPr="00B00A4D">
        <w:rPr>
          <w:rFonts w:eastAsia="Times New Roman"/>
          <w:color w:val="auto"/>
          <w:lang w:val="vi-VN"/>
        </w:rPr>
        <w:t xml:space="preserve">sinh thời </w:t>
      </w:r>
      <w:r w:rsidR="009A728C" w:rsidRPr="00B00A4D">
        <w:rPr>
          <w:rFonts w:eastAsia="Times New Roman"/>
          <w:color w:val="auto"/>
          <w:lang w:val="vi-VN"/>
        </w:rPr>
        <w:t>Người đã tin tưởng căn dặn: “</w:t>
      </w:r>
      <w:r w:rsidRPr="00B00A4D">
        <w:rPr>
          <w:rFonts w:eastAsia="Times New Roman"/>
          <w:color w:val="auto"/>
          <w:lang w:val="vi-VN"/>
        </w:rPr>
        <w:t>đ</w:t>
      </w:r>
      <w:r w:rsidR="009A728C" w:rsidRPr="00B00A4D">
        <w:rPr>
          <w:rFonts w:eastAsia="Times New Roman"/>
          <w:color w:val="auto"/>
          <w:lang w:val="vi-VN"/>
        </w:rPr>
        <w:t>oàn viên phải miệng nói tay làm, phải xung phong gương mẫu”</w:t>
      </w:r>
      <w:r w:rsidR="009A728C" w:rsidRPr="00B00A4D">
        <w:rPr>
          <w:rStyle w:val="FootnoteReference"/>
          <w:rFonts w:eastAsia="Times New Roman"/>
          <w:color w:val="auto"/>
        </w:rPr>
        <w:footnoteReference w:id="34"/>
      </w:r>
      <w:r w:rsidR="009A728C" w:rsidRPr="00B00A4D">
        <w:rPr>
          <w:rFonts w:eastAsia="Times New Roman"/>
          <w:color w:val="auto"/>
          <w:lang w:val="vi-VN"/>
        </w:rPr>
        <w:t>.</w:t>
      </w:r>
    </w:p>
    <w:p w:rsidR="00C779CF" w:rsidRPr="00355302" w:rsidRDefault="00C779CF" w:rsidP="00C779CF">
      <w:pPr>
        <w:spacing w:before="120" w:after="20" w:line="340" w:lineRule="exact"/>
        <w:ind w:firstLine="720"/>
        <w:rPr>
          <w:color w:val="333333"/>
          <w:szCs w:val="23"/>
          <w:shd w:val="clear" w:color="auto" w:fill="FFFFFF"/>
          <w:lang w:val="vi-VN"/>
        </w:rPr>
      </w:pPr>
      <w:r w:rsidRPr="00355302">
        <w:rPr>
          <w:rFonts w:eastAsia="Times New Roman"/>
          <w:color w:val="auto"/>
          <w:lang w:val="vi-VN"/>
        </w:rPr>
        <w:lastRenderedPageBreak/>
        <w:t xml:space="preserve">Đoàn đã triển khai </w:t>
      </w:r>
      <w:r w:rsidRPr="00355302">
        <w:rPr>
          <w:color w:val="333333"/>
          <w:szCs w:val="23"/>
          <w:shd w:val="clear" w:color="auto" w:fill="FFFFFF"/>
          <w:lang w:val="vi-VN"/>
        </w:rPr>
        <w:t>thực hiện hiệu quả chủ trương “1 + 2”, cán bộ đoàn cấp trung ương và cấp tỉnh 1 năm tối thiểu có 2 tháng công tác tại cơ sở nhằm phát huy hiệu quả trong thu hút, tập hợp, đoàn kết thanh niên, gần gũi, nắm bắt tình hình thanh niên sát thực tiễ</w:t>
      </w:r>
      <w:r w:rsidR="00177206">
        <w:rPr>
          <w:color w:val="333333"/>
          <w:szCs w:val="23"/>
          <w:shd w:val="clear" w:color="auto" w:fill="FFFFFF"/>
          <w:lang w:val="vi-VN"/>
        </w:rPr>
        <w:t>n</w:t>
      </w:r>
      <w:r w:rsidR="00177206" w:rsidRPr="00177206">
        <w:rPr>
          <w:color w:val="333333"/>
          <w:szCs w:val="23"/>
          <w:shd w:val="clear" w:color="auto" w:fill="FFFFFF"/>
          <w:lang w:val="vi-VN"/>
        </w:rPr>
        <w:t>; thực hiện có hiệu quả Kết luận 06 của Ban Thường vụ Trung ương Đoàn về tiếp tục thực hiện Chỉ thị 01-CT/TWĐTN ngày 17/5/2013 về việc “Tăng cường rèn luyện tác phong, thực hiện lề lối công tác của cán bộ Đoàn”</w:t>
      </w:r>
      <w:r w:rsidR="000875AD" w:rsidRPr="000875AD">
        <w:rPr>
          <w:color w:val="333333"/>
          <w:szCs w:val="23"/>
          <w:shd w:val="clear" w:color="auto" w:fill="FFFFFF"/>
          <w:lang w:val="vi-VN"/>
        </w:rPr>
        <w:t xml:space="preserve">; </w:t>
      </w:r>
      <w:r w:rsidR="000875AD">
        <w:rPr>
          <w:color w:val="000000"/>
          <w:lang w:val="vi-VN"/>
        </w:rPr>
        <w:t xml:space="preserve">phong trào </w:t>
      </w:r>
      <w:r w:rsidR="000875AD" w:rsidRPr="000875AD">
        <w:rPr>
          <w:color w:val="000000"/>
          <w:lang w:val="vi-VN"/>
        </w:rPr>
        <w:t xml:space="preserve">“3 trách </w:t>
      </w:r>
      <w:r w:rsidR="000875AD" w:rsidRPr="000875AD">
        <w:rPr>
          <w:color w:val="auto"/>
          <w:lang w:val="vi-VN"/>
        </w:rPr>
        <w:t>nhiệm”: “</w:t>
      </w:r>
      <w:r w:rsidR="000875AD" w:rsidRPr="000875AD">
        <w:rPr>
          <w:bCs/>
          <w:color w:val="auto"/>
          <w:lang w:val="vi-VN"/>
        </w:rPr>
        <w:t>trách nhiệm với bả</w:t>
      </w:r>
      <w:r w:rsidR="000875AD">
        <w:rPr>
          <w:bCs/>
          <w:color w:val="auto"/>
          <w:lang w:val="vi-VN"/>
        </w:rPr>
        <w:t>n thân</w:t>
      </w:r>
      <w:r w:rsidR="000875AD" w:rsidRPr="000875AD">
        <w:rPr>
          <w:bCs/>
          <w:color w:val="auto"/>
          <w:lang w:val="vi-VN"/>
        </w:rPr>
        <w:t>, trách nhiệm với công việ</w:t>
      </w:r>
      <w:r w:rsidR="000875AD">
        <w:rPr>
          <w:bCs/>
          <w:color w:val="auto"/>
          <w:lang w:val="vi-VN"/>
        </w:rPr>
        <w:t>c</w:t>
      </w:r>
      <w:r w:rsidR="00B64858" w:rsidRPr="0064790B">
        <w:rPr>
          <w:bCs/>
          <w:color w:val="auto"/>
          <w:lang w:val="vi-VN"/>
        </w:rPr>
        <w:t xml:space="preserve">, </w:t>
      </w:r>
      <w:r w:rsidR="000875AD" w:rsidRPr="000875AD">
        <w:rPr>
          <w:bCs/>
          <w:color w:val="auto"/>
          <w:lang w:val="vi-VN"/>
        </w:rPr>
        <w:t>trách nhiệm với cộng đồng”,</w:t>
      </w:r>
      <w:r w:rsidR="000875AD" w:rsidRPr="000875AD">
        <w:rPr>
          <w:bCs/>
          <w:i/>
          <w:lang w:val="vi-VN"/>
        </w:rPr>
        <w:t xml:space="preserve"> </w:t>
      </w:r>
      <w:r w:rsidRPr="00355302">
        <w:rPr>
          <w:color w:val="333333"/>
          <w:szCs w:val="23"/>
          <w:shd w:val="clear" w:color="auto" w:fill="FFFFFF"/>
          <w:lang w:val="vi-VN"/>
        </w:rPr>
        <w:t>từ đó chủ động xây dựng và thực hiện kế hoạch công tác, tham mưu với cấp ủy, phối hợp với các tổ chức liên quan trong thực hiện nhiệm vụ. </w:t>
      </w:r>
    </w:p>
    <w:p w:rsidR="006D5756" w:rsidRPr="00B00A4D" w:rsidRDefault="00CB22EF" w:rsidP="00C779CF">
      <w:pPr>
        <w:spacing w:before="120" w:after="20" w:line="340" w:lineRule="exact"/>
        <w:ind w:firstLine="720"/>
        <w:rPr>
          <w:rFonts w:eastAsia="Times New Roman"/>
          <w:color w:val="auto"/>
          <w:lang w:val="vi-VN"/>
        </w:rPr>
      </w:pPr>
      <w:r w:rsidRPr="00B00A4D">
        <w:rPr>
          <w:rFonts w:eastAsia="Times New Roman"/>
          <w:color w:val="auto"/>
          <w:lang w:val="vi-VN"/>
        </w:rPr>
        <w:t xml:space="preserve">Thanh niên không chỉ có nhiệm vụ tích cực học tập và làm theo Bác về </w:t>
      </w:r>
      <w:r w:rsidR="00EC6B6F" w:rsidRPr="00B00A4D">
        <w:rPr>
          <w:rFonts w:eastAsia="Times New Roman"/>
          <w:color w:val="auto"/>
          <w:lang w:val="vi-VN"/>
        </w:rPr>
        <w:t xml:space="preserve">trách nhiệm, trung thực, nói đi đôi với làm </w:t>
      </w:r>
      <w:r w:rsidRPr="00B00A4D">
        <w:rPr>
          <w:rFonts w:eastAsia="Times New Roman"/>
          <w:color w:val="auto"/>
          <w:lang w:val="vi-VN"/>
        </w:rPr>
        <w:t xml:space="preserve">mà </w:t>
      </w:r>
      <w:r w:rsidR="006D5756" w:rsidRPr="00B00A4D">
        <w:rPr>
          <w:rFonts w:eastAsia="Times New Roman"/>
          <w:color w:val="auto"/>
          <w:lang w:val="vi-VN"/>
        </w:rPr>
        <w:t>còn</w:t>
      </w:r>
      <w:r w:rsidRPr="00B00A4D">
        <w:rPr>
          <w:rFonts w:eastAsia="Times New Roman"/>
          <w:color w:val="auto"/>
          <w:lang w:val="vi-VN"/>
        </w:rPr>
        <w:t xml:space="preserve"> phải tích cực tuyên truyền</w:t>
      </w:r>
      <w:r w:rsidR="006D5756" w:rsidRPr="00B00A4D">
        <w:rPr>
          <w:rFonts w:eastAsia="Times New Roman"/>
          <w:color w:val="auto"/>
          <w:lang w:val="vi-VN"/>
        </w:rPr>
        <w:t>,</w:t>
      </w:r>
      <w:r w:rsidRPr="00B00A4D">
        <w:rPr>
          <w:rFonts w:eastAsia="Times New Roman"/>
          <w:color w:val="auto"/>
          <w:lang w:val="vi-VN"/>
        </w:rPr>
        <w:t xml:space="preserve"> làm cho nhiều người trong xã hội, trước hết là những người xung quanh mình có nhận thức đúng đắn, đầy đủ về vai trò, ý nghĩa, tầm quan trọng, lợi ích to lớn  của </w:t>
      </w:r>
      <w:r w:rsidR="00110C6E" w:rsidRPr="00B00A4D">
        <w:rPr>
          <w:rFonts w:eastAsia="Times New Roman"/>
          <w:color w:val="auto"/>
          <w:lang w:val="vi-VN"/>
        </w:rPr>
        <w:t>tinh thần</w:t>
      </w:r>
      <w:r w:rsidR="00C10977">
        <w:rPr>
          <w:rFonts w:eastAsia="Times New Roman"/>
          <w:color w:val="auto"/>
          <w:lang w:val="vi-VN"/>
        </w:rPr>
        <w:t xml:space="preserve"> trách nhiệm, trung th</w:t>
      </w:r>
      <w:r w:rsidR="00C10977" w:rsidRPr="00C1021F">
        <w:rPr>
          <w:rFonts w:eastAsia="Times New Roman"/>
          <w:color w:val="auto"/>
          <w:lang w:val="vi-VN"/>
        </w:rPr>
        <w:t>ự</w:t>
      </w:r>
      <w:r w:rsidR="006D5756" w:rsidRPr="00B00A4D">
        <w:rPr>
          <w:rFonts w:eastAsia="Times New Roman"/>
          <w:color w:val="auto"/>
          <w:lang w:val="vi-VN"/>
        </w:rPr>
        <w:t>c, nói đi đôi với làm; chỉ rõ</w:t>
      </w:r>
      <w:r w:rsidRPr="00B00A4D">
        <w:rPr>
          <w:rFonts w:eastAsia="Times New Roman"/>
          <w:color w:val="auto"/>
          <w:lang w:val="vi-VN"/>
        </w:rPr>
        <w:t xml:space="preserve"> tác hại của </w:t>
      </w:r>
      <w:r w:rsidR="00110C6E" w:rsidRPr="00B00A4D">
        <w:rPr>
          <w:rFonts w:eastAsia="Times New Roman"/>
          <w:color w:val="auto"/>
          <w:lang w:val="vi-VN"/>
        </w:rPr>
        <w:t xml:space="preserve">những hành vi </w:t>
      </w:r>
      <w:r w:rsidR="00EC6B6F" w:rsidRPr="00B00A4D">
        <w:rPr>
          <w:rFonts w:eastAsia="Times New Roman"/>
          <w:color w:val="auto"/>
          <w:lang w:val="vi-VN"/>
        </w:rPr>
        <w:t xml:space="preserve">vô trách nhiệm, sự </w:t>
      </w:r>
      <w:r w:rsidR="006D5756" w:rsidRPr="00B00A4D">
        <w:rPr>
          <w:rFonts w:eastAsia="Times New Roman"/>
          <w:color w:val="auto"/>
          <w:lang w:val="vi-VN"/>
        </w:rPr>
        <w:t xml:space="preserve">giả dối, </w:t>
      </w:r>
      <w:r w:rsidR="00C1021F">
        <w:rPr>
          <w:rFonts w:eastAsia="Times New Roman"/>
          <w:color w:val="auto"/>
          <w:lang w:val="vi-VN"/>
        </w:rPr>
        <w:t>nói một đàng làm một n</w:t>
      </w:r>
      <w:r w:rsidR="00C1021F" w:rsidRPr="00AC1472">
        <w:rPr>
          <w:rFonts w:eastAsia="Times New Roman"/>
          <w:color w:val="auto"/>
          <w:lang w:val="vi-VN"/>
        </w:rPr>
        <w:t>ẻ</w:t>
      </w:r>
      <w:r w:rsidR="00EC6B6F" w:rsidRPr="00B00A4D">
        <w:rPr>
          <w:rFonts w:eastAsia="Times New Roman"/>
          <w:color w:val="auto"/>
          <w:lang w:val="vi-VN"/>
        </w:rPr>
        <w:t xml:space="preserve">o, hoặc </w:t>
      </w:r>
      <w:r w:rsidR="006D5756" w:rsidRPr="00B00A4D">
        <w:rPr>
          <w:rFonts w:eastAsia="Times New Roman"/>
          <w:color w:val="auto"/>
          <w:lang w:val="vi-VN"/>
        </w:rPr>
        <w:t>“</w:t>
      </w:r>
      <w:r w:rsidR="00EC6B6F" w:rsidRPr="00B00A4D">
        <w:rPr>
          <w:rFonts w:eastAsia="Times New Roman"/>
          <w:color w:val="auto"/>
          <w:lang w:val="vi-VN"/>
        </w:rPr>
        <w:t>nói thì hay mà làm thì dở</w:t>
      </w:r>
      <w:r w:rsidR="006D5756" w:rsidRPr="00B00A4D">
        <w:rPr>
          <w:rFonts w:eastAsia="Times New Roman"/>
          <w:color w:val="auto"/>
          <w:lang w:val="vi-VN"/>
        </w:rPr>
        <w:t>”</w:t>
      </w:r>
      <w:r w:rsidRPr="00B00A4D">
        <w:rPr>
          <w:rFonts w:eastAsia="Times New Roman"/>
          <w:color w:val="auto"/>
          <w:lang w:val="vi-VN"/>
        </w:rPr>
        <w:t xml:space="preserve"> đối với bản thân, gia đình và xã hội. Qua đó, góp phần thúc đẩy mọi người tích cực hơn trong học tập và làm theo Bác. </w:t>
      </w:r>
      <w:r w:rsidR="00110C6E" w:rsidRPr="00B00A4D">
        <w:rPr>
          <w:rFonts w:eastAsia="Times New Roman"/>
          <w:color w:val="auto"/>
          <w:lang w:val="vi-VN"/>
        </w:rPr>
        <w:t xml:space="preserve">Bên cạnh đó, cần </w:t>
      </w:r>
      <w:r w:rsidR="006D5756" w:rsidRPr="00B00A4D">
        <w:rPr>
          <w:rFonts w:eastAsia="Times New Roman"/>
          <w:color w:val="auto"/>
          <w:lang w:val="vi-VN"/>
        </w:rPr>
        <w:t>c</w:t>
      </w:r>
      <w:r w:rsidRPr="00B00A4D">
        <w:rPr>
          <w:rFonts w:eastAsia="Times New Roman"/>
          <w:color w:val="auto"/>
          <w:lang w:val="vi-VN"/>
        </w:rPr>
        <w:t>hú ý phát hiện, tuyên dương, nhân rộng các gương điển hình thanh thiếu nhi hoặc các cơ sở Đoàn, Hội, Đội có những ý tưởng, sáng kiến, cách làm hiệu quả</w:t>
      </w:r>
      <w:r w:rsidR="006D5756" w:rsidRPr="00B00A4D">
        <w:rPr>
          <w:rFonts w:eastAsia="Times New Roman"/>
          <w:color w:val="auto"/>
          <w:lang w:val="vi-VN"/>
        </w:rPr>
        <w:t xml:space="preserve"> trong thực</w:t>
      </w:r>
      <w:r w:rsidR="00EC6B6F" w:rsidRPr="00B00A4D">
        <w:rPr>
          <w:rFonts w:eastAsia="Times New Roman"/>
          <w:color w:val="auto"/>
          <w:lang w:val="vi-VN"/>
        </w:rPr>
        <w:t xml:space="preserve"> hành </w:t>
      </w:r>
      <w:r w:rsidR="006D5756" w:rsidRPr="00B00A4D">
        <w:rPr>
          <w:rFonts w:eastAsia="Times New Roman"/>
          <w:color w:val="auto"/>
          <w:lang w:val="vi-VN"/>
        </w:rPr>
        <w:t>theo tư tưởng, tấm gương của Bác về tinh thần trách nhiệm, trung thực nói đi đôi với làm.</w:t>
      </w:r>
      <w:r w:rsidRPr="00B00A4D">
        <w:rPr>
          <w:rFonts w:eastAsia="Times New Roman"/>
          <w:color w:val="auto"/>
          <w:lang w:val="vi-VN"/>
        </w:rPr>
        <w:t xml:space="preserve"> </w:t>
      </w:r>
    </w:p>
    <w:p w:rsidR="00CB22EF" w:rsidRPr="00411430" w:rsidRDefault="00CB22EF" w:rsidP="00C5135C">
      <w:pPr>
        <w:spacing w:before="120" w:after="20" w:line="340" w:lineRule="exact"/>
        <w:ind w:firstLine="720"/>
        <w:rPr>
          <w:rFonts w:eastAsia="Times New Roman"/>
          <w:b/>
          <w:color w:val="auto"/>
          <w:spacing w:val="-2"/>
          <w:lang w:val="vi-VN"/>
        </w:rPr>
      </w:pPr>
      <w:r w:rsidRPr="00411430">
        <w:rPr>
          <w:rFonts w:eastAsia="Times New Roman"/>
          <w:color w:val="auto"/>
          <w:spacing w:val="-2"/>
          <w:lang w:val="vi-VN"/>
        </w:rPr>
        <w:t xml:space="preserve">Muốn </w:t>
      </w:r>
      <w:r w:rsidR="006D5756" w:rsidRPr="00411430">
        <w:rPr>
          <w:rFonts w:eastAsia="Times New Roman"/>
          <w:color w:val="auto"/>
          <w:spacing w:val="-2"/>
          <w:lang w:val="vi-VN"/>
        </w:rPr>
        <w:t>vậy,</w:t>
      </w:r>
      <w:r w:rsidRPr="00411430">
        <w:rPr>
          <w:rFonts w:eastAsia="Times New Roman"/>
          <w:color w:val="auto"/>
          <w:spacing w:val="-2"/>
          <w:lang w:val="vi-VN"/>
        </w:rPr>
        <w:t xml:space="preserve"> thanh niên cần tổ chức tuyên truyền thường xuyên, liên tục </w:t>
      </w:r>
      <w:r w:rsidR="00110C6E" w:rsidRPr="00411430">
        <w:rPr>
          <w:rFonts w:eastAsia="Times New Roman"/>
          <w:color w:val="auto"/>
          <w:spacing w:val="-2"/>
          <w:lang w:val="vi-VN"/>
        </w:rPr>
        <w:t xml:space="preserve">tư tưởng, đạo đức, phong cách Hồ Chí Minh về tinh thần trách nhiệm, đức tính trung thực, nói đi đôi với làm và tuyên truyền những tấm gương điển hình của đoàn viên thanh niên làm theo lời Bác </w:t>
      </w:r>
      <w:r w:rsidRPr="00411430">
        <w:rPr>
          <w:rFonts w:eastAsia="Times New Roman"/>
          <w:color w:val="auto"/>
          <w:spacing w:val="-2"/>
          <w:lang w:val="vi-VN"/>
        </w:rPr>
        <w:t xml:space="preserve">thông qua các buổi sinh hoạt </w:t>
      </w:r>
      <w:r w:rsidR="006D5756" w:rsidRPr="00411430">
        <w:rPr>
          <w:rFonts w:eastAsia="Times New Roman"/>
          <w:color w:val="auto"/>
          <w:spacing w:val="-2"/>
          <w:lang w:val="vi-VN"/>
        </w:rPr>
        <w:t xml:space="preserve">đoàn, đội, hội, tổ </w:t>
      </w:r>
      <w:r w:rsidRPr="00411430">
        <w:rPr>
          <w:rFonts w:eastAsia="Times New Roman"/>
          <w:color w:val="auto"/>
          <w:spacing w:val="-2"/>
          <w:lang w:val="vi-VN"/>
        </w:rPr>
        <w:t xml:space="preserve">chức sinh hoạt chuyên đề, các buổi dã ngoại, hoạt động vui chơi giải trí, sử dụng bản tin, sổ tay chi đoàn. Tổ chức giao lưu, giới thiệu, tuyên dương các </w:t>
      </w:r>
      <w:r w:rsidR="006D5756" w:rsidRPr="00411430">
        <w:rPr>
          <w:rFonts w:eastAsia="Times New Roman"/>
          <w:color w:val="auto"/>
          <w:spacing w:val="-2"/>
          <w:lang w:val="vi-VN"/>
        </w:rPr>
        <w:t xml:space="preserve">tấm </w:t>
      </w:r>
      <w:r w:rsidRPr="00411430">
        <w:rPr>
          <w:rFonts w:eastAsia="Times New Roman"/>
          <w:color w:val="auto"/>
          <w:spacing w:val="-2"/>
          <w:lang w:val="vi-VN"/>
        </w:rPr>
        <w:t>gương sáng</w:t>
      </w:r>
      <w:r w:rsidR="006D5756" w:rsidRPr="00411430">
        <w:rPr>
          <w:rFonts w:eastAsia="Times New Roman"/>
          <w:color w:val="auto"/>
          <w:spacing w:val="-2"/>
          <w:lang w:val="vi-VN"/>
        </w:rPr>
        <w:t>,</w:t>
      </w:r>
      <w:r w:rsidRPr="00411430">
        <w:rPr>
          <w:rFonts w:eastAsia="Times New Roman"/>
          <w:color w:val="auto"/>
          <w:spacing w:val="-2"/>
          <w:lang w:val="vi-VN"/>
        </w:rPr>
        <w:t xml:space="preserve"> điển hình </w:t>
      </w:r>
      <w:r w:rsidR="006D5756" w:rsidRPr="00411430">
        <w:rPr>
          <w:rFonts w:eastAsia="Times New Roman"/>
          <w:color w:val="auto"/>
          <w:spacing w:val="-2"/>
          <w:lang w:val="vi-VN"/>
        </w:rPr>
        <w:t>tiêu biểu</w:t>
      </w:r>
      <w:r w:rsidR="00110C6E" w:rsidRPr="00411430">
        <w:rPr>
          <w:rFonts w:eastAsia="Times New Roman"/>
          <w:color w:val="auto"/>
          <w:spacing w:val="-2"/>
          <w:lang w:val="vi-VN"/>
        </w:rPr>
        <w:t>, tạo sức lan tỏa rộng khắp</w:t>
      </w:r>
      <w:r w:rsidR="00045A82" w:rsidRPr="00411430">
        <w:rPr>
          <w:rFonts w:eastAsia="Times New Roman"/>
          <w:color w:val="auto"/>
          <w:spacing w:val="-2"/>
          <w:lang w:val="vi-VN"/>
        </w:rPr>
        <w:t>; lấy điều tốt đẹp đó át dần thói vô trách nhiệm, dối trá</w:t>
      </w:r>
      <w:r w:rsidR="006D5756" w:rsidRPr="00411430">
        <w:rPr>
          <w:rFonts w:eastAsia="Times New Roman"/>
          <w:color w:val="auto"/>
          <w:spacing w:val="-2"/>
          <w:lang w:val="vi-VN"/>
        </w:rPr>
        <w:t>, lý thuyết suông, lười lao động, thói ba hoa,</w:t>
      </w:r>
      <w:r w:rsidR="00045A82" w:rsidRPr="00411430">
        <w:rPr>
          <w:rFonts w:eastAsia="Times New Roman"/>
          <w:color w:val="auto"/>
          <w:spacing w:val="-2"/>
          <w:lang w:val="vi-VN"/>
        </w:rPr>
        <w:t>..</w:t>
      </w:r>
      <w:r w:rsidRPr="00411430">
        <w:rPr>
          <w:rFonts w:eastAsia="Times New Roman"/>
          <w:color w:val="auto"/>
          <w:spacing w:val="-2"/>
          <w:lang w:val="vi-VN"/>
        </w:rPr>
        <w:t xml:space="preserve">. </w:t>
      </w:r>
    </w:p>
    <w:p w:rsidR="008C1B70" w:rsidRPr="00B00A4D" w:rsidRDefault="009A728C" w:rsidP="00C5135C">
      <w:pPr>
        <w:pStyle w:val="NormalWeb"/>
        <w:shd w:val="clear" w:color="auto" w:fill="FFFFFF"/>
        <w:spacing w:before="120" w:beforeAutospacing="0" w:after="20" w:afterAutospacing="0" w:line="340" w:lineRule="exact"/>
        <w:ind w:firstLine="720"/>
        <w:jc w:val="both"/>
        <w:rPr>
          <w:rStyle w:val="Emphasis"/>
          <w:b/>
          <w:i w:val="0"/>
          <w:sz w:val="28"/>
          <w:szCs w:val="28"/>
          <w:lang w:val="vi-VN"/>
        </w:rPr>
      </w:pPr>
      <w:r w:rsidRPr="00B00A4D">
        <w:rPr>
          <w:rStyle w:val="Emphasis"/>
          <w:b/>
          <w:i w:val="0"/>
          <w:sz w:val="28"/>
          <w:szCs w:val="28"/>
          <w:lang w:val="vi-VN"/>
        </w:rPr>
        <w:t>2</w:t>
      </w:r>
      <w:r w:rsidR="00ED2106" w:rsidRPr="00B00A4D">
        <w:rPr>
          <w:rStyle w:val="Emphasis"/>
          <w:b/>
          <w:i w:val="0"/>
          <w:sz w:val="28"/>
          <w:szCs w:val="28"/>
          <w:lang w:val="vi-VN"/>
        </w:rPr>
        <w:t xml:space="preserve">. </w:t>
      </w:r>
      <w:r w:rsidR="008C1B70" w:rsidRPr="00B00A4D">
        <w:rPr>
          <w:rStyle w:val="Emphasis"/>
          <w:b/>
          <w:i w:val="0"/>
          <w:sz w:val="28"/>
          <w:szCs w:val="28"/>
          <w:lang w:val="vi-VN"/>
        </w:rPr>
        <w:t>Mỗi đoàn viên thanh niên cần x</w:t>
      </w:r>
      <w:r w:rsidR="00ED2106" w:rsidRPr="00B00A4D">
        <w:rPr>
          <w:rStyle w:val="Emphasis"/>
          <w:b/>
          <w:i w:val="0"/>
          <w:sz w:val="28"/>
          <w:szCs w:val="28"/>
          <w:lang w:val="vi-VN"/>
        </w:rPr>
        <w:t xml:space="preserve">ác định rõ trách nhiệm của </w:t>
      </w:r>
      <w:r w:rsidR="008C1B70" w:rsidRPr="00B00A4D">
        <w:rPr>
          <w:rStyle w:val="Emphasis"/>
          <w:b/>
          <w:i w:val="0"/>
          <w:sz w:val="28"/>
          <w:szCs w:val="28"/>
          <w:lang w:val="vi-VN"/>
        </w:rPr>
        <w:t>mình</w:t>
      </w:r>
      <w:r w:rsidR="00ED2106" w:rsidRPr="00B00A4D">
        <w:rPr>
          <w:rStyle w:val="Emphasis"/>
          <w:b/>
          <w:i w:val="0"/>
          <w:sz w:val="28"/>
          <w:szCs w:val="28"/>
          <w:lang w:val="vi-VN"/>
        </w:rPr>
        <w:t xml:space="preserve"> đối với Tổ quốc</w:t>
      </w:r>
      <w:r w:rsidR="007339A3" w:rsidRPr="00B00A4D">
        <w:rPr>
          <w:rStyle w:val="Emphasis"/>
          <w:b/>
          <w:i w:val="0"/>
          <w:sz w:val="28"/>
          <w:szCs w:val="28"/>
          <w:lang w:val="vi-VN"/>
        </w:rPr>
        <w:t>, với Đảng</w:t>
      </w:r>
      <w:r w:rsidR="00ED2106" w:rsidRPr="00B00A4D">
        <w:rPr>
          <w:rStyle w:val="Emphasis"/>
          <w:b/>
          <w:i w:val="0"/>
          <w:sz w:val="28"/>
          <w:szCs w:val="28"/>
          <w:lang w:val="vi-VN"/>
        </w:rPr>
        <w:t>, với nhân dân</w:t>
      </w:r>
      <w:r w:rsidR="00EE567F" w:rsidRPr="00B00A4D">
        <w:rPr>
          <w:rStyle w:val="Emphasis"/>
          <w:b/>
          <w:i w:val="0"/>
          <w:sz w:val="28"/>
          <w:szCs w:val="28"/>
          <w:lang w:val="vi-VN"/>
        </w:rPr>
        <w:t>; sẵn sàng xung phong cống hiến, hy sinh vì sự nghiệp chung của đất nước</w:t>
      </w:r>
      <w:r w:rsidRPr="00B00A4D">
        <w:rPr>
          <w:rStyle w:val="Emphasis"/>
          <w:b/>
          <w:i w:val="0"/>
          <w:sz w:val="28"/>
          <w:szCs w:val="28"/>
          <w:lang w:val="vi-VN"/>
        </w:rPr>
        <w:t>.</w:t>
      </w:r>
      <w:r w:rsidR="00ED2106" w:rsidRPr="00B00A4D">
        <w:rPr>
          <w:rStyle w:val="Emphasis"/>
          <w:b/>
          <w:i w:val="0"/>
          <w:sz w:val="28"/>
          <w:szCs w:val="28"/>
          <w:lang w:val="vi-VN"/>
        </w:rPr>
        <w:t xml:space="preserve"> </w:t>
      </w:r>
    </w:p>
    <w:p w:rsidR="005244E1" w:rsidRPr="00B00A4D" w:rsidRDefault="005244E1" w:rsidP="00C5135C">
      <w:pPr>
        <w:autoSpaceDE w:val="0"/>
        <w:autoSpaceDN w:val="0"/>
        <w:adjustRightInd w:val="0"/>
        <w:spacing w:before="120" w:after="20" w:line="340" w:lineRule="exact"/>
        <w:ind w:firstLine="720"/>
        <w:rPr>
          <w:bCs/>
          <w:color w:val="auto"/>
          <w:lang w:val="nl-NL"/>
        </w:rPr>
      </w:pPr>
      <w:r w:rsidRPr="00B00A4D">
        <w:rPr>
          <w:rStyle w:val="Emphasis"/>
          <w:i w:val="0"/>
          <w:color w:val="auto"/>
          <w:lang w:val="vi-VN"/>
        </w:rPr>
        <w:t>Để xứng đáng với niềm tin yêu mà Bác Hồ gửi gắm đó, m</w:t>
      </w:r>
      <w:r w:rsidR="00FF2482" w:rsidRPr="00B00A4D">
        <w:rPr>
          <w:rStyle w:val="Emphasis"/>
          <w:i w:val="0"/>
          <w:color w:val="auto"/>
          <w:lang w:val="vi-VN"/>
        </w:rPr>
        <w:t xml:space="preserve">ỗi đoàn viên thanh niên cần xác định đúng đắn lý tưởng cách mạng, rèn </w:t>
      </w:r>
      <w:r w:rsidR="00023116" w:rsidRPr="00B00A4D">
        <w:rPr>
          <w:rStyle w:val="Emphasis"/>
          <w:i w:val="0"/>
          <w:color w:val="auto"/>
          <w:lang w:val="vi-VN"/>
        </w:rPr>
        <w:t xml:space="preserve">đức, </w:t>
      </w:r>
      <w:r w:rsidR="00FF2482" w:rsidRPr="00B00A4D">
        <w:rPr>
          <w:rStyle w:val="Emphasis"/>
          <w:i w:val="0"/>
          <w:color w:val="auto"/>
          <w:lang w:val="vi-VN"/>
        </w:rPr>
        <w:t xml:space="preserve">luyện </w:t>
      </w:r>
      <w:r w:rsidR="00023116" w:rsidRPr="00B00A4D">
        <w:rPr>
          <w:rStyle w:val="Emphasis"/>
          <w:i w:val="0"/>
          <w:color w:val="auto"/>
          <w:lang w:val="vi-VN"/>
        </w:rPr>
        <w:t>tài</w:t>
      </w:r>
      <w:r w:rsidR="00FF2482" w:rsidRPr="00B00A4D">
        <w:rPr>
          <w:rStyle w:val="Emphasis"/>
          <w:i w:val="0"/>
          <w:color w:val="auto"/>
          <w:lang w:val="vi-VN"/>
        </w:rPr>
        <w:t xml:space="preserve">, </w:t>
      </w:r>
      <w:r w:rsidR="00023116" w:rsidRPr="00B00A4D">
        <w:rPr>
          <w:rStyle w:val="Emphasis"/>
          <w:i w:val="0"/>
          <w:color w:val="auto"/>
          <w:lang w:val="vi-VN"/>
        </w:rPr>
        <w:t xml:space="preserve">xây dựng </w:t>
      </w:r>
      <w:r w:rsidR="00FF2482" w:rsidRPr="00B00A4D">
        <w:rPr>
          <w:rStyle w:val="Emphasis"/>
          <w:i w:val="0"/>
          <w:color w:val="auto"/>
          <w:lang w:val="vi-VN"/>
        </w:rPr>
        <w:t>lối sống văn hóa</w:t>
      </w:r>
      <w:r w:rsidR="00023116" w:rsidRPr="00B00A4D">
        <w:rPr>
          <w:rStyle w:val="Emphasis"/>
          <w:i w:val="0"/>
          <w:color w:val="auto"/>
          <w:lang w:val="vi-VN"/>
        </w:rPr>
        <w:t xml:space="preserve"> lành mạnh</w:t>
      </w:r>
      <w:r w:rsidR="00FF2482" w:rsidRPr="00B00A4D">
        <w:rPr>
          <w:rStyle w:val="Emphasis"/>
          <w:i w:val="0"/>
          <w:color w:val="auto"/>
          <w:lang w:val="vi-VN"/>
        </w:rPr>
        <w:t>; luôn xác định được vai trò, trách nhiệm của mình đối với Đảng, đất nước, với nhân dân</w:t>
      </w:r>
      <w:r w:rsidR="007B0A3E" w:rsidRPr="00B00A4D">
        <w:rPr>
          <w:rStyle w:val="Emphasis"/>
          <w:i w:val="0"/>
          <w:color w:val="auto"/>
          <w:lang w:val="vi-VN"/>
        </w:rPr>
        <w:t xml:space="preserve">. </w:t>
      </w:r>
      <w:r w:rsidRPr="00B00A4D">
        <w:rPr>
          <w:bCs/>
          <w:color w:val="auto"/>
          <w:lang w:val="vi-VN"/>
        </w:rPr>
        <w:t xml:space="preserve">Đó là thực hiện lời dạy của </w:t>
      </w:r>
      <w:r w:rsidRPr="00B00A4D">
        <w:rPr>
          <w:bCs/>
          <w:color w:val="auto"/>
          <w:lang w:val="nl-NL"/>
        </w:rPr>
        <w:t>Chủ tịch Hồ Chí Minh: “</w:t>
      </w:r>
      <w:r w:rsidRPr="00B00A4D">
        <w:rPr>
          <w:bCs/>
          <w:i/>
          <w:color w:val="auto"/>
          <w:lang w:val="vi-VN"/>
        </w:rPr>
        <w:t>C</w:t>
      </w:r>
      <w:r w:rsidRPr="00B00A4D">
        <w:rPr>
          <w:bCs/>
          <w:i/>
          <w:color w:val="auto"/>
          <w:lang w:val="nl-NL"/>
        </w:rPr>
        <w:t xml:space="preserve">húng ta không một phút nào được quên lý tưởng cao cả của </w:t>
      </w:r>
      <w:r w:rsidRPr="00B00A4D">
        <w:rPr>
          <w:bCs/>
          <w:i/>
          <w:color w:val="auto"/>
          <w:lang w:val="nl-NL"/>
        </w:rPr>
        <w:lastRenderedPageBreak/>
        <w:t>mình là phấn đấu cho Tổ quốc hoàn toàn độc lập, cho chủ nghĩa xã hội hoàn toàn thắng lợi trên đất nước ta và trên toàn thế giới</w:t>
      </w:r>
      <w:r w:rsidRPr="00B00A4D">
        <w:rPr>
          <w:bCs/>
          <w:color w:val="auto"/>
          <w:lang w:val="nl-NL"/>
        </w:rPr>
        <w:t>”</w:t>
      </w:r>
      <w:r w:rsidRPr="00B00A4D">
        <w:rPr>
          <w:rStyle w:val="FootnoteReference"/>
          <w:bCs/>
          <w:color w:val="auto"/>
          <w:lang w:val="nl-NL"/>
        </w:rPr>
        <w:footnoteReference w:id="35"/>
      </w:r>
      <w:r w:rsidRPr="00B00A4D">
        <w:rPr>
          <w:bCs/>
          <w:color w:val="auto"/>
          <w:lang w:val="nl-NL"/>
        </w:rPr>
        <w:t xml:space="preserve">. </w:t>
      </w:r>
    </w:p>
    <w:p w:rsidR="005244E1" w:rsidRPr="00B00A4D" w:rsidRDefault="00C779CF" w:rsidP="00C5135C">
      <w:pPr>
        <w:autoSpaceDE w:val="0"/>
        <w:autoSpaceDN w:val="0"/>
        <w:adjustRightInd w:val="0"/>
        <w:spacing w:before="120" w:after="20" w:line="340" w:lineRule="exact"/>
        <w:ind w:firstLine="720"/>
        <w:rPr>
          <w:rStyle w:val="Emphasis"/>
          <w:color w:val="auto"/>
        </w:rPr>
      </w:pPr>
      <w:r w:rsidRPr="00355302">
        <w:rPr>
          <w:rStyle w:val="Emphasis"/>
          <w:i w:val="0"/>
          <w:color w:val="auto"/>
          <w:lang w:val="nl-NL"/>
        </w:rPr>
        <w:t xml:space="preserve">Đặc biệt, chúng ta cần chú trọng, tập trung vào nhiệm vụ giáo dục lý tưởng cách mạng cho thanh niên hiện nay. </w:t>
      </w:r>
      <w:r w:rsidR="005244E1" w:rsidRPr="00B00A4D">
        <w:rPr>
          <w:rStyle w:val="Emphasis"/>
          <w:i w:val="0"/>
          <w:color w:val="auto"/>
          <w:lang w:val="nl-NL"/>
        </w:rPr>
        <w:t>Thanh niên cần luôn tâm niệm về câu trả lời cho những vấn đề mà Hồ Chí Minh đã nêu t</w:t>
      </w:r>
      <w:r w:rsidR="00FF2482" w:rsidRPr="00B00A4D">
        <w:rPr>
          <w:rStyle w:val="Emphasis"/>
          <w:i w:val="0"/>
          <w:color w:val="auto"/>
          <w:lang w:val="nl-NL"/>
        </w:rPr>
        <w:t>rong b</w:t>
      </w:r>
      <w:r w:rsidR="00FF2482" w:rsidRPr="00B00A4D">
        <w:rPr>
          <w:color w:val="auto"/>
          <w:lang w:val="vi-VN"/>
        </w:rPr>
        <w:t xml:space="preserve">ài nói chuyện với sinh viên và thanh niên </w:t>
      </w:r>
      <w:r w:rsidR="00FF2482" w:rsidRPr="00B00A4D">
        <w:rPr>
          <w:color w:val="auto"/>
          <w:lang w:val="nl-NL"/>
        </w:rPr>
        <w:t xml:space="preserve">tại </w:t>
      </w:r>
      <w:r w:rsidR="00FF2482" w:rsidRPr="00B00A4D">
        <w:rPr>
          <w:color w:val="auto"/>
          <w:lang w:val="vi-VN"/>
        </w:rPr>
        <w:t>Lễ khai mạc Trường Đại học Nhân dân Việt Nam ngày 19/11/1955</w:t>
      </w:r>
      <w:r w:rsidR="00FF2482" w:rsidRPr="00B00A4D">
        <w:rPr>
          <w:color w:val="auto"/>
          <w:lang w:val="nl-NL"/>
        </w:rPr>
        <w:t xml:space="preserve">: </w:t>
      </w:r>
      <w:r w:rsidR="00FF2482" w:rsidRPr="00B00A4D">
        <w:rPr>
          <w:rStyle w:val="Emphasis"/>
          <w:color w:val="auto"/>
          <w:lang w:val="vi-VN"/>
        </w:rPr>
        <w:t>“</w:t>
      </w:r>
      <w:r w:rsidR="005244E1" w:rsidRPr="00B00A4D">
        <w:rPr>
          <w:rStyle w:val="Emphasis"/>
          <w:i w:val="0"/>
          <w:color w:val="auto"/>
          <w:lang w:val="vi-VN"/>
        </w:rPr>
        <w:t>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r w:rsidR="005244E1" w:rsidRPr="00B00A4D">
        <w:rPr>
          <w:rStyle w:val="FootnoteReference"/>
          <w:iCs/>
          <w:color w:val="auto"/>
        </w:rPr>
        <w:footnoteReference w:id="36"/>
      </w:r>
      <w:r w:rsidR="00FF2482" w:rsidRPr="00B00A4D">
        <w:rPr>
          <w:rStyle w:val="Emphasis"/>
          <w:color w:val="auto"/>
          <w:lang w:val="vi-VN"/>
        </w:rPr>
        <w:t xml:space="preserve">. </w:t>
      </w:r>
    </w:p>
    <w:p w:rsidR="005244E1" w:rsidRPr="00B00A4D" w:rsidRDefault="005244E1" w:rsidP="00C5135C">
      <w:pPr>
        <w:autoSpaceDE w:val="0"/>
        <w:autoSpaceDN w:val="0"/>
        <w:adjustRightInd w:val="0"/>
        <w:spacing w:before="120" w:after="20" w:line="340" w:lineRule="exact"/>
        <w:ind w:firstLine="720"/>
        <w:rPr>
          <w:rStyle w:val="Emphasis"/>
          <w:i w:val="0"/>
          <w:color w:val="auto"/>
        </w:rPr>
      </w:pPr>
      <w:r w:rsidRPr="00B00A4D">
        <w:rPr>
          <w:rStyle w:val="Emphasis"/>
          <w:i w:val="0"/>
          <w:color w:val="auto"/>
        </w:rPr>
        <w:t>Thanh niên phả</w:t>
      </w:r>
      <w:r w:rsidR="00AC1472">
        <w:rPr>
          <w:rStyle w:val="Emphasis"/>
          <w:i w:val="0"/>
          <w:color w:val="auto"/>
        </w:rPr>
        <w:t>i nhậ</w:t>
      </w:r>
      <w:r w:rsidRPr="00B00A4D">
        <w:rPr>
          <w:rStyle w:val="Emphasis"/>
          <w:i w:val="0"/>
          <w:color w:val="auto"/>
        </w:rPr>
        <w:t>n thức rõ trách nhiệm của mình</w:t>
      </w:r>
      <w:r w:rsidR="00023116" w:rsidRPr="00B00A4D">
        <w:rPr>
          <w:rStyle w:val="Emphasis"/>
          <w:i w:val="0"/>
          <w:color w:val="auto"/>
        </w:rPr>
        <w:t xml:space="preserve"> để đáp lại</w:t>
      </w:r>
      <w:r w:rsidRPr="00B00A4D">
        <w:rPr>
          <w:rStyle w:val="Emphasis"/>
          <w:i w:val="0"/>
          <w:color w:val="auto"/>
        </w:rPr>
        <w:t xml:space="preserve"> t</w:t>
      </w:r>
      <w:r w:rsidR="003B7503">
        <w:rPr>
          <w:rStyle w:val="Emphasis"/>
          <w:i w:val="0"/>
          <w:color w:val="auto"/>
        </w:rPr>
        <w:t>ì</w:t>
      </w:r>
      <w:r w:rsidRPr="00B00A4D">
        <w:rPr>
          <w:rStyle w:val="Emphasis"/>
          <w:i w:val="0"/>
          <w:color w:val="auto"/>
        </w:rPr>
        <w:t xml:space="preserve">nh cảm của Bác Hồ giành cho thanh niên: “Bác rất yêu mến thanh niên. - Vì thanh niên là người tiếp sức cách mạng cho thế hệ thanh niên già, đồng thời là người phụ trách dìu dắt thế hệ thanh niên tương lai - tức là các cháu </w:t>
      </w:r>
      <w:proofErr w:type="gramStart"/>
      <w:r w:rsidRPr="00B00A4D">
        <w:rPr>
          <w:rStyle w:val="Emphasis"/>
          <w:i w:val="0"/>
          <w:color w:val="auto"/>
        </w:rPr>
        <w:t>nhi</w:t>
      </w:r>
      <w:proofErr w:type="gramEnd"/>
      <w:r w:rsidRPr="00B00A4D">
        <w:rPr>
          <w:rStyle w:val="Emphasis"/>
          <w:i w:val="0"/>
          <w:color w:val="auto"/>
        </w:rPr>
        <w:t xml:space="preserve"> đồng. - Vì thanh niên là người xung phong trong công cuộc phát triển kinh tế và văn hóa, trong sự nghiệp xây dựng chủ nghĩa xã hội…</w:t>
      </w:r>
      <w:r w:rsidRPr="00B00A4D">
        <w:rPr>
          <w:color w:val="auto"/>
        </w:rPr>
        <w:t xml:space="preserve"> </w:t>
      </w:r>
      <w:r w:rsidRPr="00B00A4D">
        <w:rPr>
          <w:rStyle w:val="Emphasis"/>
          <w:i w:val="0"/>
          <w:color w:val="auto"/>
        </w:rPr>
        <w:t>- Vì thanh niên là lực lượng cơ bản trong bộ đội, công an và dân quân tự vệ, đang hăng hái giữ gìn trật tự, trị an, bảo vệ Tổ quốc. - Vì trong mọi công việc, thanh niên thi đua thực hiện khẩu hiệu: “Đâu cần, thanh niên có; việc gì khó, thanh niên làm”. - Vì hai người đầu tiên chinh phục vũ trụ: Hai anh hùng Liên Xô, đồng chí Gagarin và đồng chí Titốp cũng là thanh niên”</w:t>
      </w:r>
      <w:r w:rsidRPr="00B00A4D">
        <w:rPr>
          <w:rStyle w:val="FootnoteReference"/>
          <w:iCs/>
          <w:color w:val="auto"/>
        </w:rPr>
        <w:footnoteReference w:id="37"/>
      </w:r>
      <w:r w:rsidRPr="00B00A4D">
        <w:rPr>
          <w:rStyle w:val="Emphasis"/>
          <w:i w:val="0"/>
          <w:color w:val="auto"/>
        </w:rPr>
        <w:t>.</w:t>
      </w:r>
    </w:p>
    <w:p w:rsidR="007B0A3E" w:rsidRPr="00411430" w:rsidRDefault="00FF2482" w:rsidP="00C5135C">
      <w:pPr>
        <w:pStyle w:val="NormalWeb"/>
        <w:shd w:val="clear" w:color="auto" w:fill="FFFFFF"/>
        <w:spacing w:before="120" w:beforeAutospacing="0" w:after="20" w:afterAutospacing="0" w:line="340" w:lineRule="exact"/>
        <w:ind w:firstLine="720"/>
        <w:jc w:val="both"/>
        <w:rPr>
          <w:rStyle w:val="Emphasis"/>
          <w:i w:val="0"/>
          <w:spacing w:val="-2"/>
          <w:sz w:val="28"/>
          <w:szCs w:val="28"/>
          <w:lang w:val="vi-VN"/>
        </w:rPr>
      </w:pPr>
      <w:r w:rsidRPr="00411430">
        <w:rPr>
          <w:rStyle w:val="Emphasis"/>
          <w:i w:val="0"/>
          <w:spacing w:val="-2"/>
          <w:sz w:val="28"/>
          <w:szCs w:val="28"/>
          <w:lang w:val="vi-VN"/>
        </w:rPr>
        <w:t>Muốn vậy, phải dám nghĩ, dám làm và dám chịu trách nhiệm. Sẵn sàng n</w:t>
      </w:r>
      <w:r w:rsidR="007B0A3E" w:rsidRPr="00411430">
        <w:rPr>
          <w:rStyle w:val="Emphasis"/>
          <w:i w:val="0"/>
          <w:spacing w:val="-2"/>
          <w:sz w:val="28"/>
          <w:szCs w:val="28"/>
          <w:lang w:val="vi-VN"/>
        </w:rPr>
        <w:t xml:space="preserve">hận nhiệm vụ và </w:t>
      </w:r>
      <w:r w:rsidRPr="00411430">
        <w:rPr>
          <w:rStyle w:val="Emphasis"/>
          <w:i w:val="0"/>
          <w:spacing w:val="-2"/>
          <w:sz w:val="28"/>
          <w:szCs w:val="28"/>
          <w:lang w:val="vi-VN"/>
        </w:rPr>
        <w:t>có</w:t>
      </w:r>
      <w:r w:rsidR="007B0A3E" w:rsidRPr="00411430">
        <w:rPr>
          <w:rStyle w:val="Emphasis"/>
          <w:i w:val="0"/>
          <w:spacing w:val="-2"/>
          <w:sz w:val="28"/>
          <w:szCs w:val="28"/>
          <w:lang w:val="vi-VN"/>
        </w:rPr>
        <w:t xml:space="preserve"> trách nhiệm với nhiệm vụ của mình, nỗ lực hết sức mình để hoàn thành nhiệm vụ, không tránh né, đùn đẩy nhiệm vụ qua cho hoàn cảnh hay người khác.</w:t>
      </w:r>
      <w:r w:rsidR="00181425">
        <w:rPr>
          <w:rStyle w:val="Emphasis"/>
          <w:i w:val="0"/>
          <w:spacing w:val="-2"/>
          <w:sz w:val="28"/>
          <w:szCs w:val="28"/>
          <w:lang w:val="vi-VN"/>
        </w:rPr>
        <w:t xml:space="preserve"> Sẵn s</w:t>
      </w:r>
      <w:r w:rsidR="00181425" w:rsidRPr="00001730">
        <w:rPr>
          <w:rStyle w:val="Emphasis"/>
          <w:i w:val="0"/>
          <w:spacing w:val="-2"/>
          <w:sz w:val="28"/>
          <w:szCs w:val="28"/>
          <w:lang w:val="vi-VN"/>
        </w:rPr>
        <w:t>à</w:t>
      </w:r>
      <w:r w:rsidRPr="00411430">
        <w:rPr>
          <w:rStyle w:val="Emphasis"/>
          <w:i w:val="0"/>
          <w:spacing w:val="-2"/>
          <w:sz w:val="28"/>
          <w:szCs w:val="28"/>
          <w:lang w:val="vi-VN"/>
        </w:rPr>
        <w:t>ng n</w:t>
      </w:r>
      <w:r w:rsidR="007B0A3E" w:rsidRPr="00411430">
        <w:rPr>
          <w:rStyle w:val="Emphasis"/>
          <w:i w:val="0"/>
          <w:spacing w:val="-2"/>
          <w:sz w:val="28"/>
          <w:szCs w:val="28"/>
          <w:lang w:val="vi-VN"/>
        </w:rPr>
        <w:t>hận lỗi và gánh chịu hậu quả xấu đến với mình khi mình không hoàn thành nhiệm vụ, không đổ thừa cho hoàn cảnh hay người khác</w:t>
      </w:r>
      <w:r w:rsidRPr="00411430">
        <w:rPr>
          <w:rStyle w:val="Emphasis"/>
          <w:i w:val="0"/>
          <w:spacing w:val="-2"/>
          <w:sz w:val="28"/>
          <w:szCs w:val="28"/>
          <w:lang w:val="vi-VN"/>
        </w:rPr>
        <w:t>.</w:t>
      </w:r>
    </w:p>
    <w:p w:rsidR="00ED2106" w:rsidRPr="00B00A4D" w:rsidRDefault="00937A3A" w:rsidP="00C5135C">
      <w:pPr>
        <w:pStyle w:val="NormalWeb"/>
        <w:shd w:val="clear" w:color="auto" w:fill="FFFFFF"/>
        <w:spacing w:before="120" w:beforeAutospacing="0" w:after="20" w:afterAutospacing="0" w:line="340" w:lineRule="exact"/>
        <w:ind w:firstLine="720"/>
        <w:jc w:val="both"/>
        <w:rPr>
          <w:rStyle w:val="Emphasis"/>
          <w:b/>
          <w:i w:val="0"/>
          <w:sz w:val="28"/>
          <w:szCs w:val="28"/>
          <w:lang w:val="vi-VN"/>
        </w:rPr>
      </w:pPr>
      <w:r w:rsidRPr="00B00A4D">
        <w:rPr>
          <w:rStyle w:val="Emphasis"/>
          <w:b/>
          <w:i w:val="0"/>
          <w:sz w:val="28"/>
          <w:szCs w:val="28"/>
          <w:lang w:val="vi-VN"/>
        </w:rPr>
        <w:t>3</w:t>
      </w:r>
      <w:r w:rsidR="00ED2106" w:rsidRPr="00B00A4D">
        <w:rPr>
          <w:rStyle w:val="Emphasis"/>
          <w:b/>
          <w:i w:val="0"/>
          <w:sz w:val="28"/>
          <w:szCs w:val="28"/>
          <w:lang w:val="vi-VN"/>
        </w:rPr>
        <w:t xml:space="preserve">. Không ngừng học tập, rèn luyện, thực hành đạo đức cách mạng, </w:t>
      </w:r>
      <w:r w:rsidR="007B0A3E" w:rsidRPr="00B00A4D">
        <w:rPr>
          <w:rStyle w:val="Emphasis"/>
          <w:b/>
          <w:i w:val="0"/>
          <w:sz w:val="28"/>
          <w:szCs w:val="28"/>
          <w:lang w:val="vi-VN"/>
        </w:rPr>
        <w:t xml:space="preserve">nêu cao tinh thần trách nhiệm, </w:t>
      </w:r>
      <w:r w:rsidR="00ED2106" w:rsidRPr="00B00A4D">
        <w:rPr>
          <w:rStyle w:val="Emphasis"/>
          <w:b/>
          <w:i w:val="0"/>
          <w:sz w:val="28"/>
          <w:szCs w:val="28"/>
          <w:lang w:val="vi-VN"/>
        </w:rPr>
        <w:t>trung thực, nói đi đôi với làm</w:t>
      </w:r>
    </w:p>
    <w:p w:rsidR="00023116" w:rsidRPr="00B00A4D" w:rsidRDefault="00023116" w:rsidP="00C5135C">
      <w:pPr>
        <w:spacing w:before="120" w:after="20" w:line="340" w:lineRule="exact"/>
        <w:ind w:firstLine="720"/>
        <w:rPr>
          <w:color w:val="auto"/>
          <w:lang w:val="vi-VN"/>
        </w:rPr>
      </w:pPr>
      <w:r w:rsidRPr="00B00A4D">
        <w:rPr>
          <w:color w:val="auto"/>
          <w:lang w:val="vi-VN"/>
        </w:rPr>
        <w:t xml:space="preserve">Xác định rõ trách nhiệm của mình, thanh niên phải luôn luôn rèn luyện đạo đức cách mạng như Bác Hồ chỉ rõ: “Đạo đức cách mạng có thể tóm tắt trong mấy điểm: “- </w:t>
      </w:r>
      <w:r w:rsidRPr="00B00A4D">
        <w:rPr>
          <w:i/>
          <w:color w:val="auto"/>
          <w:lang w:val="vi-VN"/>
        </w:rPr>
        <w:t>Trung thành</w:t>
      </w:r>
      <w:r w:rsidRPr="00B00A4D">
        <w:rPr>
          <w:color w:val="auto"/>
          <w:lang w:val="vi-VN"/>
        </w:rPr>
        <w:t xml:space="preserve">: Trọn đời trung thành với sự nghiệp cách mạng, với Tổ quốc, với Đảng, với giai cấp. - </w:t>
      </w:r>
      <w:r w:rsidRPr="00B00A4D">
        <w:rPr>
          <w:i/>
          <w:color w:val="auto"/>
          <w:lang w:val="vi-VN"/>
        </w:rPr>
        <w:t>Dũng cảm</w:t>
      </w:r>
      <w:r w:rsidRPr="00B00A4D">
        <w:rPr>
          <w:color w:val="auto"/>
          <w:lang w:val="vi-VN"/>
        </w:rPr>
        <w:t xml:space="preserve">: Không sợ khổ, không sợ khó, thực hiện: “Đâu cần thanh niên có, việc gì khó thanh niên làm”, “gian khổ thì đi trước, hưởng thụ sau mọi người”. - </w:t>
      </w:r>
      <w:r w:rsidRPr="00B00A4D">
        <w:rPr>
          <w:i/>
          <w:color w:val="auto"/>
          <w:lang w:val="vi-VN"/>
        </w:rPr>
        <w:t>Khiêm tốn</w:t>
      </w:r>
      <w:r w:rsidRPr="00B00A4D">
        <w:rPr>
          <w:color w:val="auto"/>
          <w:lang w:val="vi-VN"/>
        </w:rPr>
        <w:t>: Không nên tự cho mình là tài giỏi, không khoe công, không tự phụ</w:t>
      </w:r>
      <w:r w:rsidRPr="00B00A4D">
        <w:rPr>
          <w:rStyle w:val="Emphasis"/>
          <w:color w:val="auto"/>
          <w:lang w:val="vi-VN"/>
        </w:rPr>
        <w:t>”</w:t>
      </w:r>
      <w:r w:rsidRPr="00B00A4D">
        <w:rPr>
          <w:rStyle w:val="FootnoteReference"/>
          <w:i/>
          <w:iCs/>
          <w:color w:val="auto"/>
          <w:lang w:val="vi-VN"/>
        </w:rPr>
        <w:footnoteReference w:id="38"/>
      </w:r>
      <w:r w:rsidRPr="00B00A4D">
        <w:rPr>
          <w:rStyle w:val="Emphasis"/>
          <w:color w:val="auto"/>
          <w:lang w:val="vi-VN"/>
        </w:rPr>
        <w:t>.</w:t>
      </w:r>
      <w:r w:rsidRPr="00B00A4D">
        <w:rPr>
          <w:color w:val="auto"/>
          <w:lang w:val="vi-VN"/>
        </w:rPr>
        <w:t xml:space="preserve"> </w:t>
      </w:r>
    </w:p>
    <w:p w:rsidR="00EF731A" w:rsidRPr="00B00A4D" w:rsidRDefault="007339A3" w:rsidP="00C5135C">
      <w:pPr>
        <w:spacing w:before="120" w:after="20" w:line="340" w:lineRule="exact"/>
        <w:ind w:firstLine="720"/>
        <w:rPr>
          <w:rFonts w:eastAsia="Times New Roman"/>
          <w:color w:val="auto"/>
          <w:lang w:val="vi-VN"/>
        </w:rPr>
      </w:pPr>
      <w:r w:rsidRPr="00B00A4D">
        <w:rPr>
          <w:rStyle w:val="Emphasis"/>
          <w:i w:val="0"/>
          <w:color w:val="auto"/>
          <w:lang w:val="vi-VN"/>
        </w:rPr>
        <w:lastRenderedPageBreak/>
        <w:t>N</w:t>
      </w:r>
      <w:r w:rsidR="00EF731A" w:rsidRPr="00B00A4D">
        <w:rPr>
          <w:rFonts w:eastAsia="Times New Roman"/>
          <w:color w:val="auto"/>
          <w:lang w:val="vi-VN"/>
        </w:rPr>
        <w:t>âng cao nhận thức về phẩm chất trung thực, trách nhiệm trong công việc và trong cuộc sống, coi đó là đức tính cần thiết và quý báu, là phẩm giá của mỗi người. Trong giai đoạn hiện nay, sống trung thực, trách nhiệm giúp chúng ta không những giữ vững nhân cách mà còn góp phần làm lành mạnh các mối quan hệ xã hội để có được niềm tin của mọi người.</w:t>
      </w:r>
    </w:p>
    <w:p w:rsidR="00EF731A" w:rsidRPr="00B00A4D" w:rsidRDefault="00EF731A" w:rsidP="00C5135C">
      <w:pPr>
        <w:spacing w:before="120" w:after="20" w:line="340" w:lineRule="exact"/>
        <w:ind w:firstLine="720"/>
        <w:rPr>
          <w:rFonts w:eastAsia="Times New Roman"/>
          <w:color w:val="auto"/>
          <w:lang w:val="vi-VN"/>
        </w:rPr>
      </w:pPr>
      <w:r w:rsidRPr="00B00A4D">
        <w:rPr>
          <w:rFonts w:eastAsia="Times New Roman"/>
          <w:color w:val="auto"/>
          <w:lang w:val="vi-VN"/>
        </w:rPr>
        <w:t>Học tập và làm theo tấm gương đạo đức Hồ Chí Minh về trung thực, trách nhiệm</w:t>
      </w:r>
      <w:r w:rsidR="00605AAD" w:rsidRPr="00B00A4D">
        <w:rPr>
          <w:rFonts w:eastAsia="Times New Roman"/>
          <w:color w:val="auto"/>
          <w:lang w:val="vi-VN"/>
        </w:rPr>
        <w:t>, trước hết phải nói đi đôi với làm,</w:t>
      </w:r>
      <w:r w:rsidRPr="00B00A4D">
        <w:rPr>
          <w:rFonts w:eastAsia="Times New Roman"/>
          <w:color w:val="auto"/>
          <w:lang w:val="vi-VN"/>
        </w:rPr>
        <w:t xml:space="preserve"> phải tạo ra sự chuyển biến về tình cảm và nhân cách: tôn trọng chân lý, yêu cái đúng, ghét cái sai, tôn trọng sự thật, lẽ phải; sống ngay thẳng, thật thà, dũng cảm nhận lỗi khi mình mắc khuyết điểm. Phải tự giác phấn đấu, rèn luyện đạo đức, tự phê bình, phê bình, cầu thị, sửa chữa khuyết điểm, khắc phục những mặt hạn chế, tiêu cực, phát huy ưu điểm và mặt tích cực.</w:t>
      </w:r>
    </w:p>
    <w:p w:rsidR="00DF2B42" w:rsidRPr="00B00A4D" w:rsidRDefault="00DF2B42" w:rsidP="00C5135C">
      <w:pPr>
        <w:spacing w:before="120" w:after="20" w:line="340" w:lineRule="exact"/>
        <w:ind w:firstLine="720"/>
        <w:rPr>
          <w:rFonts w:eastAsia="Times New Roman"/>
          <w:color w:val="auto"/>
          <w:lang w:val="vi-VN"/>
        </w:rPr>
      </w:pPr>
      <w:r w:rsidRPr="00B00A4D">
        <w:rPr>
          <w:rFonts w:eastAsia="Times New Roman"/>
          <w:color w:val="auto"/>
          <w:lang w:val="vi-VN"/>
        </w:rPr>
        <w:t>Yêu cầu của việc học tập và làm theo tấm gương đạo đức Hồ Chí Minh về trung thực, trách nhiệm</w:t>
      </w:r>
      <w:r w:rsidR="00605AAD" w:rsidRPr="00B00A4D">
        <w:rPr>
          <w:rFonts w:eastAsia="Times New Roman"/>
          <w:color w:val="auto"/>
          <w:lang w:val="vi-VN"/>
        </w:rPr>
        <w:t>, nói đi đôi với làm</w:t>
      </w:r>
      <w:r w:rsidRPr="00B00A4D">
        <w:rPr>
          <w:rFonts w:eastAsia="Times New Roman"/>
          <w:color w:val="auto"/>
          <w:lang w:val="vi-VN"/>
        </w:rPr>
        <w:t xml:space="preserve"> là mỗi </w:t>
      </w:r>
      <w:r w:rsidR="00605AAD" w:rsidRPr="00B00A4D">
        <w:rPr>
          <w:rFonts w:eastAsia="Times New Roman"/>
          <w:color w:val="auto"/>
          <w:lang w:val="vi-VN"/>
        </w:rPr>
        <w:t>đoàn viên thanh niên</w:t>
      </w:r>
      <w:r w:rsidRPr="00B00A4D">
        <w:rPr>
          <w:rFonts w:eastAsia="Times New Roman"/>
          <w:color w:val="auto"/>
          <w:lang w:val="vi-VN"/>
        </w:rPr>
        <w:t xml:space="preserve"> cần xây dựng lối sống </w:t>
      </w:r>
      <w:r w:rsidR="00605AAD" w:rsidRPr="00B00A4D">
        <w:rPr>
          <w:rFonts w:eastAsia="Times New Roman"/>
          <w:color w:val="auto"/>
          <w:lang w:val="vi-VN"/>
        </w:rPr>
        <w:t>trong sáng, giản dị, chân tình</w:t>
      </w:r>
      <w:r w:rsidRPr="00B00A4D">
        <w:rPr>
          <w:rFonts w:eastAsia="Times New Roman"/>
          <w:color w:val="auto"/>
          <w:lang w:val="vi-VN"/>
        </w:rPr>
        <w:t>. Phải thật sự trung thực, trách nhiệm với chính mình, với gia đình, người thân</w:t>
      </w:r>
      <w:r w:rsidR="00605AAD" w:rsidRPr="00B00A4D">
        <w:rPr>
          <w:rFonts w:eastAsia="Times New Roman"/>
          <w:color w:val="auto"/>
          <w:lang w:val="vi-VN"/>
        </w:rPr>
        <w:t>,</w:t>
      </w:r>
      <w:r w:rsidRPr="00B00A4D">
        <w:rPr>
          <w:rFonts w:eastAsia="Times New Roman"/>
          <w:color w:val="auto"/>
          <w:lang w:val="vi-VN"/>
        </w:rPr>
        <w:t xml:space="preserve"> bạn bè, đồng chí, với Tổ quốc và nhân dân. Phải khắc phục cho được tình trạng thiếu trung thực, dối mình, dối người, dối Đảng, dối dân. Phải chống lại thói ích kỷ, tính tham lam; kiên quyết đấu tranh với thói vô cảm, “đục nước béo cò” khi người khác gặp hoạn nạn. Phải đấu tranh với tệ làm ăn chụp giật, làm hàng giả, bằng giả, lừa dối trong sản xuất kinh doanh, trong quan hệ xã hội</w:t>
      </w:r>
      <w:r w:rsidR="00605AAD" w:rsidRPr="00B00A4D">
        <w:rPr>
          <w:rFonts w:eastAsia="Times New Roman"/>
          <w:color w:val="auto"/>
          <w:lang w:val="vi-VN"/>
        </w:rPr>
        <w:t>, chạy chức chạy quyền, mua bán tri thức..</w:t>
      </w:r>
      <w:r w:rsidRPr="00B00A4D">
        <w:rPr>
          <w:rFonts w:eastAsia="Times New Roman"/>
          <w:color w:val="auto"/>
          <w:lang w:val="vi-VN"/>
        </w:rPr>
        <w:t>.</w:t>
      </w:r>
    </w:p>
    <w:p w:rsidR="00605AAD" w:rsidRPr="00B00A4D" w:rsidRDefault="00DF2B42" w:rsidP="00C5135C">
      <w:pPr>
        <w:spacing w:before="120" w:after="20" w:line="340" w:lineRule="exact"/>
        <w:ind w:firstLine="720"/>
        <w:rPr>
          <w:rFonts w:eastAsia="Times New Roman"/>
          <w:color w:val="auto"/>
          <w:lang w:val="vi-VN"/>
        </w:rPr>
      </w:pPr>
      <w:r w:rsidRPr="00B00A4D">
        <w:rPr>
          <w:rFonts w:eastAsia="Times New Roman"/>
          <w:color w:val="auto"/>
          <w:lang w:val="vi-VN"/>
        </w:rPr>
        <w:t>Đã trung thực với chính mình thì không bao giờ từ bỏ trách nhiệm của mình. Trung thực và trách nhiệm góp phần để khắc phục suy thoái về tư tưởng chính trị, đạo đức, lối sống trong Đảng, trong xã hội.</w:t>
      </w:r>
      <w:r w:rsidR="00605AAD" w:rsidRPr="00B00A4D">
        <w:rPr>
          <w:rFonts w:eastAsia="Times New Roman"/>
          <w:color w:val="auto"/>
          <w:lang w:val="vi-VN"/>
        </w:rPr>
        <w:t xml:space="preserve"> </w:t>
      </w:r>
      <w:r w:rsidRPr="00B00A4D">
        <w:rPr>
          <w:rFonts w:eastAsia="Times New Roman"/>
          <w:color w:val="auto"/>
          <w:lang w:val="vi-VN"/>
        </w:rPr>
        <w:t xml:space="preserve">Để làm được như vậy, trước hết phải nâng cao nhận thức về phẩm chất trung thực, trách nhiệm trong công việc và trong cuộc sống, coi đó là đức tính cần thiết và quý báu, là phẩm giá của mỗi người. </w:t>
      </w:r>
    </w:p>
    <w:p w:rsidR="00E953EA" w:rsidRPr="00B00A4D" w:rsidRDefault="006C7B53" w:rsidP="00C5135C">
      <w:pPr>
        <w:pStyle w:val="Title"/>
        <w:spacing w:before="120" w:after="20" w:line="340" w:lineRule="exact"/>
        <w:ind w:firstLine="720"/>
        <w:jc w:val="both"/>
        <w:rPr>
          <w:rFonts w:eastAsia="Times New Roman"/>
          <w:lang w:val="vi-VN"/>
        </w:rPr>
      </w:pPr>
      <w:r w:rsidRPr="00B00A4D">
        <w:rPr>
          <w:lang w:val="vi-VN"/>
        </w:rPr>
        <w:t>4. M</w:t>
      </w:r>
      <w:r w:rsidR="00F21743" w:rsidRPr="00B00A4D">
        <w:rPr>
          <w:lang w:val="vi-VN"/>
        </w:rPr>
        <w:t xml:space="preserve">ỗi </w:t>
      </w:r>
      <w:r w:rsidR="009B208E" w:rsidRPr="00B00A4D">
        <w:rPr>
          <w:lang w:val="vi-VN"/>
        </w:rPr>
        <w:t xml:space="preserve">đoàn viên, </w:t>
      </w:r>
      <w:r w:rsidR="00F21743" w:rsidRPr="00B00A4D">
        <w:rPr>
          <w:lang w:val="vi-VN"/>
        </w:rPr>
        <w:t xml:space="preserve">thanh niên </w:t>
      </w:r>
      <w:r w:rsidR="00575030" w:rsidRPr="00B00A4D">
        <w:rPr>
          <w:lang w:val="vi-VN"/>
        </w:rPr>
        <w:t>g</w:t>
      </w:r>
      <w:r w:rsidR="00605AAD" w:rsidRPr="00B00A4D">
        <w:rPr>
          <w:rFonts w:eastAsia="Times New Roman"/>
          <w:lang w:val="vi-VN"/>
        </w:rPr>
        <w:t xml:space="preserve">ắn tinh thần trách nhiệm, đức tính trung thực, nói đi đôi với làm </w:t>
      </w:r>
      <w:r w:rsidRPr="00B00A4D">
        <w:rPr>
          <w:rFonts w:eastAsia="Times New Roman"/>
          <w:lang w:val="vi-VN"/>
        </w:rPr>
        <w:t>vào</w:t>
      </w:r>
      <w:r w:rsidR="003873DB" w:rsidRPr="00B00A4D">
        <w:rPr>
          <w:rFonts w:eastAsia="Times New Roman"/>
          <w:lang w:val="vi-VN"/>
        </w:rPr>
        <w:t xml:space="preserve"> </w:t>
      </w:r>
      <w:r w:rsidR="00E41236" w:rsidRPr="00B00A4D">
        <w:rPr>
          <w:rFonts w:eastAsia="Times New Roman"/>
          <w:lang w:val="vi-VN"/>
        </w:rPr>
        <w:t xml:space="preserve">thực hiện các </w:t>
      </w:r>
      <w:r w:rsidR="003873DB" w:rsidRPr="00B00A4D">
        <w:rPr>
          <w:rFonts w:eastAsia="Times New Roman"/>
          <w:lang w:val="vi-VN"/>
        </w:rPr>
        <w:t xml:space="preserve">nhiệm vụ chính trị, </w:t>
      </w:r>
      <w:r w:rsidR="00F21743" w:rsidRPr="00B00A4D">
        <w:rPr>
          <w:rFonts w:eastAsia="Times New Roman"/>
          <w:lang w:val="vi-VN"/>
        </w:rPr>
        <w:t xml:space="preserve">công việc </w:t>
      </w:r>
      <w:r w:rsidRPr="00B00A4D">
        <w:rPr>
          <w:rFonts w:eastAsia="Times New Roman"/>
          <w:lang w:val="vi-VN"/>
        </w:rPr>
        <w:t xml:space="preserve">chuyên môn </w:t>
      </w:r>
      <w:r w:rsidR="003873DB" w:rsidRPr="00B00A4D">
        <w:rPr>
          <w:rFonts w:eastAsia="Times New Roman"/>
          <w:lang w:val="vi-VN"/>
        </w:rPr>
        <w:t>của cơ quan</w:t>
      </w:r>
      <w:r w:rsidR="00575030" w:rsidRPr="00B00A4D">
        <w:rPr>
          <w:rFonts w:eastAsia="Times New Roman"/>
          <w:lang w:val="vi-VN"/>
        </w:rPr>
        <w:t>,</w:t>
      </w:r>
      <w:r w:rsidR="003873DB" w:rsidRPr="00B00A4D">
        <w:rPr>
          <w:rFonts w:eastAsia="Times New Roman"/>
          <w:lang w:val="vi-VN"/>
        </w:rPr>
        <w:t xml:space="preserve"> đơn vị, </w:t>
      </w:r>
      <w:r w:rsidRPr="00B00A4D">
        <w:rPr>
          <w:rFonts w:eastAsia="Times New Roman"/>
          <w:lang w:val="vi-VN"/>
        </w:rPr>
        <w:t xml:space="preserve">địa phương, </w:t>
      </w:r>
      <w:r w:rsidR="003873DB" w:rsidRPr="00B00A4D">
        <w:rPr>
          <w:rFonts w:eastAsia="Times New Roman"/>
          <w:lang w:val="vi-VN"/>
        </w:rPr>
        <w:t xml:space="preserve">tổ chức đoàn, hội, đội. </w:t>
      </w:r>
    </w:p>
    <w:p w:rsidR="007A57F5" w:rsidRPr="00B00A4D" w:rsidRDefault="00DE3AD7" w:rsidP="00C5135C">
      <w:pPr>
        <w:pStyle w:val="Title"/>
        <w:spacing w:before="120" w:after="20" w:line="340" w:lineRule="exact"/>
        <w:ind w:firstLine="720"/>
        <w:jc w:val="both"/>
        <w:rPr>
          <w:rFonts w:eastAsia="Times New Roman"/>
          <w:b w:val="0"/>
          <w:lang w:val="vi-VN"/>
        </w:rPr>
      </w:pPr>
      <w:r w:rsidRPr="00B00A4D">
        <w:rPr>
          <w:rFonts w:eastAsia="Times New Roman"/>
          <w:b w:val="0"/>
          <w:lang w:val="vi-VN"/>
        </w:rPr>
        <w:t>Tùy theo vị trí công việc, sinh hoạt trong tổ chức, cơ quan, đ</w:t>
      </w:r>
      <w:r w:rsidR="00605AAD" w:rsidRPr="00B00A4D">
        <w:rPr>
          <w:rFonts w:eastAsia="Times New Roman"/>
          <w:b w:val="0"/>
          <w:lang w:val="vi-VN"/>
        </w:rPr>
        <w:t>ơ</w:t>
      </w:r>
      <w:r w:rsidRPr="00B00A4D">
        <w:rPr>
          <w:rFonts w:eastAsia="Times New Roman"/>
          <w:b w:val="0"/>
          <w:lang w:val="vi-VN"/>
        </w:rPr>
        <w:t xml:space="preserve">n vị cụ thể mà mỗi </w:t>
      </w:r>
      <w:r w:rsidR="00605AAD" w:rsidRPr="00B00A4D">
        <w:rPr>
          <w:rFonts w:eastAsia="Times New Roman"/>
          <w:b w:val="0"/>
          <w:lang w:val="vi-VN"/>
        </w:rPr>
        <w:t xml:space="preserve">đoàn viên </w:t>
      </w:r>
      <w:r w:rsidRPr="00B00A4D">
        <w:rPr>
          <w:rFonts w:eastAsia="Times New Roman"/>
          <w:b w:val="0"/>
          <w:lang w:val="vi-VN"/>
        </w:rPr>
        <w:t xml:space="preserve">thanh niên </w:t>
      </w:r>
      <w:r w:rsidR="00605AAD" w:rsidRPr="00B00A4D">
        <w:rPr>
          <w:rFonts w:eastAsia="Times New Roman"/>
          <w:b w:val="0"/>
          <w:lang w:val="vi-VN"/>
        </w:rPr>
        <w:t>thể hiện tinh thần</w:t>
      </w:r>
      <w:r w:rsidRPr="00B00A4D">
        <w:rPr>
          <w:rFonts w:eastAsia="Times New Roman"/>
          <w:b w:val="0"/>
          <w:lang w:val="vi-VN"/>
        </w:rPr>
        <w:t xml:space="preserve"> trách nhiệm, </w:t>
      </w:r>
      <w:r w:rsidR="00605AAD" w:rsidRPr="00B00A4D">
        <w:rPr>
          <w:rFonts w:eastAsia="Times New Roman"/>
          <w:b w:val="0"/>
          <w:lang w:val="vi-VN"/>
        </w:rPr>
        <w:t xml:space="preserve">đức tính trung thực, nói đi đôi với làm </w:t>
      </w:r>
      <w:r w:rsidRPr="00B00A4D">
        <w:rPr>
          <w:rFonts w:eastAsia="Times New Roman"/>
          <w:b w:val="0"/>
          <w:lang w:val="vi-VN"/>
        </w:rPr>
        <w:t>cho phù hợp</w:t>
      </w:r>
      <w:r w:rsidR="00E909C2" w:rsidRPr="00B00A4D">
        <w:rPr>
          <w:rFonts w:eastAsia="Times New Roman"/>
          <w:b w:val="0"/>
          <w:lang w:val="vi-VN"/>
        </w:rPr>
        <w:t>. N</w:t>
      </w:r>
      <w:r w:rsidR="00E41236" w:rsidRPr="00B00A4D">
        <w:rPr>
          <w:rFonts w:eastAsia="Times New Roman"/>
          <w:b w:val="0"/>
          <w:lang w:val="vi-VN"/>
        </w:rPr>
        <w:t>hưng n</w:t>
      </w:r>
      <w:r w:rsidRPr="00B00A4D">
        <w:rPr>
          <w:rFonts w:eastAsia="Times New Roman"/>
          <w:b w:val="0"/>
          <w:lang w:val="vi-VN"/>
        </w:rPr>
        <w:t xml:space="preserve">hất thiết phải luôn </w:t>
      </w:r>
      <w:r w:rsidR="00F21743" w:rsidRPr="00B00A4D">
        <w:rPr>
          <w:rFonts w:eastAsia="Times New Roman"/>
          <w:b w:val="0"/>
          <w:lang w:val="vi-VN"/>
        </w:rPr>
        <w:t>đề cao ý thức</w:t>
      </w:r>
      <w:r w:rsidRPr="00B00A4D">
        <w:rPr>
          <w:rFonts w:eastAsia="Times New Roman"/>
          <w:b w:val="0"/>
          <w:lang w:val="vi-VN"/>
        </w:rPr>
        <w:t xml:space="preserve"> </w:t>
      </w:r>
      <w:r w:rsidR="00471AC5" w:rsidRPr="00B00A4D">
        <w:rPr>
          <w:rFonts w:eastAsia="Times New Roman"/>
          <w:b w:val="0"/>
          <w:lang w:val="vi-VN"/>
        </w:rPr>
        <w:t>bả</w:t>
      </w:r>
      <w:r w:rsidR="00023116" w:rsidRPr="00B00A4D">
        <w:rPr>
          <w:rFonts w:eastAsia="Times New Roman"/>
          <w:b w:val="0"/>
          <w:lang w:val="vi-VN"/>
        </w:rPr>
        <w:t xml:space="preserve">o vệ </w:t>
      </w:r>
      <w:r w:rsidR="00605AAD" w:rsidRPr="00B00A4D">
        <w:rPr>
          <w:rFonts w:eastAsia="Times New Roman"/>
          <w:b w:val="0"/>
          <w:lang w:val="vi-VN"/>
        </w:rPr>
        <w:t xml:space="preserve">lợi ích chung, </w:t>
      </w:r>
      <w:r w:rsidR="00023116" w:rsidRPr="00B00A4D">
        <w:rPr>
          <w:rFonts w:eastAsia="Times New Roman"/>
          <w:b w:val="0"/>
          <w:lang w:val="vi-VN"/>
        </w:rPr>
        <w:t xml:space="preserve">gắn nhiệm vụ của mình với lợi ích thiêng liêng của Tổ quốc, </w:t>
      </w:r>
      <w:r w:rsidRPr="00B00A4D">
        <w:rPr>
          <w:rFonts w:eastAsia="Times New Roman"/>
          <w:b w:val="0"/>
          <w:lang w:val="vi-VN"/>
        </w:rPr>
        <w:t xml:space="preserve">coi trọng lao động, </w:t>
      </w:r>
      <w:r w:rsidR="00183E80" w:rsidRPr="00B00A4D">
        <w:rPr>
          <w:rFonts w:eastAsia="Times New Roman"/>
          <w:b w:val="0"/>
          <w:lang w:val="vi-VN"/>
        </w:rPr>
        <w:t xml:space="preserve">gương mẫu </w:t>
      </w:r>
      <w:r w:rsidR="00023116" w:rsidRPr="00B00A4D">
        <w:rPr>
          <w:rFonts w:eastAsia="Times New Roman"/>
          <w:b w:val="0"/>
          <w:lang w:val="vi-VN"/>
        </w:rPr>
        <w:t>trong mọi hoạt động</w:t>
      </w:r>
      <w:r w:rsidRPr="00B00A4D">
        <w:rPr>
          <w:rFonts w:eastAsia="Times New Roman"/>
          <w:b w:val="0"/>
          <w:lang w:val="vi-VN"/>
        </w:rPr>
        <w:t>.</w:t>
      </w:r>
      <w:r w:rsidR="00E953EA" w:rsidRPr="00B00A4D">
        <w:rPr>
          <w:b w:val="0"/>
          <w:lang w:val="vi-VN"/>
        </w:rPr>
        <w:t xml:space="preserve"> </w:t>
      </w:r>
      <w:r w:rsidR="007A57F5" w:rsidRPr="00B00A4D">
        <w:rPr>
          <w:rFonts w:eastAsia="Times New Roman"/>
          <w:b w:val="0"/>
          <w:lang w:val="vi-VN"/>
        </w:rPr>
        <w:t xml:space="preserve">Nên bắt đầu từ công việc thiết thực, </w:t>
      </w:r>
      <w:r w:rsidR="00023116" w:rsidRPr="00B00A4D">
        <w:rPr>
          <w:rFonts w:eastAsia="Times New Roman"/>
          <w:b w:val="0"/>
          <w:lang w:val="vi-VN"/>
        </w:rPr>
        <w:t xml:space="preserve">tuy </w:t>
      </w:r>
      <w:r w:rsidR="007A57F5" w:rsidRPr="00B00A4D">
        <w:rPr>
          <w:rFonts w:eastAsia="Times New Roman"/>
          <w:b w:val="0"/>
          <w:lang w:val="vi-VN"/>
        </w:rPr>
        <w:t>nhỏ mà ý nghĩa lớn. Cần ngăn chặn tệ nói dối, báo c</w:t>
      </w:r>
      <w:r w:rsidR="00001730">
        <w:rPr>
          <w:rFonts w:eastAsia="Times New Roman"/>
          <w:b w:val="0"/>
          <w:lang w:val="vi-VN"/>
        </w:rPr>
        <w:t>áo sai, né tránh trách nhiệm, đ</w:t>
      </w:r>
      <w:r w:rsidR="00001730" w:rsidRPr="00862B05">
        <w:rPr>
          <w:rFonts w:eastAsia="Times New Roman"/>
          <w:b w:val="0"/>
          <w:lang w:val="vi-VN"/>
        </w:rPr>
        <w:t>ổ</w:t>
      </w:r>
      <w:r w:rsidR="007A57F5" w:rsidRPr="00B00A4D">
        <w:rPr>
          <w:rFonts w:eastAsia="Times New Roman"/>
          <w:b w:val="0"/>
          <w:lang w:val="vi-VN"/>
        </w:rPr>
        <w:t xml:space="preserve"> lỗi cho người khác. Không nên hứa </w:t>
      </w:r>
      <w:r w:rsidR="00023116" w:rsidRPr="00B00A4D">
        <w:rPr>
          <w:rFonts w:eastAsia="Times New Roman"/>
          <w:b w:val="0"/>
          <w:lang w:val="vi-VN"/>
        </w:rPr>
        <w:t>suông,</w:t>
      </w:r>
      <w:r w:rsidR="007A57F5" w:rsidRPr="00B00A4D">
        <w:rPr>
          <w:rFonts w:eastAsia="Times New Roman"/>
          <w:b w:val="0"/>
          <w:lang w:val="vi-VN"/>
        </w:rPr>
        <w:t xml:space="preserve"> nhất là </w:t>
      </w:r>
      <w:r w:rsidR="00023116" w:rsidRPr="00B00A4D">
        <w:rPr>
          <w:rFonts w:eastAsia="Times New Roman"/>
          <w:b w:val="0"/>
          <w:lang w:val="vi-VN"/>
        </w:rPr>
        <w:t xml:space="preserve">“không </w:t>
      </w:r>
      <w:r w:rsidR="007A57F5" w:rsidRPr="00B00A4D">
        <w:rPr>
          <w:rFonts w:eastAsia="Times New Roman"/>
          <w:b w:val="0"/>
          <w:lang w:val="vi-VN"/>
        </w:rPr>
        <w:t>hứa khi vui</w:t>
      </w:r>
      <w:r w:rsidR="00023116" w:rsidRPr="00B00A4D">
        <w:rPr>
          <w:rFonts w:eastAsia="Times New Roman"/>
          <w:b w:val="0"/>
          <w:lang w:val="vi-VN"/>
        </w:rPr>
        <w:t xml:space="preserve">, </w:t>
      </w:r>
      <w:r w:rsidR="007A57F5" w:rsidRPr="00B00A4D">
        <w:rPr>
          <w:rFonts w:eastAsia="Times New Roman"/>
          <w:b w:val="0"/>
          <w:lang w:val="vi-VN"/>
        </w:rPr>
        <w:t>không quyết khi giận giữ</w:t>
      </w:r>
      <w:r w:rsidR="00023116" w:rsidRPr="00B00A4D">
        <w:rPr>
          <w:rFonts w:eastAsia="Times New Roman"/>
          <w:b w:val="0"/>
          <w:lang w:val="vi-VN"/>
        </w:rPr>
        <w:t>”</w:t>
      </w:r>
      <w:r w:rsidR="007A57F5" w:rsidRPr="00B00A4D">
        <w:rPr>
          <w:rFonts w:eastAsia="Times New Roman"/>
          <w:b w:val="0"/>
          <w:lang w:val="vi-VN"/>
        </w:rPr>
        <w:t>.</w:t>
      </w:r>
    </w:p>
    <w:p w:rsidR="00FA42E6" w:rsidRPr="00B00A4D" w:rsidRDefault="00F21743" w:rsidP="00C5135C">
      <w:pPr>
        <w:spacing w:before="120" w:after="20" w:line="340" w:lineRule="exact"/>
        <w:ind w:firstLine="720"/>
        <w:rPr>
          <w:rFonts w:eastAsia="Times New Roman"/>
          <w:color w:val="auto"/>
          <w:lang w:val="vi-VN"/>
        </w:rPr>
      </w:pPr>
      <w:r w:rsidRPr="00B00A4D">
        <w:rPr>
          <w:rFonts w:eastAsia="Times New Roman"/>
          <w:color w:val="auto"/>
          <w:lang w:val="vi-VN"/>
        </w:rPr>
        <w:lastRenderedPageBreak/>
        <w:t xml:space="preserve">Đối với thanh niên là học sinh, sinh viên, </w:t>
      </w:r>
      <w:r w:rsidR="00183E80" w:rsidRPr="00B00A4D">
        <w:rPr>
          <w:rFonts w:eastAsia="Times New Roman"/>
          <w:color w:val="auto"/>
          <w:lang w:val="vi-VN"/>
        </w:rPr>
        <w:t>học học tập kiến thức, tích cực tu dưỡng đạo đức, rèn luyện sức khỏe, có lối sống lành mạnh, không vướng vào tệ nạn xã hội</w:t>
      </w:r>
      <w:r w:rsidR="00023116" w:rsidRPr="00B00A4D">
        <w:rPr>
          <w:rFonts w:eastAsia="Times New Roman"/>
          <w:color w:val="auto"/>
          <w:lang w:val="vi-VN"/>
        </w:rPr>
        <w:t>, không nói dối thầy cô, cha mẹ</w:t>
      </w:r>
      <w:r w:rsidR="004C31F5" w:rsidRPr="00B00A4D">
        <w:rPr>
          <w:rFonts w:eastAsia="Times New Roman"/>
          <w:color w:val="auto"/>
          <w:lang w:val="vi-VN"/>
        </w:rPr>
        <w:t>; không gian lận trong thi cử, làm tròn trách nhiệm của người con ngoan, trò giỏi; tích cực vận dụng kiến thức học được từ nhà trường áp dụng vào cuộc sống hằng ngày, vào công việc.</w:t>
      </w:r>
      <w:r w:rsidR="00FA42E6" w:rsidRPr="00B00A4D">
        <w:rPr>
          <w:rFonts w:eastAsia="Times New Roman"/>
          <w:color w:val="auto"/>
          <w:lang w:val="vi-VN"/>
        </w:rPr>
        <w:t xml:space="preserve"> </w:t>
      </w:r>
    </w:p>
    <w:p w:rsidR="00914649" w:rsidRPr="00B00A4D" w:rsidRDefault="00A82909" w:rsidP="00C5135C">
      <w:pPr>
        <w:spacing w:before="120" w:after="20" w:line="340" w:lineRule="exact"/>
        <w:ind w:firstLine="720"/>
        <w:rPr>
          <w:rFonts w:eastAsia="Times New Roman"/>
          <w:color w:val="auto"/>
          <w:lang w:val="vi-VN"/>
        </w:rPr>
      </w:pPr>
      <w:r w:rsidRPr="00B00A4D">
        <w:rPr>
          <w:color w:val="auto"/>
          <w:lang w:val="vi-VN"/>
        </w:rPr>
        <w:t>Đối với thanh niên công chức, viên chức</w:t>
      </w:r>
      <w:r w:rsidR="00183E80" w:rsidRPr="00B00A4D">
        <w:rPr>
          <w:i/>
          <w:color w:val="auto"/>
          <w:lang w:val="vi-VN"/>
        </w:rPr>
        <w:t xml:space="preserve">, </w:t>
      </w:r>
      <w:r w:rsidRPr="00B00A4D">
        <w:rPr>
          <w:color w:val="auto"/>
          <w:lang w:val="de-DE"/>
        </w:rPr>
        <w:t xml:space="preserve">việc </w:t>
      </w:r>
      <w:r w:rsidR="004366C2" w:rsidRPr="00B00A4D">
        <w:rPr>
          <w:color w:val="auto"/>
          <w:lang w:val="de-DE"/>
        </w:rPr>
        <w:t xml:space="preserve">thực hiện tốt chuyên môn theo chức trách </w:t>
      </w:r>
      <w:r w:rsidR="004C31F5" w:rsidRPr="00B00A4D">
        <w:rPr>
          <w:color w:val="auto"/>
          <w:lang w:val="de-DE"/>
        </w:rPr>
        <w:t>của mình, làm việc nghiêm túc, hoàn thành nhiệm vụ được giao đúng tiến độ, chủ động báo cáo và nhận lỗi, chịu trách nhiệm về những sai sót</w:t>
      </w:r>
      <w:r w:rsidR="00183E80" w:rsidRPr="00B00A4D">
        <w:rPr>
          <w:color w:val="auto"/>
          <w:lang w:val="vi-VN"/>
        </w:rPr>
        <w:t xml:space="preserve"> </w:t>
      </w:r>
      <w:r w:rsidR="004C31F5" w:rsidRPr="00B00A4D">
        <w:rPr>
          <w:color w:val="auto"/>
          <w:lang w:val="vi-VN"/>
        </w:rPr>
        <w:t>xảy ra; báo cáo công việc trung thực với cấp trên, không đổ lỗi cho đồng nghiệp; giữ đúng lời hứa trong các cuộc họp…</w:t>
      </w:r>
      <w:r w:rsidR="00FA42E6" w:rsidRPr="00B00A4D">
        <w:rPr>
          <w:color w:val="auto"/>
          <w:lang w:val="vi-VN"/>
        </w:rPr>
        <w:t xml:space="preserve"> </w:t>
      </w:r>
      <w:r w:rsidR="00914649" w:rsidRPr="00B00A4D">
        <w:rPr>
          <w:color w:val="auto"/>
          <w:lang w:val="vi-VN"/>
        </w:rPr>
        <w:t xml:space="preserve">Đối với thanh niên lực lượng vũ trang, </w:t>
      </w:r>
      <w:r w:rsidR="004C31F5" w:rsidRPr="00B00A4D">
        <w:rPr>
          <w:color w:val="auto"/>
          <w:lang w:val="vi-VN"/>
        </w:rPr>
        <w:t xml:space="preserve">thực hiện nghiêm túc kỷ luật, cố gắng rèn luyện kỹ thuật quân sự, </w:t>
      </w:r>
      <w:r w:rsidR="00914649" w:rsidRPr="00B00A4D">
        <w:rPr>
          <w:rFonts w:eastAsia="Times New Roman"/>
          <w:color w:val="auto"/>
          <w:lang w:val="vi-VN"/>
        </w:rPr>
        <w:t>tích cực rèn luyện, phấn đấu, quyết tâm bảo vệ biên cương, Tổ quốc, giúp đỡ nhân dân, đồng bào nơi đóng quân</w:t>
      </w:r>
      <w:r w:rsidR="004C31F5" w:rsidRPr="00B00A4D">
        <w:rPr>
          <w:rFonts w:eastAsia="Times New Roman"/>
          <w:color w:val="auto"/>
          <w:lang w:val="vi-VN"/>
        </w:rPr>
        <w:t>, không gây phiền hà cho dân khi mình thực thi nhiệm vụ, làm đúng lời hứa với dân</w:t>
      </w:r>
      <w:r w:rsidR="00914649" w:rsidRPr="00B00A4D">
        <w:rPr>
          <w:rFonts w:eastAsia="Times New Roman"/>
          <w:color w:val="auto"/>
          <w:lang w:val="vi-VN"/>
        </w:rPr>
        <w:t>…</w:t>
      </w:r>
    </w:p>
    <w:p w:rsidR="004E1CF7" w:rsidRPr="00B00A4D" w:rsidRDefault="00D02B71" w:rsidP="00C5135C">
      <w:pPr>
        <w:shd w:val="clear" w:color="auto" w:fill="FFFFFF"/>
        <w:spacing w:before="120" w:after="20" w:line="340" w:lineRule="exact"/>
        <w:ind w:firstLine="720"/>
        <w:rPr>
          <w:b/>
          <w:color w:val="auto"/>
          <w:lang w:val="vi-VN"/>
        </w:rPr>
      </w:pPr>
      <w:r w:rsidRPr="00B00A4D">
        <w:rPr>
          <w:b/>
          <w:color w:val="auto"/>
          <w:lang w:val="vi-VN"/>
        </w:rPr>
        <w:t>5. Tích cực s</w:t>
      </w:r>
      <w:r w:rsidR="004E1CF7" w:rsidRPr="00B00A4D">
        <w:rPr>
          <w:b/>
          <w:color w:val="auto"/>
          <w:lang w:val="vi-VN"/>
        </w:rPr>
        <w:t>ửa đổi lề lối làm việc</w:t>
      </w:r>
      <w:r w:rsidR="00035195" w:rsidRPr="00B00A4D">
        <w:rPr>
          <w:b/>
          <w:color w:val="auto"/>
          <w:lang w:val="vi-VN"/>
        </w:rPr>
        <w:t>, thực hiện tốt các chương trình hành động của tổ chức Đoàn</w:t>
      </w:r>
    </w:p>
    <w:p w:rsidR="001C6223" w:rsidRPr="00B00A4D" w:rsidRDefault="00D02B71" w:rsidP="00C5135C">
      <w:pPr>
        <w:spacing w:before="120" w:after="20" w:line="340" w:lineRule="exact"/>
        <w:ind w:firstLine="720"/>
        <w:rPr>
          <w:rFonts w:eastAsia="Times New Roman"/>
          <w:color w:val="auto"/>
          <w:lang w:val="vi-VN"/>
        </w:rPr>
      </w:pPr>
      <w:r w:rsidRPr="00B00A4D">
        <w:rPr>
          <w:color w:val="auto"/>
          <w:lang w:val="vi-VN"/>
        </w:rPr>
        <w:t>Đoàn viên thanh niên cần tích cực học tập và làm theo tư tưởng, đạo đức, phong cách Hồ Chí Minh về tinh thần trách nhiệm, trung thực, nói đi đôi vớ</w:t>
      </w:r>
      <w:r w:rsidR="00862B05">
        <w:rPr>
          <w:color w:val="auto"/>
          <w:lang w:val="vi-VN"/>
        </w:rPr>
        <w:t>i làm và</w:t>
      </w:r>
      <w:r w:rsidRPr="00B00A4D">
        <w:rPr>
          <w:color w:val="auto"/>
          <w:lang w:val="vi-VN"/>
        </w:rPr>
        <w:t xml:space="preserve"> sửa đổi lề lối làm việc, nâng cao chất lượng hiệu quả, tiết kiệm thời gian, tiền của cho nhà nước và gia đình, xã hội. Nhất là phải khắc phục được lối họp muộn giờ</w:t>
      </w:r>
      <w:r w:rsidR="00862B05">
        <w:rPr>
          <w:color w:val="auto"/>
          <w:lang w:val="vi-VN"/>
        </w:rPr>
        <w:t xml:space="preserve">, làm thì </w:t>
      </w:r>
      <w:r w:rsidR="00862B05" w:rsidRPr="00862B05">
        <w:rPr>
          <w:color w:val="auto"/>
          <w:lang w:val="vi-VN"/>
        </w:rPr>
        <w:t>d</w:t>
      </w:r>
      <w:r w:rsidRPr="00B00A4D">
        <w:rPr>
          <w:color w:val="auto"/>
          <w:lang w:val="vi-VN"/>
        </w:rPr>
        <w:t xml:space="preserve">ở mà báo cáo thì hay, thành tích thì nhận mà việc xấu thì đùn đẩy. </w:t>
      </w:r>
      <w:r w:rsidR="001C6223" w:rsidRPr="00B00A4D">
        <w:rPr>
          <w:rFonts w:eastAsia="Times New Roman"/>
          <w:color w:val="auto"/>
          <w:lang w:val="vi-VN"/>
        </w:rPr>
        <w:t>Phải khắc phục cho được tình trạng thiếu trung thực, dối mình, dối người, dối Đảng, dối dân. Phải chống lại thói ích kỷ, tính tham lam; kiên quyết đấu tranh với thói vô cảm, “đục nước béo cò” khi người khác gặp hoạn nạn. Phải đấu tranh với tệ làm ăn chụp giật, làm hàng giả, bằng giả, lừa dối trong sản xuất kinh doanh, trong quan hệ xã hội.</w:t>
      </w:r>
      <w:r w:rsidR="00E74B53" w:rsidRPr="00B00A4D">
        <w:rPr>
          <w:rFonts w:eastAsia="Times New Roman"/>
          <w:color w:val="auto"/>
          <w:lang w:val="vi-VN"/>
        </w:rPr>
        <w:t xml:space="preserve"> Phải rèn luyện đức tính cùng nhau chia ngọt sẻ bùi, dám làm dám chịu trách nhiệm, thành thật nhận khuyết điểm tại các cuộc họp bình bầu…</w:t>
      </w:r>
      <w:r w:rsidR="00035195" w:rsidRPr="00B00A4D">
        <w:rPr>
          <w:rFonts w:eastAsia="Times New Roman"/>
          <w:color w:val="auto"/>
          <w:lang w:val="vi-VN"/>
        </w:rPr>
        <w:t>; có đạo đức chuẩn mực, lối sống lành mạnh, giản dị.</w:t>
      </w:r>
    </w:p>
    <w:p w:rsidR="00035195" w:rsidRPr="00E744B2" w:rsidRDefault="00035195" w:rsidP="00C5135C">
      <w:pPr>
        <w:spacing w:before="120" w:after="20" w:line="340" w:lineRule="exact"/>
        <w:ind w:firstLine="720"/>
        <w:rPr>
          <w:rFonts w:eastAsia="Times New Roman"/>
          <w:color w:val="auto"/>
          <w:lang w:val="vi-VN"/>
        </w:rPr>
      </w:pPr>
      <w:r w:rsidRPr="00B00A4D">
        <w:rPr>
          <w:rFonts w:eastAsia="Times New Roman"/>
          <w:color w:val="auto"/>
          <w:lang w:val="vi-VN"/>
        </w:rPr>
        <w:t>Mỗi đoàn viên tích cực thực hiện tốt các chương trình hành động của tổ chức Đoàn</w:t>
      </w:r>
      <w:r w:rsidR="00614398" w:rsidRPr="00B00A4D">
        <w:rPr>
          <w:rFonts w:eastAsia="Times New Roman"/>
          <w:color w:val="auto"/>
          <w:lang w:val="vi-VN"/>
        </w:rPr>
        <w:t>,</w:t>
      </w:r>
      <w:r w:rsidRPr="00B00A4D">
        <w:rPr>
          <w:rFonts w:eastAsia="Times New Roman"/>
          <w:color w:val="auto"/>
          <w:lang w:val="vi-VN"/>
        </w:rPr>
        <w:t xml:space="preserve"> thực hiện </w:t>
      </w:r>
      <w:r w:rsidR="00614398" w:rsidRPr="00B00A4D">
        <w:rPr>
          <w:rFonts w:eastAsia="Times New Roman"/>
          <w:color w:val="auto"/>
          <w:lang w:val="vi-VN"/>
        </w:rPr>
        <w:t xml:space="preserve">thắng lợi </w:t>
      </w:r>
      <w:r w:rsidRPr="00B00A4D">
        <w:rPr>
          <w:rFonts w:eastAsia="Times New Roman"/>
          <w:color w:val="auto"/>
          <w:lang w:val="vi-VN"/>
        </w:rPr>
        <w:t xml:space="preserve">Nghị quyết Đại hội đại biểu toàn quốc Đoàn </w:t>
      </w:r>
      <w:r w:rsidR="00411430" w:rsidRPr="00411430">
        <w:rPr>
          <w:rFonts w:eastAsia="Times New Roman"/>
          <w:color w:val="auto"/>
          <w:lang w:val="vi-VN"/>
        </w:rPr>
        <w:t xml:space="preserve">Thanh niên Cộng sản </w:t>
      </w:r>
      <w:r w:rsidRPr="00B00A4D">
        <w:rPr>
          <w:rFonts w:eastAsia="Times New Roman"/>
          <w:color w:val="auto"/>
          <w:lang w:val="vi-VN"/>
        </w:rPr>
        <w:t>Hồ Chí Minh lần thứ XI, nhiệm kỳ 2017 - 2022</w:t>
      </w:r>
      <w:r w:rsidR="00614398" w:rsidRPr="00B00A4D">
        <w:rPr>
          <w:rFonts w:eastAsia="Times New Roman"/>
          <w:color w:val="auto"/>
          <w:lang w:val="vi-VN"/>
        </w:rPr>
        <w:t>. Đó là về c</w:t>
      </w:r>
      <w:r w:rsidRPr="00B00A4D">
        <w:rPr>
          <w:rFonts w:eastAsia="Times New Roman"/>
          <w:color w:val="auto"/>
          <w:lang w:val="vi-VN"/>
        </w:rPr>
        <w:t>ông tác giáo dục</w:t>
      </w:r>
      <w:r w:rsidR="00614398" w:rsidRPr="00B00A4D">
        <w:rPr>
          <w:rFonts w:eastAsia="Times New Roman"/>
          <w:color w:val="auto"/>
          <w:lang w:val="vi-VN"/>
        </w:rPr>
        <w:t xml:space="preserve">; về các </w:t>
      </w:r>
      <w:r w:rsidR="00411430">
        <w:rPr>
          <w:rFonts w:eastAsia="Times New Roman"/>
          <w:color w:val="auto"/>
          <w:lang w:val="vi-VN"/>
        </w:rPr>
        <w:t>phong trào hành động cách mạng</w:t>
      </w:r>
      <w:r w:rsidR="00411430" w:rsidRPr="00411430">
        <w:rPr>
          <w:rFonts w:eastAsia="Times New Roman"/>
          <w:color w:val="auto"/>
          <w:lang w:val="vi-VN"/>
        </w:rPr>
        <w:t xml:space="preserve">: </w:t>
      </w:r>
      <w:r w:rsidR="00614398" w:rsidRPr="00B00A4D">
        <w:rPr>
          <w:rFonts w:eastAsia="Times New Roman"/>
          <w:color w:val="auto"/>
          <w:lang w:val="vi-VN"/>
        </w:rPr>
        <w:t>phong trào “Thanh niên tình nguyện”, “Tuổi trẻ sáng tạo”, “Tuổi trẻ xung kích bảo vệ Tổ quốc”; về Chương trình “Đồng hành với thanh niên trong học tập”, “Đồng hành với thanh niên khởi nghiệp, lập nghiệp”, “Đồng hành với thanh niên rèn luyện và phát triển kỹ năng trong cuộc sống, nâng cao thể ch</w:t>
      </w:r>
      <w:r w:rsidR="00E744B2">
        <w:rPr>
          <w:rFonts w:eastAsia="Times New Roman"/>
          <w:color w:val="auto"/>
          <w:lang w:val="vi-VN"/>
        </w:rPr>
        <w:t>ất, đời sống văn hóa tinh thần</w:t>
      </w:r>
      <w:r w:rsidR="00E744B2" w:rsidRPr="00E744B2">
        <w:rPr>
          <w:rFonts w:eastAsia="Times New Roman"/>
          <w:color w:val="auto"/>
          <w:lang w:val="vi-VN"/>
        </w:rPr>
        <w:t>”./.</w:t>
      </w:r>
    </w:p>
    <w:p w:rsidR="00E744B2" w:rsidRPr="00E744B2" w:rsidRDefault="00E744B2" w:rsidP="00E744B2">
      <w:pPr>
        <w:spacing w:before="120" w:after="20" w:line="340" w:lineRule="exact"/>
        <w:ind w:firstLine="720"/>
        <w:jc w:val="center"/>
        <w:rPr>
          <w:rFonts w:eastAsia="Times New Roman"/>
          <w:color w:val="auto"/>
        </w:rPr>
      </w:pPr>
      <w:r>
        <w:rPr>
          <w:rFonts w:eastAsia="Times New Roman"/>
          <w:color w:val="auto"/>
        </w:rPr>
        <w:t>--------------</w:t>
      </w:r>
    </w:p>
    <w:sectPr w:rsidR="00E744B2" w:rsidRPr="00E744B2" w:rsidSect="00411430">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2C" w:rsidRDefault="00B1772C" w:rsidP="006C115A">
      <w:r>
        <w:separator/>
      </w:r>
    </w:p>
  </w:endnote>
  <w:endnote w:type="continuationSeparator" w:id="0">
    <w:p w:rsidR="00B1772C" w:rsidRDefault="00B1772C" w:rsidP="006C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UTM Centur">
    <w:altName w:val="Bookman Old Style"/>
    <w:panose1 w:val="00000000000000000000"/>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B71" w:rsidRPr="003C1715" w:rsidRDefault="00D02B71">
    <w:pPr>
      <w:pStyle w:val="Footer"/>
      <w:jc w:val="center"/>
      <w:rPr>
        <w:color w:val="auto"/>
      </w:rPr>
    </w:pPr>
  </w:p>
  <w:p w:rsidR="00D02B71" w:rsidRDefault="00D02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2C" w:rsidRDefault="00B1772C" w:rsidP="006C115A">
      <w:r>
        <w:separator/>
      </w:r>
    </w:p>
  </w:footnote>
  <w:footnote w:type="continuationSeparator" w:id="0">
    <w:p w:rsidR="00B1772C" w:rsidRDefault="00B1772C" w:rsidP="006C115A">
      <w:r>
        <w:continuationSeparator/>
      </w:r>
    </w:p>
  </w:footnote>
  <w:footnote w:id="1">
    <w:p w:rsidR="005B4A19" w:rsidRPr="00A144EC" w:rsidRDefault="005B4A19" w:rsidP="001A0F03">
      <w:pPr>
        <w:pStyle w:val="FootnoteText"/>
        <w:rPr>
          <w:color w:val="auto"/>
        </w:rPr>
      </w:pPr>
      <w:r w:rsidRPr="00905855">
        <w:rPr>
          <w:rStyle w:val="FootnoteReference"/>
          <w:color w:val="auto"/>
        </w:rPr>
        <w:footnoteRef/>
      </w:r>
      <w:r w:rsidRPr="00A144EC">
        <w:rPr>
          <w:i/>
          <w:color w:val="auto"/>
        </w:rPr>
        <w:t xml:space="preserve"> </w:t>
      </w:r>
      <w:proofErr w:type="gramStart"/>
      <w:r w:rsidRPr="00A144EC">
        <w:rPr>
          <w:i/>
          <w:color w:val="auto"/>
        </w:rPr>
        <w:t>Hồ Chí Minh toàn tập</w:t>
      </w:r>
      <w:r w:rsidRPr="00A144EC">
        <w:rPr>
          <w:color w:val="auto"/>
        </w:rPr>
        <w:t>, Nxb CTQG, Hà Nội, 2011, Tập 7, tr.248 -249.</w:t>
      </w:r>
      <w:proofErr w:type="gramEnd"/>
    </w:p>
  </w:footnote>
  <w:footnote w:id="2">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tr.248-249</w:t>
      </w:r>
    </w:p>
  </w:footnote>
  <w:footnote w:id="3">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13, tr.264</w:t>
      </w:r>
    </w:p>
  </w:footnote>
  <w:footnote w:id="4">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13, tr.59</w:t>
      </w:r>
    </w:p>
  </w:footnote>
  <w:footnote w:id="5">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15, tr.546</w:t>
      </w:r>
    </w:p>
  </w:footnote>
  <w:footnote w:id="6">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15, tr.271</w:t>
      </w:r>
    </w:p>
  </w:footnote>
  <w:footnote w:id="7">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tr.248-249</w:t>
      </w:r>
    </w:p>
  </w:footnote>
  <w:footnote w:id="8">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4, tr.534</w:t>
      </w:r>
    </w:p>
  </w:footnote>
  <w:footnote w:id="9">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12, tr.401</w:t>
      </w:r>
    </w:p>
  </w:footnote>
  <w:footnote w:id="10">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15, tr.114-115</w:t>
      </w:r>
    </w:p>
  </w:footnote>
  <w:footnote w:id="11">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tr.249</w:t>
      </w:r>
    </w:p>
  </w:footnote>
  <w:footnote w:id="12">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w:t>
      </w:r>
      <w:r w:rsidR="005C7EF7" w:rsidRPr="00A144EC">
        <w:rPr>
          <w:color w:val="auto"/>
        </w:rPr>
        <w:t>.</w:t>
      </w:r>
      <w:r w:rsidRPr="00A144EC">
        <w:rPr>
          <w:color w:val="auto"/>
        </w:rPr>
        <w:t>249</w:t>
      </w:r>
    </w:p>
  </w:footnote>
  <w:footnote w:id="13">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14, tr.168</w:t>
      </w:r>
    </w:p>
  </w:footnote>
  <w:footnote w:id="14">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11, tr. 477</w:t>
      </w:r>
    </w:p>
  </w:footnote>
  <w:footnote w:id="15">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8, tr.462</w:t>
      </w:r>
    </w:p>
  </w:footnote>
  <w:footnote w:id="16">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 219</w:t>
      </w:r>
    </w:p>
  </w:footnote>
  <w:footnote w:id="17">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5, tr.290</w:t>
      </w:r>
    </w:p>
  </w:footnote>
  <w:footnote w:id="18">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6, tr.232-233.</w:t>
      </w:r>
      <w:proofErr w:type="gramEnd"/>
    </w:p>
  </w:footnote>
  <w:footnote w:id="19">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5, tr.126.</w:t>
      </w:r>
      <w:proofErr w:type="gramEnd"/>
    </w:p>
  </w:footnote>
  <w:footnote w:id="20">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15, tr.280</w:t>
      </w:r>
    </w:p>
  </w:footnote>
  <w:footnote w:id="21">
    <w:p w:rsidR="00D02B71" w:rsidRPr="00A144EC" w:rsidRDefault="00D02B71" w:rsidP="001A0F03">
      <w:pPr>
        <w:pStyle w:val="FootnoteText"/>
        <w:rPr>
          <w:color w:val="auto"/>
        </w:rPr>
      </w:pPr>
      <w:r w:rsidRPr="00A144EC">
        <w:rPr>
          <w:rStyle w:val="FootnoteReference"/>
          <w:color w:val="auto"/>
        </w:rPr>
        <w:footnoteRef/>
      </w:r>
      <w:r w:rsidR="000D2F41">
        <w:rPr>
          <w:rFonts w:hint="eastAsia"/>
          <w:i/>
          <w:color w:val="auto"/>
        </w:rPr>
        <w:t xml:space="preserve"> </w:t>
      </w:r>
      <w:r w:rsidR="005C7EF7" w:rsidRPr="00A144EC">
        <w:rPr>
          <w:i/>
          <w:color w:val="auto"/>
        </w:rPr>
        <w:t>Hồ Chí Minh toàn tập</w:t>
      </w:r>
      <w:r w:rsidR="005C7EF7" w:rsidRPr="00A144EC">
        <w:rPr>
          <w:color w:val="auto"/>
        </w:rPr>
        <w:t>, Nxb CTQG, Hà Nội, 2011</w:t>
      </w:r>
      <w:proofErr w:type="gramStart"/>
      <w:r w:rsidR="005C7EF7" w:rsidRPr="00A144EC">
        <w:rPr>
          <w:color w:val="auto"/>
        </w:rPr>
        <w:t xml:space="preserve">, </w:t>
      </w:r>
      <w:r w:rsidRPr="00A144EC">
        <w:rPr>
          <w:color w:val="auto"/>
        </w:rPr>
        <w:t xml:space="preserve"> Tập</w:t>
      </w:r>
      <w:proofErr w:type="gramEnd"/>
      <w:r w:rsidRPr="00A144EC">
        <w:rPr>
          <w:color w:val="auto"/>
        </w:rPr>
        <w:t xml:space="preserve"> 5, tr.260.</w:t>
      </w:r>
    </w:p>
  </w:footnote>
  <w:footnote w:id="22">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7, tr.160</w:t>
      </w:r>
    </w:p>
  </w:footnote>
  <w:footnote w:id="23">
    <w:p w:rsidR="00D02B71" w:rsidRPr="00A144EC" w:rsidRDefault="00D02B71" w:rsidP="001A0F03">
      <w:pPr>
        <w:pStyle w:val="EndnoteText"/>
        <w:rPr>
          <w:rFonts w:ascii="Times New Roman" w:hAnsi="Times New Roman"/>
        </w:rPr>
      </w:pPr>
      <w:r w:rsidRPr="00A144EC">
        <w:rPr>
          <w:rStyle w:val="FootnoteReference"/>
          <w:rFonts w:ascii="Times New Roman" w:hAnsi="Times New Roman"/>
        </w:rPr>
        <w:footnoteRef/>
      </w:r>
      <w:r w:rsidRPr="00A144EC">
        <w:rPr>
          <w:rFonts w:ascii="Times New Roman" w:hAnsi="Times New Roman"/>
        </w:rPr>
        <w:t xml:space="preserve"> Trần Dân Tiên: </w:t>
      </w:r>
      <w:r w:rsidRPr="00A144EC">
        <w:rPr>
          <w:rFonts w:ascii="Times New Roman" w:hAnsi="Times New Roman"/>
          <w:i/>
        </w:rPr>
        <w:t>Những mẩu chuyện về đời hoạt động của Hồ Chủ tịch</w:t>
      </w:r>
      <w:r w:rsidRPr="00A144EC">
        <w:rPr>
          <w:rFonts w:ascii="Times New Roman" w:hAnsi="Times New Roman"/>
        </w:rPr>
        <w:t>, Nxb. Sự thật, HN, 1975, tr.12-13.</w:t>
      </w:r>
    </w:p>
    <w:p w:rsidR="00D02B71" w:rsidRPr="00A144EC" w:rsidRDefault="00D02B71" w:rsidP="001A0F03">
      <w:pPr>
        <w:pStyle w:val="FootnoteText"/>
        <w:rPr>
          <w:rFonts w:eastAsia="Times New Roman"/>
          <w:color w:val="auto"/>
        </w:rPr>
      </w:pPr>
    </w:p>
  </w:footnote>
  <w:footnote w:id="24">
    <w:p w:rsidR="00D02B71" w:rsidRPr="00A144EC" w:rsidRDefault="00D02B71" w:rsidP="001A0F03">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3, tr.346.</w:t>
      </w:r>
      <w:proofErr w:type="gramEnd"/>
    </w:p>
  </w:footnote>
  <w:footnote w:id="25">
    <w:p w:rsidR="00D02B71" w:rsidRPr="00A144EC" w:rsidRDefault="00D02B71" w:rsidP="00905855">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3, tr.230.</w:t>
      </w:r>
      <w:proofErr w:type="gramEnd"/>
      <w:r w:rsidRPr="00A144EC">
        <w:rPr>
          <w:color w:val="auto"/>
        </w:rPr>
        <w:t xml:space="preserve"> </w:t>
      </w:r>
    </w:p>
  </w:footnote>
  <w:footnote w:id="26">
    <w:p w:rsidR="00D02B71" w:rsidRPr="00A144EC" w:rsidRDefault="00D02B71" w:rsidP="00905855">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1, tr.284.</w:t>
      </w:r>
      <w:proofErr w:type="gramEnd"/>
    </w:p>
  </w:footnote>
  <w:footnote w:id="27">
    <w:p w:rsidR="00D02B71" w:rsidRPr="00A144EC" w:rsidRDefault="00D02B71" w:rsidP="00905855">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4, tr.272.</w:t>
      </w:r>
      <w:proofErr w:type="gramEnd"/>
      <w:r w:rsidRPr="00A144EC">
        <w:rPr>
          <w:color w:val="auto"/>
        </w:rPr>
        <w:t xml:space="preserve"> </w:t>
      </w:r>
    </w:p>
  </w:footnote>
  <w:footnote w:id="28">
    <w:p w:rsidR="00D02B71" w:rsidRPr="00A144EC" w:rsidRDefault="00D02B71" w:rsidP="00905855">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4, tr.187.</w:t>
      </w:r>
      <w:proofErr w:type="gramEnd"/>
      <w:r w:rsidRPr="00A144EC">
        <w:rPr>
          <w:color w:val="auto"/>
        </w:rPr>
        <w:t xml:space="preserve"> </w:t>
      </w:r>
    </w:p>
  </w:footnote>
  <w:footnote w:id="29">
    <w:p w:rsidR="00D02B71" w:rsidRPr="00A144EC" w:rsidRDefault="00D02B71" w:rsidP="00905855">
      <w:pPr>
        <w:pStyle w:val="FootnoteText"/>
        <w:rPr>
          <w:color w:val="auto"/>
        </w:rPr>
      </w:pPr>
      <w:r w:rsidRPr="00A144EC">
        <w:rPr>
          <w:rStyle w:val="FootnoteReference"/>
          <w:color w:val="auto"/>
        </w:rPr>
        <w:footnoteRef/>
      </w:r>
      <w:r w:rsidRPr="00A144EC">
        <w:rPr>
          <w:color w:val="auto"/>
        </w:rPr>
        <w:t xml:space="preserve">. </w:t>
      </w:r>
      <w:proofErr w:type="gramStart"/>
      <w:r w:rsidR="005C7EF7" w:rsidRPr="00A144EC">
        <w:rPr>
          <w:i/>
          <w:color w:val="auto"/>
        </w:rPr>
        <w:t>Hồ Chí Minh toàn tập</w:t>
      </w:r>
      <w:r w:rsidR="005C7EF7" w:rsidRPr="00A144EC">
        <w:rPr>
          <w:color w:val="auto"/>
        </w:rPr>
        <w:t xml:space="preserve">, Nxb CTQG, Hà Nội, 2011, </w:t>
      </w:r>
      <w:r w:rsidRPr="00A144EC">
        <w:rPr>
          <w:color w:val="auto"/>
        </w:rPr>
        <w:t>Tập 7, tr.176.</w:t>
      </w:r>
      <w:proofErr w:type="gramEnd"/>
    </w:p>
  </w:footnote>
  <w:footnote w:id="30">
    <w:p w:rsidR="00D02B71" w:rsidRPr="00A144EC" w:rsidRDefault="00D02B71" w:rsidP="00905855">
      <w:pPr>
        <w:pStyle w:val="FootnoteText"/>
        <w:rPr>
          <w:color w:val="auto"/>
        </w:rPr>
      </w:pPr>
      <w:r w:rsidRPr="00A144EC">
        <w:rPr>
          <w:rStyle w:val="FootnoteReference"/>
          <w:color w:val="auto"/>
        </w:rPr>
        <w:footnoteRef/>
      </w:r>
      <w:r w:rsidRPr="00A144EC">
        <w:rPr>
          <w:color w:val="auto"/>
          <w:lang w:val="vi-VN"/>
        </w:rPr>
        <w:t xml:space="preserve"> </w:t>
      </w:r>
      <w:r w:rsidRPr="00A144EC">
        <w:rPr>
          <w:color w:val="auto"/>
        </w:rPr>
        <w:t xml:space="preserve"> </w:t>
      </w:r>
      <w:r w:rsidR="005C7EF7" w:rsidRPr="00A144EC">
        <w:rPr>
          <w:i/>
          <w:color w:val="auto"/>
        </w:rPr>
        <w:t>Hồ Chí Minh toàn tập</w:t>
      </w:r>
      <w:r w:rsidR="005C7EF7" w:rsidRPr="00A144EC">
        <w:rPr>
          <w:color w:val="auto"/>
        </w:rPr>
        <w:t xml:space="preserve">, Nxb CTQG, Hà Nội, 2011, </w:t>
      </w:r>
      <w:r w:rsidRPr="00A144EC">
        <w:rPr>
          <w:color w:val="auto"/>
        </w:rPr>
        <w:t>Tập 9, tr.518</w:t>
      </w:r>
    </w:p>
  </w:footnote>
  <w:footnote w:id="31">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rPr>
        <w:t>.</w:t>
      </w:r>
      <w:r w:rsidRPr="00A144EC">
        <w:rPr>
          <w:color w:val="auto"/>
          <w:lang w:val="vi-VN"/>
        </w:rPr>
        <w:t xml:space="preserve"> </w:t>
      </w:r>
      <w:r w:rsidR="005C7EF7" w:rsidRPr="00A144EC">
        <w:rPr>
          <w:i/>
          <w:color w:val="auto"/>
          <w:lang w:val="vi-VN"/>
        </w:rPr>
        <w:t>Hồ Chí Minh toàn tập</w:t>
      </w:r>
      <w:r w:rsidR="005C7EF7" w:rsidRPr="00A144EC">
        <w:rPr>
          <w:color w:val="auto"/>
          <w:lang w:val="vi-VN"/>
        </w:rPr>
        <w:t xml:space="preserve">, Nxb CTQG, Hà Nội, 2011, </w:t>
      </w:r>
      <w:r w:rsidRPr="00A144EC">
        <w:rPr>
          <w:color w:val="auto"/>
          <w:lang w:val="vi-VN"/>
        </w:rPr>
        <w:t>Tập 10, tr.142.</w:t>
      </w:r>
    </w:p>
  </w:footnote>
  <w:footnote w:id="32">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xml:space="preserve">, Nxb CTQG, Hà Nội, 2011, </w:t>
      </w:r>
      <w:r w:rsidRPr="00A144EC">
        <w:rPr>
          <w:color w:val="auto"/>
          <w:lang w:val="vi-VN"/>
        </w:rPr>
        <w:t>Tập 4, tr.35</w:t>
      </w:r>
    </w:p>
  </w:footnote>
  <w:footnote w:id="33">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Pr="00A144EC">
        <w:rPr>
          <w:i/>
          <w:color w:val="auto"/>
          <w:lang w:val="vi-VN"/>
        </w:rPr>
        <w:t>Hồ Chí Minh toàn tập</w:t>
      </w:r>
      <w:r w:rsidRPr="00A144EC">
        <w:rPr>
          <w:color w:val="auto"/>
          <w:lang w:val="vi-VN"/>
        </w:rPr>
        <w:t>, Nxb CTQG, H</w:t>
      </w:r>
      <w:r w:rsidR="00035195" w:rsidRPr="00A144EC">
        <w:rPr>
          <w:color w:val="auto"/>
          <w:lang w:val="vi-VN"/>
        </w:rPr>
        <w:t>à Nội</w:t>
      </w:r>
      <w:r w:rsidRPr="00A144EC">
        <w:rPr>
          <w:color w:val="auto"/>
          <w:lang w:val="vi-VN"/>
        </w:rPr>
        <w:t>, 2011, tập 13, tr.471.</w:t>
      </w:r>
    </w:p>
  </w:footnote>
  <w:footnote w:id="34">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Nxb CTQG, Hà Nội, 2011, Tập 14, tr.</w:t>
      </w:r>
      <w:r w:rsidRPr="00A144EC">
        <w:rPr>
          <w:color w:val="auto"/>
          <w:lang w:val="vi-VN"/>
        </w:rPr>
        <w:t>168</w:t>
      </w:r>
    </w:p>
  </w:footnote>
  <w:footnote w:id="35">
    <w:p w:rsidR="00D02B71" w:rsidRPr="00A144EC" w:rsidRDefault="00D02B71" w:rsidP="00905855">
      <w:pPr>
        <w:pStyle w:val="FootnoteText"/>
        <w:rPr>
          <w:b/>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xml:space="preserve">, Nxb CTQG, Hà Nội, 2011, </w:t>
      </w:r>
      <w:r w:rsidRPr="00A144EC">
        <w:rPr>
          <w:color w:val="auto"/>
          <w:lang w:val="vi-VN"/>
        </w:rPr>
        <w:t>Tập 14, tr.467.</w:t>
      </w:r>
    </w:p>
  </w:footnote>
  <w:footnote w:id="36">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xml:space="preserve">, Nxb CTQG, Hà Nội, 2011, </w:t>
      </w:r>
      <w:r w:rsidRPr="00A144EC">
        <w:rPr>
          <w:color w:val="auto"/>
          <w:lang w:val="vi-VN"/>
        </w:rPr>
        <w:t>Tập 9, tr.265.</w:t>
      </w:r>
    </w:p>
  </w:footnote>
  <w:footnote w:id="37">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xml:space="preserve">, Nxb CTQG, Hà Nội, 2011, </w:t>
      </w:r>
      <w:r w:rsidRPr="00A144EC">
        <w:rPr>
          <w:color w:val="auto"/>
          <w:lang w:val="vi-VN"/>
        </w:rPr>
        <w:t>Tập 13, tr.298-299</w:t>
      </w:r>
    </w:p>
  </w:footnote>
  <w:footnote w:id="38">
    <w:p w:rsidR="00D02B71" w:rsidRPr="00A144EC" w:rsidRDefault="00D02B71" w:rsidP="00905855">
      <w:pPr>
        <w:pStyle w:val="FootnoteText"/>
        <w:rPr>
          <w:color w:val="auto"/>
          <w:lang w:val="vi-VN"/>
        </w:rPr>
      </w:pPr>
      <w:r w:rsidRPr="00A144EC">
        <w:rPr>
          <w:rStyle w:val="FootnoteReference"/>
          <w:color w:val="auto"/>
        </w:rPr>
        <w:footnoteRef/>
      </w:r>
      <w:r w:rsidRPr="00A144EC">
        <w:rPr>
          <w:color w:val="auto"/>
          <w:lang w:val="vi-VN"/>
        </w:rPr>
        <w:t xml:space="preserve"> </w:t>
      </w:r>
      <w:r w:rsidR="00035195" w:rsidRPr="00A144EC">
        <w:rPr>
          <w:i/>
          <w:color w:val="auto"/>
          <w:lang w:val="vi-VN"/>
        </w:rPr>
        <w:t>Hồ Chí Minh toàn tập</w:t>
      </w:r>
      <w:r w:rsidR="00035195" w:rsidRPr="00A144EC">
        <w:rPr>
          <w:color w:val="auto"/>
          <w:lang w:val="vi-VN"/>
        </w:rPr>
        <w:t xml:space="preserve">, Nxb CTQG, Hà Nội, 2011, </w:t>
      </w:r>
      <w:r w:rsidRPr="00A144EC">
        <w:rPr>
          <w:color w:val="auto"/>
          <w:lang w:val="vi-VN"/>
        </w:rPr>
        <w:t>Tập 13, tr.471.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13548"/>
      <w:docPartObj>
        <w:docPartGallery w:val="Page Numbers (Top of Page)"/>
        <w:docPartUnique/>
      </w:docPartObj>
    </w:sdtPr>
    <w:sdtEndPr>
      <w:rPr>
        <w:noProof/>
        <w:color w:val="auto"/>
      </w:rPr>
    </w:sdtEndPr>
    <w:sdtContent>
      <w:p w:rsidR="00411430" w:rsidRPr="00411430" w:rsidRDefault="00411430">
        <w:pPr>
          <w:pStyle w:val="Header"/>
          <w:jc w:val="center"/>
          <w:rPr>
            <w:color w:val="auto"/>
          </w:rPr>
        </w:pPr>
        <w:r w:rsidRPr="00411430">
          <w:rPr>
            <w:color w:val="auto"/>
          </w:rPr>
          <w:fldChar w:fldCharType="begin"/>
        </w:r>
        <w:r w:rsidRPr="00411430">
          <w:rPr>
            <w:color w:val="auto"/>
          </w:rPr>
          <w:instrText xml:space="preserve"> PAGE   \* MERGEFORMAT </w:instrText>
        </w:r>
        <w:r w:rsidRPr="00411430">
          <w:rPr>
            <w:color w:val="auto"/>
          </w:rPr>
          <w:fldChar w:fldCharType="separate"/>
        </w:r>
        <w:r w:rsidR="008657CD">
          <w:rPr>
            <w:noProof/>
            <w:color w:val="auto"/>
          </w:rPr>
          <w:t>2</w:t>
        </w:r>
        <w:r w:rsidRPr="00411430">
          <w:rPr>
            <w:noProof/>
            <w:color w:val="auto"/>
          </w:rPr>
          <w:fldChar w:fldCharType="end"/>
        </w:r>
      </w:p>
    </w:sdtContent>
  </w:sdt>
  <w:p w:rsidR="00411430" w:rsidRDefault="00411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7DA2"/>
    <w:rsid w:val="00000D75"/>
    <w:rsid w:val="00001730"/>
    <w:rsid w:val="00005ABC"/>
    <w:rsid w:val="0000758E"/>
    <w:rsid w:val="000118CA"/>
    <w:rsid w:val="0001199F"/>
    <w:rsid w:val="00012482"/>
    <w:rsid w:val="0001443C"/>
    <w:rsid w:val="00015700"/>
    <w:rsid w:val="000171F9"/>
    <w:rsid w:val="00023116"/>
    <w:rsid w:val="00035195"/>
    <w:rsid w:val="00036D43"/>
    <w:rsid w:val="000417F8"/>
    <w:rsid w:val="00045A82"/>
    <w:rsid w:val="00046134"/>
    <w:rsid w:val="00046ACF"/>
    <w:rsid w:val="00053765"/>
    <w:rsid w:val="00053CDB"/>
    <w:rsid w:val="00055CCE"/>
    <w:rsid w:val="00055F11"/>
    <w:rsid w:val="00056964"/>
    <w:rsid w:val="00056A50"/>
    <w:rsid w:val="00066349"/>
    <w:rsid w:val="000708A8"/>
    <w:rsid w:val="000811AD"/>
    <w:rsid w:val="000813FC"/>
    <w:rsid w:val="00083BCF"/>
    <w:rsid w:val="000875AD"/>
    <w:rsid w:val="000933DA"/>
    <w:rsid w:val="000A30ED"/>
    <w:rsid w:val="000A3CB3"/>
    <w:rsid w:val="000A49BC"/>
    <w:rsid w:val="000B2DA1"/>
    <w:rsid w:val="000D0BD7"/>
    <w:rsid w:val="000D0E63"/>
    <w:rsid w:val="000D2348"/>
    <w:rsid w:val="000D2F41"/>
    <w:rsid w:val="000E0D33"/>
    <w:rsid w:val="000E3729"/>
    <w:rsid w:val="000E7A4B"/>
    <w:rsid w:val="00107D7F"/>
    <w:rsid w:val="00110C6E"/>
    <w:rsid w:val="00115CBF"/>
    <w:rsid w:val="00124323"/>
    <w:rsid w:val="001367A7"/>
    <w:rsid w:val="00144F7A"/>
    <w:rsid w:val="00146660"/>
    <w:rsid w:val="00147ADA"/>
    <w:rsid w:val="0015697F"/>
    <w:rsid w:val="00160D8C"/>
    <w:rsid w:val="00165AA7"/>
    <w:rsid w:val="00171F77"/>
    <w:rsid w:val="00172881"/>
    <w:rsid w:val="00177206"/>
    <w:rsid w:val="00181425"/>
    <w:rsid w:val="00183E80"/>
    <w:rsid w:val="0019323E"/>
    <w:rsid w:val="001950C4"/>
    <w:rsid w:val="00197350"/>
    <w:rsid w:val="001A0F03"/>
    <w:rsid w:val="001A3E56"/>
    <w:rsid w:val="001A54B7"/>
    <w:rsid w:val="001A6229"/>
    <w:rsid w:val="001A670D"/>
    <w:rsid w:val="001B07C3"/>
    <w:rsid w:val="001B5872"/>
    <w:rsid w:val="001B7C85"/>
    <w:rsid w:val="001C0865"/>
    <w:rsid w:val="001C21AC"/>
    <w:rsid w:val="001C6223"/>
    <w:rsid w:val="001C701C"/>
    <w:rsid w:val="001D2D4E"/>
    <w:rsid w:val="001D4DC0"/>
    <w:rsid w:val="001E0F0F"/>
    <w:rsid w:val="001E1AB9"/>
    <w:rsid w:val="001E3E9B"/>
    <w:rsid w:val="001F05F4"/>
    <w:rsid w:val="00201800"/>
    <w:rsid w:val="00214F2D"/>
    <w:rsid w:val="00221CA4"/>
    <w:rsid w:val="002279E3"/>
    <w:rsid w:val="00230E42"/>
    <w:rsid w:val="002349DC"/>
    <w:rsid w:val="00236413"/>
    <w:rsid w:val="0023736F"/>
    <w:rsid w:val="0024062F"/>
    <w:rsid w:val="0025044F"/>
    <w:rsid w:val="00251056"/>
    <w:rsid w:val="00253F60"/>
    <w:rsid w:val="00254300"/>
    <w:rsid w:val="00254E72"/>
    <w:rsid w:val="0026354B"/>
    <w:rsid w:val="00263B32"/>
    <w:rsid w:val="00267E53"/>
    <w:rsid w:val="002745B4"/>
    <w:rsid w:val="00291F68"/>
    <w:rsid w:val="002926A6"/>
    <w:rsid w:val="00293495"/>
    <w:rsid w:val="00297930"/>
    <w:rsid w:val="002A5E36"/>
    <w:rsid w:val="002B3CBA"/>
    <w:rsid w:val="002B67D7"/>
    <w:rsid w:val="002B68E1"/>
    <w:rsid w:val="002D1FE1"/>
    <w:rsid w:val="002D7141"/>
    <w:rsid w:val="002E1BA6"/>
    <w:rsid w:val="002E547C"/>
    <w:rsid w:val="002F1F21"/>
    <w:rsid w:val="002F43D8"/>
    <w:rsid w:val="003016DA"/>
    <w:rsid w:val="00303E08"/>
    <w:rsid w:val="0030467F"/>
    <w:rsid w:val="00307B85"/>
    <w:rsid w:val="0031065C"/>
    <w:rsid w:val="003122DB"/>
    <w:rsid w:val="00313E50"/>
    <w:rsid w:val="00325FC4"/>
    <w:rsid w:val="00326541"/>
    <w:rsid w:val="003305C3"/>
    <w:rsid w:val="00336C2F"/>
    <w:rsid w:val="00342D2C"/>
    <w:rsid w:val="0034347C"/>
    <w:rsid w:val="00346F81"/>
    <w:rsid w:val="00352AB8"/>
    <w:rsid w:val="00355302"/>
    <w:rsid w:val="003627CF"/>
    <w:rsid w:val="00363FDE"/>
    <w:rsid w:val="00367F44"/>
    <w:rsid w:val="003716DB"/>
    <w:rsid w:val="00373560"/>
    <w:rsid w:val="0037432E"/>
    <w:rsid w:val="003873DB"/>
    <w:rsid w:val="00395C09"/>
    <w:rsid w:val="003A5A65"/>
    <w:rsid w:val="003B2083"/>
    <w:rsid w:val="003B2148"/>
    <w:rsid w:val="003B3F6A"/>
    <w:rsid w:val="003B7503"/>
    <w:rsid w:val="003C1715"/>
    <w:rsid w:val="003C5BF3"/>
    <w:rsid w:val="003C7556"/>
    <w:rsid w:val="003E3AA0"/>
    <w:rsid w:val="003E6E24"/>
    <w:rsid w:val="003F6A8F"/>
    <w:rsid w:val="003F6F2E"/>
    <w:rsid w:val="00402E00"/>
    <w:rsid w:val="004041B5"/>
    <w:rsid w:val="00410DFB"/>
    <w:rsid w:val="00411430"/>
    <w:rsid w:val="00413743"/>
    <w:rsid w:val="00420C1A"/>
    <w:rsid w:val="00421DEC"/>
    <w:rsid w:val="00425F78"/>
    <w:rsid w:val="00432E17"/>
    <w:rsid w:val="004366C2"/>
    <w:rsid w:val="00437456"/>
    <w:rsid w:val="004404DB"/>
    <w:rsid w:val="00447539"/>
    <w:rsid w:val="00454424"/>
    <w:rsid w:val="0045798B"/>
    <w:rsid w:val="004647CA"/>
    <w:rsid w:val="00465307"/>
    <w:rsid w:val="00466A3C"/>
    <w:rsid w:val="004675CB"/>
    <w:rsid w:val="00471AC5"/>
    <w:rsid w:val="00472BC1"/>
    <w:rsid w:val="00476E71"/>
    <w:rsid w:val="00477873"/>
    <w:rsid w:val="00494486"/>
    <w:rsid w:val="004A1D0D"/>
    <w:rsid w:val="004A467A"/>
    <w:rsid w:val="004B1BF0"/>
    <w:rsid w:val="004B7EA4"/>
    <w:rsid w:val="004C12FF"/>
    <w:rsid w:val="004C2435"/>
    <w:rsid w:val="004C31F5"/>
    <w:rsid w:val="004D28DA"/>
    <w:rsid w:val="004D71D6"/>
    <w:rsid w:val="004E1CF7"/>
    <w:rsid w:val="004E22C6"/>
    <w:rsid w:val="004E625C"/>
    <w:rsid w:val="004F102B"/>
    <w:rsid w:val="004F33B2"/>
    <w:rsid w:val="00500845"/>
    <w:rsid w:val="00504E97"/>
    <w:rsid w:val="00504F01"/>
    <w:rsid w:val="00505050"/>
    <w:rsid w:val="00510C13"/>
    <w:rsid w:val="005150B6"/>
    <w:rsid w:val="005223A8"/>
    <w:rsid w:val="005244E1"/>
    <w:rsid w:val="00526956"/>
    <w:rsid w:val="0053762B"/>
    <w:rsid w:val="00544275"/>
    <w:rsid w:val="00545213"/>
    <w:rsid w:val="00546B1A"/>
    <w:rsid w:val="00546E57"/>
    <w:rsid w:val="00550B0C"/>
    <w:rsid w:val="00563547"/>
    <w:rsid w:val="00565109"/>
    <w:rsid w:val="0056543C"/>
    <w:rsid w:val="0057416A"/>
    <w:rsid w:val="00575030"/>
    <w:rsid w:val="00584369"/>
    <w:rsid w:val="0058731C"/>
    <w:rsid w:val="00592C6F"/>
    <w:rsid w:val="005A078E"/>
    <w:rsid w:val="005B11E6"/>
    <w:rsid w:val="005B4A19"/>
    <w:rsid w:val="005B4B18"/>
    <w:rsid w:val="005B6376"/>
    <w:rsid w:val="005B64AE"/>
    <w:rsid w:val="005B779C"/>
    <w:rsid w:val="005C06BA"/>
    <w:rsid w:val="005C2002"/>
    <w:rsid w:val="005C41A4"/>
    <w:rsid w:val="005C4937"/>
    <w:rsid w:val="005C4BA2"/>
    <w:rsid w:val="005C7EF7"/>
    <w:rsid w:val="005D70DD"/>
    <w:rsid w:val="005F35D2"/>
    <w:rsid w:val="00605047"/>
    <w:rsid w:val="00605AAD"/>
    <w:rsid w:val="00610D48"/>
    <w:rsid w:val="00614398"/>
    <w:rsid w:val="006236E9"/>
    <w:rsid w:val="00624194"/>
    <w:rsid w:val="00634BA0"/>
    <w:rsid w:val="0064790B"/>
    <w:rsid w:val="00653C03"/>
    <w:rsid w:val="006544F3"/>
    <w:rsid w:val="00656489"/>
    <w:rsid w:val="00660B0B"/>
    <w:rsid w:val="00665163"/>
    <w:rsid w:val="006665E6"/>
    <w:rsid w:val="0067050A"/>
    <w:rsid w:val="0067662C"/>
    <w:rsid w:val="006774EC"/>
    <w:rsid w:val="00680450"/>
    <w:rsid w:val="00685FA9"/>
    <w:rsid w:val="00691D7A"/>
    <w:rsid w:val="006932FE"/>
    <w:rsid w:val="00695B85"/>
    <w:rsid w:val="00697E61"/>
    <w:rsid w:val="006A027F"/>
    <w:rsid w:val="006C0735"/>
    <w:rsid w:val="006C115A"/>
    <w:rsid w:val="006C794E"/>
    <w:rsid w:val="006C7B53"/>
    <w:rsid w:val="006D5756"/>
    <w:rsid w:val="006E3904"/>
    <w:rsid w:val="00703413"/>
    <w:rsid w:val="00703C3D"/>
    <w:rsid w:val="00706609"/>
    <w:rsid w:val="00726C5D"/>
    <w:rsid w:val="007339A3"/>
    <w:rsid w:val="00740B4C"/>
    <w:rsid w:val="00746552"/>
    <w:rsid w:val="00746A7F"/>
    <w:rsid w:val="0075067C"/>
    <w:rsid w:val="00750E7C"/>
    <w:rsid w:val="00763E1A"/>
    <w:rsid w:val="00771C3C"/>
    <w:rsid w:val="007835BC"/>
    <w:rsid w:val="0079040C"/>
    <w:rsid w:val="007940EB"/>
    <w:rsid w:val="007A0BCE"/>
    <w:rsid w:val="007A3C6B"/>
    <w:rsid w:val="007A57F5"/>
    <w:rsid w:val="007A661C"/>
    <w:rsid w:val="007B0A3E"/>
    <w:rsid w:val="007B0F5C"/>
    <w:rsid w:val="007B3140"/>
    <w:rsid w:val="007D0C33"/>
    <w:rsid w:val="007D1325"/>
    <w:rsid w:val="007D68A3"/>
    <w:rsid w:val="007D748A"/>
    <w:rsid w:val="007E5511"/>
    <w:rsid w:val="007E56D0"/>
    <w:rsid w:val="007F1D51"/>
    <w:rsid w:val="007F3AC7"/>
    <w:rsid w:val="007F5652"/>
    <w:rsid w:val="007F5A71"/>
    <w:rsid w:val="007F6E08"/>
    <w:rsid w:val="008306C6"/>
    <w:rsid w:val="00832550"/>
    <w:rsid w:val="00834940"/>
    <w:rsid w:val="0084382E"/>
    <w:rsid w:val="00846C34"/>
    <w:rsid w:val="00847DA2"/>
    <w:rsid w:val="00852B7E"/>
    <w:rsid w:val="00853E14"/>
    <w:rsid w:val="00862B05"/>
    <w:rsid w:val="0086358C"/>
    <w:rsid w:val="008657CD"/>
    <w:rsid w:val="0087032A"/>
    <w:rsid w:val="00881930"/>
    <w:rsid w:val="008849FE"/>
    <w:rsid w:val="00890572"/>
    <w:rsid w:val="00892C6F"/>
    <w:rsid w:val="00895083"/>
    <w:rsid w:val="008960EB"/>
    <w:rsid w:val="008968B9"/>
    <w:rsid w:val="008A484F"/>
    <w:rsid w:val="008A48FD"/>
    <w:rsid w:val="008A7C6D"/>
    <w:rsid w:val="008B093A"/>
    <w:rsid w:val="008B789B"/>
    <w:rsid w:val="008C1B70"/>
    <w:rsid w:val="008C4203"/>
    <w:rsid w:val="008D00FC"/>
    <w:rsid w:val="008D0A0A"/>
    <w:rsid w:val="008D2BCB"/>
    <w:rsid w:val="008D7253"/>
    <w:rsid w:val="008E5AF5"/>
    <w:rsid w:val="008E702B"/>
    <w:rsid w:val="00901A24"/>
    <w:rsid w:val="00903A04"/>
    <w:rsid w:val="00905855"/>
    <w:rsid w:val="00912D4D"/>
    <w:rsid w:val="009144F4"/>
    <w:rsid w:val="00914649"/>
    <w:rsid w:val="00914BF9"/>
    <w:rsid w:val="009150E3"/>
    <w:rsid w:val="00934630"/>
    <w:rsid w:val="00937A3A"/>
    <w:rsid w:val="00945918"/>
    <w:rsid w:val="00956A56"/>
    <w:rsid w:val="009614BD"/>
    <w:rsid w:val="00963433"/>
    <w:rsid w:val="0098080D"/>
    <w:rsid w:val="00994F07"/>
    <w:rsid w:val="00997175"/>
    <w:rsid w:val="009A0C2D"/>
    <w:rsid w:val="009A4595"/>
    <w:rsid w:val="009A728C"/>
    <w:rsid w:val="009B123F"/>
    <w:rsid w:val="009B208E"/>
    <w:rsid w:val="009B59AC"/>
    <w:rsid w:val="009C0A37"/>
    <w:rsid w:val="009C200E"/>
    <w:rsid w:val="009C28CD"/>
    <w:rsid w:val="009D1A84"/>
    <w:rsid w:val="009D23B7"/>
    <w:rsid w:val="009D4D85"/>
    <w:rsid w:val="009E27D2"/>
    <w:rsid w:val="009E449B"/>
    <w:rsid w:val="009E61B8"/>
    <w:rsid w:val="009E6C94"/>
    <w:rsid w:val="009E78D8"/>
    <w:rsid w:val="00A027F6"/>
    <w:rsid w:val="00A0581E"/>
    <w:rsid w:val="00A065FF"/>
    <w:rsid w:val="00A07FD6"/>
    <w:rsid w:val="00A144EC"/>
    <w:rsid w:val="00A24B63"/>
    <w:rsid w:val="00A25242"/>
    <w:rsid w:val="00A31874"/>
    <w:rsid w:val="00A32398"/>
    <w:rsid w:val="00A32441"/>
    <w:rsid w:val="00A41A02"/>
    <w:rsid w:val="00A44E3F"/>
    <w:rsid w:val="00A53077"/>
    <w:rsid w:val="00A54B43"/>
    <w:rsid w:val="00A558D7"/>
    <w:rsid w:val="00A6157C"/>
    <w:rsid w:val="00A64A61"/>
    <w:rsid w:val="00A72442"/>
    <w:rsid w:val="00A74997"/>
    <w:rsid w:val="00A76136"/>
    <w:rsid w:val="00A82909"/>
    <w:rsid w:val="00A86B05"/>
    <w:rsid w:val="00A90365"/>
    <w:rsid w:val="00A91FC3"/>
    <w:rsid w:val="00A92DB0"/>
    <w:rsid w:val="00A97D30"/>
    <w:rsid w:val="00AA155B"/>
    <w:rsid w:val="00AA40E4"/>
    <w:rsid w:val="00AB2EF9"/>
    <w:rsid w:val="00AB6480"/>
    <w:rsid w:val="00AC1472"/>
    <w:rsid w:val="00AC547A"/>
    <w:rsid w:val="00AD4103"/>
    <w:rsid w:val="00AD5CA3"/>
    <w:rsid w:val="00AD6A42"/>
    <w:rsid w:val="00AD7DC9"/>
    <w:rsid w:val="00AF4B00"/>
    <w:rsid w:val="00B00A4D"/>
    <w:rsid w:val="00B035F9"/>
    <w:rsid w:val="00B05696"/>
    <w:rsid w:val="00B10DDD"/>
    <w:rsid w:val="00B11FBF"/>
    <w:rsid w:val="00B13E4F"/>
    <w:rsid w:val="00B152A4"/>
    <w:rsid w:val="00B15A10"/>
    <w:rsid w:val="00B15D2C"/>
    <w:rsid w:val="00B16F40"/>
    <w:rsid w:val="00B1772C"/>
    <w:rsid w:val="00B205F0"/>
    <w:rsid w:val="00B53980"/>
    <w:rsid w:val="00B559C8"/>
    <w:rsid w:val="00B5742F"/>
    <w:rsid w:val="00B62C39"/>
    <w:rsid w:val="00B62F57"/>
    <w:rsid w:val="00B64858"/>
    <w:rsid w:val="00B71A8B"/>
    <w:rsid w:val="00B81562"/>
    <w:rsid w:val="00B85305"/>
    <w:rsid w:val="00B95593"/>
    <w:rsid w:val="00BB3BC4"/>
    <w:rsid w:val="00BD02C8"/>
    <w:rsid w:val="00BD3528"/>
    <w:rsid w:val="00BD710A"/>
    <w:rsid w:val="00BE3A82"/>
    <w:rsid w:val="00BF17AE"/>
    <w:rsid w:val="00BF18F4"/>
    <w:rsid w:val="00BF3804"/>
    <w:rsid w:val="00BF3B18"/>
    <w:rsid w:val="00BF4563"/>
    <w:rsid w:val="00C01EEA"/>
    <w:rsid w:val="00C02E1D"/>
    <w:rsid w:val="00C0311D"/>
    <w:rsid w:val="00C1021F"/>
    <w:rsid w:val="00C1060E"/>
    <w:rsid w:val="00C10977"/>
    <w:rsid w:val="00C161A0"/>
    <w:rsid w:val="00C16C59"/>
    <w:rsid w:val="00C24C76"/>
    <w:rsid w:val="00C310F2"/>
    <w:rsid w:val="00C34BE5"/>
    <w:rsid w:val="00C37B70"/>
    <w:rsid w:val="00C42F1F"/>
    <w:rsid w:val="00C451B9"/>
    <w:rsid w:val="00C4767C"/>
    <w:rsid w:val="00C5135C"/>
    <w:rsid w:val="00C61045"/>
    <w:rsid w:val="00C70B22"/>
    <w:rsid w:val="00C779CF"/>
    <w:rsid w:val="00C931CB"/>
    <w:rsid w:val="00C96741"/>
    <w:rsid w:val="00C97342"/>
    <w:rsid w:val="00CA3939"/>
    <w:rsid w:val="00CA48D9"/>
    <w:rsid w:val="00CA56DC"/>
    <w:rsid w:val="00CB22EF"/>
    <w:rsid w:val="00CB6854"/>
    <w:rsid w:val="00CC20F0"/>
    <w:rsid w:val="00CC2418"/>
    <w:rsid w:val="00CC6E45"/>
    <w:rsid w:val="00CE0C43"/>
    <w:rsid w:val="00CE17F6"/>
    <w:rsid w:val="00CE478A"/>
    <w:rsid w:val="00CE5AC7"/>
    <w:rsid w:val="00CE646A"/>
    <w:rsid w:val="00CF18DD"/>
    <w:rsid w:val="00D02B71"/>
    <w:rsid w:val="00D02BEE"/>
    <w:rsid w:val="00D07AD9"/>
    <w:rsid w:val="00D07C59"/>
    <w:rsid w:val="00D15D0A"/>
    <w:rsid w:val="00D164BE"/>
    <w:rsid w:val="00D2540F"/>
    <w:rsid w:val="00D3090A"/>
    <w:rsid w:val="00D3185E"/>
    <w:rsid w:val="00D318EA"/>
    <w:rsid w:val="00D35471"/>
    <w:rsid w:val="00D45051"/>
    <w:rsid w:val="00D46B02"/>
    <w:rsid w:val="00D477EF"/>
    <w:rsid w:val="00D6398E"/>
    <w:rsid w:val="00D6660C"/>
    <w:rsid w:val="00D830AD"/>
    <w:rsid w:val="00D858D1"/>
    <w:rsid w:val="00D92CA0"/>
    <w:rsid w:val="00D978DB"/>
    <w:rsid w:val="00DA19A5"/>
    <w:rsid w:val="00DA74D4"/>
    <w:rsid w:val="00DB18AF"/>
    <w:rsid w:val="00DB30F0"/>
    <w:rsid w:val="00DB6E3C"/>
    <w:rsid w:val="00DC0F46"/>
    <w:rsid w:val="00DC1D7F"/>
    <w:rsid w:val="00DC734E"/>
    <w:rsid w:val="00DD0430"/>
    <w:rsid w:val="00DE1771"/>
    <w:rsid w:val="00DE3AD7"/>
    <w:rsid w:val="00DE4521"/>
    <w:rsid w:val="00DE4655"/>
    <w:rsid w:val="00DE5304"/>
    <w:rsid w:val="00DE6C6C"/>
    <w:rsid w:val="00DF028D"/>
    <w:rsid w:val="00DF2B42"/>
    <w:rsid w:val="00DF3967"/>
    <w:rsid w:val="00E00F40"/>
    <w:rsid w:val="00E07FE8"/>
    <w:rsid w:val="00E1196A"/>
    <w:rsid w:val="00E12F52"/>
    <w:rsid w:val="00E1678E"/>
    <w:rsid w:val="00E2079F"/>
    <w:rsid w:val="00E219FC"/>
    <w:rsid w:val="00E21B1E"/>
    <w:rsid w:val="00E23493"/>
    <w:rsid w:val="00E2732E"/>
    <w:rsid w:val="00E27541"/>
    <w:rsid w:val="00E27A86"/>
    <w:rsid w:val="00E34CAF"/>
    <w:rsid w:val="00E35448"/>
    <w:rsid w:val="00E37CBD"/>
    <w:rsid w:val="00E41236"/>
    <w:rsid w:val="00E419E2"/>
    <w:rsid w:val="00E43EBE"/>
    <w:rsid w:val="00E442B4"/>
    <w:rsid w:val="00E47269"/>
    <w:rsid w:val="00E472CD"/>
    <w:rsid w:val="00E4746B"/>
    <w:rsid w:val="00E4784A"/>
    <w:rsid w:val="00E529E6"/>
    <w:rsid w:val="00E53570"/>
    <w:rsid w:val="00E56CA5"/>
    <w:rsid w:val="00E62F8C"/>
    <w:rsid w:val="00E64338"/>
    <w:rsid w:val="00E66CC2"/>
    <w:rsid w:val="00E744B2"/>
    <w:rsid w:val="00E74921"/>
    <w:rsid w:val="00E74B53"/>
    <w:rsid w:val="00E86ED9"/>
    <w:rsid w:val="00E87606"/>
    <w:rsid w:val="00E909C2"/>
    <w:rsid w:val="00E953EA"/>
    <w:rsid w:val="00EA1030"/>
    <w:rsid w:val="00EA43C4"/>
    <w:rsid w:val="00EA53CF"/>
    <w:rsid w:val="00EA5524"/>
    <w:rsid w:val="00EB1287"/>
    <w:rsid w:val="00EB4046"/>
    <w:rsid w:val="00EC6B6F"/>
    <w:rsid w:val="00EC720B"/>
    <w:rsid w:val="00ED18C3"/>
    <w:rsid w:val="00ED2106"/>
    <w:rsid w:val="00EE567F"/>
    <w:rsid w:val="00EE5BBC"/>
    <w:rsid w:val="00EF0983"/>
    <w:rsid w:val="00EF4E5D"/>
    <w:rsid w:val="00EF51B2"/>
    <w:rsid w:val="00EF731A"/>
    <w:rsid w:val="00F00BA0"/>
    <w:rsid w:val="00F076C2"/>
    <w:rsid w:val="00F16E9A"/>
    <w:rsid w:val="00F21743"/>
    <w:rsid w:val="00F2298D"/>
    <w:rsid w:val="00F314C7"/>
    <w:rsid w:val="00F4099D"/>
    <w:rsid w:val="00F41068"/>
    <w:rsid w:val="00F434AA"/>
    <w:rsid w:val="00F44D1D"/>
    <w:rsid w:val="00F511E3"/>
    <w:rsid w:val="00F6421F"/>
    <w:rsid w:val="00F7475B"/>
    <w:rsid w:val="00F77B71"/>
    <w:rsid w:val="00F877BD"/>
    <w:rsid w:val="00F87E07"/>
    <w:rsid w:val="00F9389C"/>
    <w:rsid w:val="00F93D74"/>
    <w:rsid w:val="00F95122"/>
    <w:rsid w:val="00F96342"/>
    <w:rsid w:val="00FA1FCE"/>
    <w:rsid w:val="00FA2A92"/>
    <w:rsid w:val="00FA3769"/>
    <w:rsid w:val="00FA42E6"/>
    <w:rsid w:val="00FB4B87"/>
    <w:rsid w:val="00FC00D2"/>
    <w:rsid w:val="00FC0AD9"/>
    <w:rsid w:val="00FC1643"/>
    <w:rsid w:val="00FC4295"/>
    <w:rsid w:val="00FC4808"/>
    <w:rsid w:val="00FD1A32"/>
    <w:rsid w:val="00FD57E5"/>
    <w:rsid w:val="00FD61E6"/>
    <w:rsid w:val="00FD669C"/>
    <w:rsid w:val="00FD7119"/>
    <w:rsid w:val="00FF2167"/>
    <w:rsid w:val="00FF2471"/>
    <w:rsid w:val="00FF2482"/>
    <w:rsid w:val="00FF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FF0000"/>
        <w:sz w:val="28"/>
        <w:szCs w:val="28"/>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9FC"/>
    <w:rPr>
      <w:b/>
      <w:bCs/>
    </w:rPr>
  </w:style>
  <w:style w:type="character" w:styleId="Hyperlink">
    <w:name w:val="Hyperlink"/>
    <w:basedOn w:val="DefaultParagraphFont"/>
    <w:unhideWhenUsed/>
    <w:rsid w:val="00E219FC"/>
    <w:rPr>
      <w:color w:val="0000FF"/>
      <w:u w:val="single"/>
    </w:rPr>
  </w:style>
  <w:style w:type="paragraph" w:styleId="NormalWeb">
    <w:name w:val="Normal (Web)"/>
    <w:basedOn w:val="Normal"/>
    <w:unhideWhenUsed/>
    <w:rsid w:val="00E219FC"/>
    <w:pPr>
      <w:spacing w:before="100" w:beforeAutospacing="1" w:after="100" w:afterAutospacing="1"/>
      <w:jc w:val="left"/>
    </w:pPr>
    <w:rPr>
      <w:rFonts w:eastAsia="Times New Roman"/>
      <w:color w:val="auto"/>
      <w:sz w:val="24"/>
      <w:szCs w:val="24"/>
      <w:lang w:eastAsia="en-US"/>
    </w:rPr>
  </w:style>
  <w:style w:type="character" w:styleId="Emphasis">
    <w:name w:val="Emphasis"/>
    <w:basedOn w:val="DefaultParagraphFont"/>
    <w:uiPriority w:val="20"/>
    <w:qFormat/>
    <w:rsid w:val="00E219FC"/>
    <w:rPr>
      <w:i/>
      <w:iCs/>
    </w:rPr>
  </w:style>
  <w:style w:type="paragraph" w:styleId="BalloonText">
    <w:name w:val="Balloon Text"/>
    <w:basedOn w:val="Normal"/>
    <w:link w:val="BalloonTextChar"/>
    <w:uiPriority w:val="99"/>
    <w:semiHidden/>
    <w:unhideWhenUsed/>
    <w:rsid w:val="00D15D0A"/>
    <w:rPr>
      <w:rFonts w:ascii="Tahoma" w:hAnsi="Tahoma" w:cs="Tahoma"/>
      <w:sz w:val="16"/>
      <w:szCs w:val="16"/>
    </w:rPr>
  </w:style>
  <w:style w:type="character" w:customStyle="1" w:styleId="BalloonTextChar">
    <w:name w:val="Balloon Text Char"/>
    <w:basedOn w:val="DefaultParagraphFont"/>
    <w:link w:val="BalloonText"/>
    <w:uiPriority w:val="99"/>
    <w:semiHidden/>
    <w:rsid w:val="00D15D0A"/>
    <w:rPr>
      <w:rFonts w:ascii="Tahoma" w:hAnsi="Tahoma" w:cs="Tahoma"/>
      <w:sz w:val="16"/>
      <w:szCs w:val="16"/>
    </w:rPr>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unhideWhenUsed/>
    <w:rsid w:val="006C115A"/>
    <w:rPr>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6C115A"/>
    <w:rPr>
      <w:sz w:val="20"/>
      <w:szCs w:val="20"/>
    </w:rPr>
  </w:style>
  <w:style w:type="character" w:styleId="FootnoteReference">
    <w:name w:val="footnote reference"/>
    <w:aliases w:val="Footnote"/>
    <w:basedOn w:val="DefaultParagraphFont"/>
    <w:unhideWhenUsed/>
    <w:rsid w:val="006C115A"/>
    <w:rPr>
      <w:vertAlign w:val="superscript"/>
    </w:rPr>
  </w:style>
  <w:style w:type="paragraph" w:styleId="Header">
    <w:name w:val="header"/>
    <w:basedOn w:val="Normal"/>
    <w:link w:val="HeaderChar"/>
    <w:uiPriority w:val="99"/>
    <w:unhideWhenUsed/>
    <w:rsid w:val="00AD7DC9"/>
    <w:pPr>
      <w:tabs>
        <w:tab w:val="center" w:pos="4680"/>
        <w:tab w:val="right" w:pos="9360"/>
      </w:tabs>
    </w:pPr>
  </w:style>
  <w:style w:type="character" w:customStyle="1" w:styleId="HeaderChar">
    <w:name w:val="Header Char"/>
    <w:basedOn w:val="DefaultParagraphFont"/>
    <w:link w:val="Header"/>
    <w:uiPriority w:val="99"/>
    <w:rsid w:val="00AD7DC9"/>
  </w:style>
  <w:style w:type="paragraph" w:styleId="Footer">
    <w:name w:val="footer"/>
    <w:basedOn w:val="Normal"/>
    <w:link w:val="FooterChar"/>
    <w:uiPriority w:val="99"/>
    <w:unhideWhenUsed/>
    <w:rsid w:val="00AD7DC9"/>
    <w:pPr>
      <w:tabs>
        <w:tab w:val="center" w:pos="4680"/>
        <w:tab w:val="right" w:pos="9360"/>
      </w:tabs>
    </w:pPr>
  </w:style>
  <w:style w:type="character" w:customStyle="1" w:styleId="FooterChar">
    <w:name w:val="Footer Char"/>
    <w:basedOn w:val="DefaultParagraphFont"/>
    <w:link w:val="Footer"/>
    <w:uiPriority w:val="99"/>
    <w:rsid w:val="00AD7DC9"/>
  </w:style>
  <w:style w:type="paragraph" w:styleId="Title">
    <w:name w:val="Title"/>
    <w:basedOn w:val="Normal"/>
    <w:link w:val="TitleChar"/>
    <w:qFormat/>
    <w:rsid w:val="00DB18AF"/>
    <w:pPr>
      <w:jc w:val="center"/>
    </w:pPr>
    <w:rPr>
      <w:rFonts w:eastAsia="SimSun"/>
      <w:b/>
      <w:color w:val="auto"/>
      <w:lang w:eastAsia="en-US"/>
    </w:rPr>
  </w:style>
  <w:style w:type="character" w:customStyle="1" w:styleId="TitleChar">
    <w:name w:val="Title Char"/>
    <w:basedOn w:val="DefaultParagraphFont"/>
    <w:link w:val="Title"/>
    <w:rsid w:val="00DB18AF"/>
    <w:rPr>
      <w:rFonts w:eastAsia="SimSun"/>
      <w:b/>
      <w:color w:val="auto"/>
      <w:lang w:eastAsia="en-US"/>
    </w:rPr>
  </w:style>
  <w:style w:type="paragraph" w:customStyle="1" w:styleId="Normal1">
    <w:name w:val="Normal1"/>
    <w:rsid w:val="00DB18AF"/>
    <w:pPr>
      <w:jc w:val="left"/>
    </w:pPr>
    <w:rPr>
      <w:rFonts w:eastAsia="SimSun"/>
      <w:color w:val="000000"/>
      <w:lang w:val="vi-VN" w:eastAsia="vi-VN"/>
    </w:rPr>
  </w:style>
  <w:style w:type="paragraph" w:styleId="EndnoteText">
    <w:name w:val="endnote text"/>
    <w:basedOn w:val="Normal"/>
    <w:link w:val="EndnoteTextChar"/>
    <w:unhideWhenUsed/>
    <w:rsid w:val="00DB18AF"/>
    <w:pPr>
      <w:jc w:val="left"/>
    </w:pPr>
    <w:rPr>
      <w:rFonts w:ascii="Calibri" w:eastAsia="Calibri" w:hAnsi="Calibri"/>
      <w:color w:val="auto"/>
      <w:sz w:val="20"/>
      <w:szCs w:val="20"/>
      <w:lang w:eastAsia="en-US"/>
    </w:rPr>
  </w:style>
  <w:style w:type="character" w:customStyle="1" w:styleId="EndnoteTextChar">
    <w:name w:val="Endnote Text Char"/>
    <w:basedOn w:val="DefaultParagraphFont"/>
    <w:link w:val="EndnoteText"/>
    <w:rsid w:val="00DB18AF"/>
    <w:rPr>
      <w:rFonts w:ascii="Calibri" w:eastAsia="Calibri" w:hAnsi="Calibri"/>
      <w:color w:val="auto"/>
      <w:sz w:val="20"/>
      <w:szCs w:val="20"/>
      <w:lang w:eastAsia="en-US"/>
    </w:rPr>
  </w:style>
  <w:style w:type="paragraph" w:customStyle="1" w:styleId="tac11dam">
    <w:name w:val="tac11dam"/>
    <w:basedOn w:val="Normal"/>
    <w:link w:val="tac11damChar"/>
    <w:rsid w:val="00DB18AF"/>
    <w:pPr>
      <w:widowControl w:val="0"/>
      <w:spacing w:before="200" w:after="120" w:line="324" w:lineRule="exact"/>
      <w:ind w:firstLine="397"/>
    </w:pPr>
    <w:rPr>
      <w:rFonts w:ascii="UTM Centur" w:eastAsia="SimSun" w:hAnsi="UTM Centur"/>
      <w:b/>
      <w:color w:val="auto"/>
      <w:sz w:val="24"/>
      <w:szCs w:val="20"/>
    </w:rPr>
  </w:style>
  <w:style w:type="character" w:customStyle="1" w:styleId="tac11damChar">
    <w:name w:val="tac11dam Char"/>
    <w:link w:val="tac11dam"/>
    <w:rsid w:val="00DB18AF"/>
    <w:rPr>
      <w:rFonts w:ascii="UTM Centur" w:eastAsia="SimSun" w:hAnsi="UTM Centur"/>
      <w:b/>
      <w:color w:val="auto"/>
      <w:sz w:val="24"/>
      <w:szCs w:val="20"/>
    </w:rPr>
  </w:style>
  <w:style w:type="paragraph" w:styleId="BodyTextIndent">
    <w:name w:val="Body Text Indent"/>
    <w:basedOn w:val="Normal"/>
    <w:link w:val="BodyTextIndentChar"/>
    <w:rsid w:val="00CE17F6"/>
    <w:pPr>
      <w:ind w:firstLine="720"/>
    </w:pPr>
    <w:rPr>
      <w:rFonts w:ascii=".VnTime" w:eastAsia="SimSun" w:hAnsi=".VnTime"/>
      <w:color w:val="auto"/>
      <w:szCs w:val="24"/>
      <w:lang w:eastAsia="en-US"/>
    </w:rPr>
  </w:style>
  <w:style w:type="character" w:customStyle="1" w:styleId="BodyTextIndentChar">
    <w:name w:val="Body Text Indent Char"/>
    <w:basedOn w:val="DefaultParagraphFont"/>
    <w:link w:val="BodyTextIndent"/>
    <w:rsid w:val="00CE17F6"/>
    <w:rPr>
      <w:rFonts w:ascii=".VnTime" w:eastAsia="SimSun" w:hAnsi=".VnTime"/>
      <w:color w:val="auto"/>
      <w:szCs w:val="24"/>
      <w:lang w:eastAsia="en-US"/>
    </w:rPr>
  </w:style>
  <w:style w:type="paragraph" w:styleId="ListParagraph">
    <w:name w:val="List Paragraph"/>
    <w:basedOn w:val="Normal"/>
    <w:uiPriority w:val="34"/>
    <w:qFormat/>
    <w:rsid w:val="00C51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141">
      <w:bodyDiv w:val="1"/>
      <w:marLeft w:val="0"/>
      <w:marRight w:val="0"/>
      <w:marTop w:val="0"/>
      <w:marBottom w:val="0"/>
      <w:divBdr>
        <w:top w:val="none" w:sz="0" w:space="0" w:color="auto"/>
        <w:left w:val="none" w:sz="0" w:space="0" w:color="auto"/>
        <w:bottom w:val="none" w:sz="0" w:space="0" w:color="auto"/>
        <w:right w:val="none" w:sz="0" w:space="0" w:color="auto"/>
      </w:divBdr>
    </w:div>
    <w:div w:id="82578112">
      <w:bodyDiv w:val="1"/>
      <w:marLeft w:val="0"/>
      <w:marRight w:val="0"/>
      <w:marTop w:val="0"/>
      <w:marBottom w:val="0"/>
      <w:divBdr>
        <w:top w:val="none" w:sz="0" w:space="0" w:color="auto"/>
        <w:left w:val="none" w:sz="0" w:space="0" w:color="auto"/>
        <w:bottom w:val="none" w:sz="0" w:space="0" w:color="auto"/>
        <w:right w:val="none" w:sz="0" w:space="0" w:color="auto"/>
      </w:divBdr>
      <w:divsChild>
        <w:div w:id="1118795931">
          <w:marLeft w:val="0"/>
          <w:marRight w:val="0"/>
          <w:marTop w:val="200"/>
          <w:marBottom w:val="0"/>
          <w:divBdr>
            <w:top w:val="none" w:sz="0" w:space="0" w:color="auto"/>
            <w:left w:val="none" w:sz="0" w:space="0" w:color="auto"/>
            <w:bottom w:val="none" w:sz="0" w:space="0" w:color="auto"/>
            <w:right w:val="none" w:sz="0" w:space="0" w:color="auto"/>
          </w:divBdr>
        </w:div>
      </w:divsChild>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80751885">
      <w:bodyDiv w:val="1"/>
      <w:marLeft w:val="0"/>
      <w:marRight w:val="0"/>
      <w:marTop w:val="0"/>
      <w:marBottom w:val="0"/>
      <w:divBdr>
        <w:top w:val="none" w:sz="0" w:space="0" w:color="auto"/>
        <w:left w:val="none" w:sz="0" w:space="0" w:color="auto"/>
        <w:bottom w:val="none" w:sz="0" w:space="0" w:color="auto"/>
        <w:right w:val="none" w:sz="0" w:space="0" w:color="auto"/>
      </w:divBdr>
    </w:div>
    <w:div w:id="403840715">
      <w:bodyDiv w:val="1"/>
      <w:marLeft w:val="0"/>
      <w:marRight w:val="0"/>
      <w:marTop w:val="0"/>
      <w:marBottom w:val="0"/>
      <w:divBdr>
        <w:top w:val="none" w:sz="0" w:space="0" w:color="auto"/>
        <w:left w:val="none" w:sz="0" w:space="0" w:color="auto"/>
        <w:bottom w:val="none" w:sz="0" w:space="0" w:color="auto"/>
        <w:right w:val="none" w:sz="0" w:space="0" w:color="auto"/>
      </w:divBdr>
    </w:div>
    <w:div w:id="407464299">
      <w:bodyDiv w:val="1"/>
      <w:marLeft w:val="0"/>
      <w:marRight w:val="0"/>
      <w:marTop w:val="0"/>
      <w:marBottom w:val="0"/>
      <w:divBdr>
        <w:top w:val="none" w:sz="0" w:space="0" w:color="auto"/>
        <w:left w:val="none" w:sz="0" w:space="0" w:color="auto"/>
        <w:bottom w:val="none" w:sz="0" w:space="0" w:color="auto"/>
        <w:right w:val="none" w:sz="0" w:space="0" w:color="auto"/>
      </w:divBdr>
      <w:divsChild>
        <w:div w:id="1072390508">
          <w:marLeft w:val="0"/>
          <w:marRight w:val="0"/>
          <w:marTop w:val="0"/>
          <w:marBottom w:val="58"/>
          <w:divBdr>
            <w:top w:val="none" w:sz="0" w:space="0" w:color="auto"/>
            <w:left w:val="none" w:sz="0" w:space="0" w:color="auto"/>
            <w:bottom w:val="none" w:sz="0" w:space="0" w:color="auto"/>
            <w:right w:val="none" w:sz="0" w:space="0" w:color="auto"/>
          </w:divBdr>
        </w:div>
      </w:divsChild>
    </w:div>
    <w:div w:id="603421999">
      <w:bodyDiv w:val="1"/>
      <w:marLeft w:val="0"/>
      <w:marRight w:val="0"/>
      <w:marTop w:val="0"/>
      <w:marBottom w:val="0"/>
      <w:divBdr>
        <w:top w:val="none" w:sz="0" w:space="0" w:color="auto"/>
        <w:left w:val="none" w:sz="0" w:space="0" w:color="auto"/>
        <w:bottom w:val="none" w:sz="0" w:space="0" w:color="auto"/>
        <w:right w:val="none" w:sz="0" w:space="0" w:color="auto"/>
      </w:divBdr>
    </w:div>
    <w:div w:id="656156385">
      <w:bodyDiv w:val="1"/>
      <w:marLeft w:val="0"/>
      <w:marRight w:val="0"/>
      <w:marTop w:val="0"/>
      <w:marBottom w:val="0"/>
      <w:divBdr>
        <w:top w:val="none" w:sz="0" w:space="0" w:color="auto"/>
        <w:left w:val="none" w:sz="0" w:space="0" w:color="auto"/>
        <w:bottom w:val="none" w:sz="0" w:space="0" w:color="auto"/>
        <w:right w:val="none" w:sz="0" w:space="0" w:color="auto"/>
      </w:divBdr>
    </w:div>
    <w:div w:id="671955148">
      <w:bodyDiv w:val="1"/>
      <w:marLeft w:val="0"/>
      <w:marRight w:val="0"/>
      <w:marTop w:val="0"/>
      <w:marBottom w:val="0"/>
      <w:divBdr>
        <w:top w:val="none" w:sz="0" w:space="0" w:color="auto"/>
        <w:left w:val="none" w:sz="0" w:space="0" w:color="auto"/>
        <w:bottom w:val="none" w:sz="0" w:space="0" w:color="auto"/>
        <w:right w:val="none" w:sz="0" w:space="0" w:color="auto"/>
      </w:divBdr>
    </w:div>
    <w:div w:id="738357601">
      <w:bodyDiv w:val="1"/>
      <w:marLeft w:val="0"/>
      <w:marRight w:val="0"/>
      <w:marTop w:val="0"/>
      <w:marBottom w:val="0"/>
      <w:divBdr>
        <w:top w:val="none" w:sz="0" w:space="0" w:color="auto"/>
        <w:left w:val="none" w:sz="0" w:space="0" w:color="auto"/>
        <w:bottom w:val="none" w:sz="0" w:space="0" w:color="auto"/>
        <w:right w:val="none" w:sz="0" w:space="0" w:color="auto"/>
      </w:divBdr>
      <w:divsChild>
        <w:div w:id="620036571">
          <w:marLeft w:val="0"/>
          <w:marRight w:val="0"/>
          <w:marTop w:val="0"/>
          <w:marBottom w:val="0"/>
          <w:divBdr>
            <w:top w:val="none" w:sz="0" w:space="0" w:color="auto"/>
            <w:left w:val="none" w:sz="0" w:space="0" w:color="auto"/>
            <w:bottom w:val="none" w:sz="0" w:space="0" w:color="auto"/>
            <w:right w:val="none" w:sz="0" w:space="0" w:color="auto"/>
          </w:divBdr>
          <w:divsChild>
            <w:div w:id="791242922">
              <w:marLeft w:val="0"/>
              <w:marRight w:val="0"/>
              <w:marTop w:val="0"/>
              <w:marBottom w:val="0"/>
              <w:divBdr>
                <w:top w:val="none" w:sz="0" w:space="0" w:color="auto"/>
                <w:left w:val="none" w:sz="0" w:space="0" w:color="auto"/>
                <w:bottom w:val="none" w:sz="0" w:space="0" w:color="auto"/>
                <w:right w:val="none" w:sz="0" w:space="0" w:color="auto"/>
              </w:divBdr>
              <w:divsChild>
                <w:div w:id="180320813">
                  <w:marLeft w:val="0"/>
                  <w:marRight w:val="0"/>
                  <w:marTop w:val="0"/>
                  <w:marBottom w:val="0"/>
                  <w:divBdr>
                    <w:top w:val="none" w:sz="0" w:space="0" w:color="auto"/>
                    <w:left w:val="none" w:sz="0" w:space="0" w:color="auto"/>
                    <w:bottom w:val="none" w:sz="0" w:space="0" w:color="auto"/>
                    <w:right w:val="none" w:sz="0" w:space="0" w:color="auto"/>
                  </w:divBdr>
                </w:div>
              </w:divsChild>
            </w:div>
            <w:div w:id="2041277152">
              <w:marLeft w:val="-8"/>
              <w:marRight w:val="0"/>
              <w:marTop w:val="0"/>
              <w:marBottom w:val="0"/>
              <w:divBdr>
                <w:top w:val="none" w:sz="0" w:space="0" w:color="auto"/>
                <w:left w:val="none" w:sz="0" w:space="0" w:color="auto"/>
                <w:bottom w:val="none" w:sz="0" w:space="0" w:color="auto"/>
                <w:right w:val="none" w:sz="0" w:space="0" w:color="auto"/>
              </w:divBdr>
            </w:div>
            <w:div w:id="1225095461">
              <w:marLeft w:val="0"/>
              <w:marRight w:val="0"/>
              <w:marTop w:val="0"/>
              <w:marBottom w:val="0"/>
              <w:divBdr>
                <w:top w:val="none" w:sz="0" w:space="0" w:color="auto"/>
                <w:left w:val="none" w:sz="0" w:space="0" w:color="auto"/>
                <w:bottom w:val="none" w:sz="0" w:space="0" w:color="auto"/>
                <w:right w:val="none" w:sz="0" w:space="0" w:color="auto"/>
              </w:divBdr>
            </w:div>
            <w:div w:id="1040277538">
              <w:marLeft w:val="40"/>
              <w:marRight w:val="0"/>
              <w:marTop w:val="0"/>
              <w:marBottom w:val="0"/>
              <w:divBdr>
                <w:top w:val="none" w:sz="0" w:space="0" w:color="auto"/>
                <w:left w:val="none" w:sz="0" w:space="0" w:color="auto"/>
                <w:bottom w:val="none" w:sz="0" w:space="0" w:color="auto"/>
                <w:right w:val="none" w:sz="0" w:space="0" w:color="auto"/>
              </w:divBdr>
            </w:div>
          </w:divsChild>
        </w:div>
        <w:div w:id="983584234">
          <w:marLeft w:val="0"/>
          <w:marRight w:val="119"/>
          <w:marTop w:val="40"/>
          <w:marBottom w:val="0"/>
          <w:divBdr>
            <w:top w:val="none" w:sz="0" w:space="0" w:color="auto"/>
            <w:left w:val="none" w:sz="0" w:space="0" w:color="auto"/>
            <w:bottom w:val="none" w:sz="0" w:space="0" w:color="auto"/>
            <w:right w:val="none" w:sz="0" w:space="0" w:color="auto"/>
          </w:divBdr>
          <w:divsChild>
            <w:div w:id="408695433">
              <w:marLeft w:val="0"/>
              <w:marRight w:val="0"/>
              <w:marTop w:val="0"/>
              <w:marBottom w:val="0"/>
              <w:divBdr>
                <w:top w:val="none" w:sz="0" w:space="0" w:color="auto"/>
                <w:left w:val="none" w:sz="0" w:space="0" w:color="auto"/>
                <w:bottom w:val="none" w:sz="0" w:space="0" w:color="auto"/>
                <w:right w:val="none" w:sz="0" w:space="0" w:color="auto"/>
              </w:divBdr>
              <w:divsChild>
                <w:div w:id="1811508335">
                  <w:marLeft w:val="0"/>
                  <w:marRight w:val="0"/>
                  <w:marTop w:val="0"/>
                  <w:marBottom w:val="0"/>
                  <w:divBdr>
                    <w:top w:val="none" w:sz="0" w:space="0" w:color="auto"/>
                    <w:left w:val="none" w:sz="0" w:space="0" w:color="auto"/>
                    <w:bottom w:val="none" w:sz="0" w:space="0" w:color="auto"/>
                    <w:right w:val="none" w:sz="0" w:space="0" w:color="auto"/>
                  </w:divBdr>
                  <w:divsChild>
                    <w:div w:id="825778573">
                      <w:marLeft w:val="0"/>
                      <w:marRight w:val="0"/>
                      <w:marTop w:val="0"/>
                      <w:marBottom w:val="0"/>
                      <w:divBdr>
                        <w:top w:val="none" w:sz="0" w:space="0" w:color="auto"/>
                        <w:left w:val="none" w:sz="0" w:space="0" w:color="auto"/>
                        <w:bottom w:val="none" w:sz="0" w:space="0" w:color="auto"/>
                        <w:right w:val="none" w:sz="0" w:space="0" w:color="auto"/>
                      </w:divBdr>
                    </w:div>
                    <w:div w:id="2131590055">
                      <w:marLeft w:val="0"/>
                      <w:marRight w:val="0"/>
                      <w:marTop w:val="0"/>
                      <w:marBottom w:val="0"/>
                      <w:divBdr>
                        <w:top w:val="none" w:sz="0" w:space="0" w:color="auto"/>
                        <w:left w:val="none" w:sz="0" w:space="0" w:color="auto"/>
                        <w:bottom w:val="none" w:sz="0" w:space="0" w:color="auto"/>
                        <w:right w:val="none" w:sz="0" w:space="0" w:color="auto"/>
                      </w:divBdr>
                    </w:div>
                    <w:div w:id="1513104185">
                      <w:marLeft w:val="0"/>
                      <w:marRight w:val="0"/>
                      <w:marTop w:val="0"/>
                      <w:marBottom w:val="0"/>
                      <w:divBdr>
                        <w:top w:val="none" w:sz="0" w:space="0" w:color="auto"/>
                        <w:left w:val="none" w:sz="0" w:space="0" w:color="auto"/>
                        <w:bottom w:val="none" w:sz="0" w:space="0" w:color="auto"/>
                        <w:right w:val="none" w:sz="0" w:space="0" w:color="auto"/>
                      </w:divBdr>
                    </w:div>
                    <w:div w:id="1329554379">
                      <w:marLeft w:val="0"/>
                      <w:marRight w:val="0"/>
                      <w:marTop w:val="0"/>
                      <w:marBottom w:val="0"/>
                      <w:divBdr>
                        <w:top w:val="none" w:sz="0" w:space="0" w:color="auto"/>
                        <w:left w:val="none" w:sz="0" w:space="0" w:color="auto"/>
                        <w:bottom w:val="none" w:sz="0" w:space="0" w:color="auto"/>
                        <w:right w:val="none" w:sz="0" w:space="0" w:color="auto"/>
                      </w:divBdr>
                    </w:div>
                    <w:div w:id="1980180968">
                      <w:marLeft w:val="0"/>
                      <w:marRight w:val="0"/>
                      <w:marTop w:val="0"/>
                      <w:marBottom w:val="0"/>
                      <w:divBdr>
                        <w:top w:val="none" w:sz="0" w:space="0" w:color="auto"/>
                        <w:left w:val="none" w:sz="0" w:space="0" w:color="auto"/>
                        <w:bottom w:val="none" w:sz="0" w:space="0" w:color="auto"/>
                        <w:right w:val="none" w:sz="0" w:space="0" w:color="auto"/>
                      </w:divBdr>
                    </w:div>
                    <w:div w:id="733813452">
                      <w:marLeft w:val="0"/>
                      <w:marRight w:val="0"/>
                      <w:marTop w:val="0"/>
                      <w:marBottom w:val="0"/>
                      <w:divBdr>
                        <w:top w:val="none" w:sz="0" w:space="0" w:color="auto"/>
                        <w:left w:val="none" w:sz="0" w:space="0" w:color="auto"/>
                        <w:bottom w:val="none" w:sz="0" w:space="0" w:color="auto"/>
                        <w:right w:val="none" w:sz="0" w:space="0" w:color="auto"/>
                      </w:divBdr>
                    </w:div>
                    <w:div w:id="423455204">
                      <w:marLeft w:val="0"/>
                      <w:marRight w:val="0"/>
                      <w:marTop w:val="0"/>
                      <w:marBottom w:val="0"/>
                      <w:divBdr>
                        <w:top w:val="none" w:sz="0" w:space="0" w:color="auto"/>
                        <w:left w:val="none" w:sz="0" w:space="0" w:color="auto"/>
                        <w:bottom w:val="none" w:sz="0" w:space="0" w:color="auto"/>
                        <w:right w:val="none" w:sz="0" w:space="0" w:color="auto"/>
                      </w:divBdr>
                    </w:div>
                    <w:div w:id="1790708566">
                      <w:marLeft w:val="0"/>
                      <w:marRight w:val="0"/>
                      <w:marTop w:val="0"/>
                      <w:marBottom w:val="0"/>
                      <w:divBdr>
                        <w:top w:val="none" w:sz="0" w:space="0" w:color="auto"/>
                        <w:left w:val="none" w:sz="0" w:space="0" w:color="auto"/>
                        <w:bottom w:val="none" w:sz="0" w:space="0" w:color="auto"/>
                        <w:right w:val="none" w:sz="0" w:space="0" w:color="auto"/>
                      </w:divBdr>
                    </w:div>
                    <w:div w:id="2105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18156">
      <w:bodyDiv w:val="1"/>
      <w:marLeft w:val="0"/>
      <w:marRight w:val="0"/>
      <w:marTop w:val="0"/>
      <w:marBottom w:val="0"/>
      <w:divBdr>
        <w:top w:val="none" w:sz="0" w:space="0" w:color="auto"/>
        <w:left w:val="none" w:sz="0" w:space="0" w:color="auto"/>
        <w:bottom w:val="none" w:sz="0" w:space="0" w:color="auto"/>
        <w:right w:val="none" w:sz="0" w:space="0" w:color="auto"/>
      </w:divBdr>
    </w:div>
    <w:div w:id="1061055990">
      <w:bodyDiv w:val="1"/>
      <w:marLeft w:val="0"/>
      <w:marRight w:val="0"/>
      <w:marTop w:val="0"/>
      <w:marBottom w:val="0"/>
      <w:divBdr>
        <w:top w:val="none" w:sz="0" w:space="0" w:color="auto"/>
        <w:left w:val="none" w:sz="0" w:space="0" w:color="auto"/>
        <w:bottom w:val="none" w:sz="0" w:space="0" w:color="auto"/>
        <w:right w:val="none" w:sz="0" w:space="0" w:color="auto"/>
      </w:divBdr>
    </w:div>
    <w:div w:id="1156069341">
      <w:bodyDiv w:val="1"/>
      <w:marLeft w:val="0"/>
      <w:marRight w:val="0"/>
      <w:marTop w:val="0"/>
      <w:marBottom w:val="0"/>
      <w:divBdr>
        <w:top w:val="none" w:sz="0" w:space="0" w:color="auto"/>
        <w:left w:val="none" w:sz="0" w:space="0" w:color="auto"/>
        <w:bottom w:val="none" w:sz="0" w:space="0" w:color="auto"/>
        <w:right w:val="none" w:sz="0" w:space="0" w:color="auto"/>
      </w:divBdr>
    </w:div>
    <w:div w:id="1264068424">
      <w:bodyDiv w:val="1"/>
      <w:marLeft w:val="0"/>
      <w:marRight w:val="0"/>
      <w:marTop w:val="0"/>
      <w:marBottom w:val="0"/>
      <w:divBdr>
        <w:top w:val="none" w:sz="0" w:space="0" w:color="auto"/>
        <w:left w:val="none" w:sz="0" w:space="0" w:color="auto"/>
        <w:bottom w:val="none" w:sz="0" w:space="0" w:color="auto"/>
        <w:right w:val="none" w:sz="0" w:space="0" w:color="auto"/>
      </w:divBdr>
    </w:div>
    <w:div w:id="1504859092">
      <w:bodyDiv w:val="1"/>
      <w:marLeft w:val="0"/>
      <w:marRight w:val="0"/>
      <w:marTop w:val="0"/>
      <w:marBottom w:val="0"/>
      <w:divBdr>
        <w:top w:val="none" w:sz="0" w:space="0" w:color="auto"/>
        <w:left w:val="none" w:sz="0" w:space="0" w:color="auto"/>
        <w:bottom w:val="none" w:sz="0" w:space="0" w:color="auto"/>
        <w:right w:val="none" w:sz="0" w:space="0" w:color="auto"/>
      </w:divBdr>
    </w:div>
    <w:div w:id="1584530326">
      <w:bodyDiv w:val="1"/>
      <w:marLeft w:val="0"/>
      <w:marRight w:val="0"/>
      <w:marTop w:val="0"/>
      <w:marBottom w:val="0"/>
      <w:divBdr>
        <w:top w:val="none" w:sz="0" w:space="0" w:color="auto"/>
        <w:left w:val="none" w:sz="0" w:space="0" w:color="auto"/>
        <w:bottom w:val="none" w:sz="0" w:space="0" w:color="auto"/>
        <w:right w:val="none" w:sz="0" w:space="0" w:color="auto"/>
      </w:divBdr>
    </w:div>
    <w:div w:id="1707874778">
      <w:bodyDiv w:val="1"/>
      <w:marLeft w:val="0"/>
      <w:marRight w:val="0"/>
      <w:marTop w:val="0"/>
      <w:marBottom w:val="0"/>
      <w:divBdr>
        <w:top w:val="none" w:sz="0" w:space="0" w:color="auto"/>
        <w:left w:val="none" w:sz="0" w:space="0" w:color="auto"/>
        <w:bottom w:val="none" w:sz="0" w:space="0" w:color="auto"/>
        <w:right w:val="none" w:sz="0" w:space="0" w:color="auto"/>
      </w:divBdr>
    </w:div>
    <w:div w:id="1883786459">
      <w:bodyDiv w:val="1"/>
      <w:marLeft w:val="0"/>
      <w:marRight w:val="0"/>
      <w:marTop w:val="0"/>
      <w:marBottom w:val="0"/>
      <w:divBdr>
        <w:top w:val="none" w:sz="0" w:space="0" w:color="auto"/>
        <w:left w:val="none" w:sz="0" w:space="0" w:color="auto"/>
        <w:bottom w:val="none" w:sz="0" w:space="0" w:color="auto"/>
        <w:right w:val="none" w:sz="0" w:space="0" w:color="auto"/>
      </w:divBdr>
    </w:div>
    <w:div w:id="1993286882">
      <w:bodyDiv w:val="1"/>
      <w:marLeft w:val="0"/>
      <w:marRight w:val="0"/>
      <w:marTop w:val="0"/>
      <w:marBottom w:val="0"/>
      <w:divBdr>
        <w:top w:val="none" w:sz="0" w:space="0" w:color="auto"/>
        <w:left w:val="none" w:sz="0" w:space="0" w:color="auto"/>
        <w:bottom w:val="none" w:sz="0" w:space="0" w:color="auto"/>
        <w:right w:val="none" w:sz="0" w:space="0" w:color="auto"/>
      </w:divBdr>
    </w:div>
    <w:div w:id="19985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2540F-3555-4AB4-BCF4-FA681351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3725</TotalTime>
  <Pages>14</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Pc-Admin</cp:lastModifiedBy>
  <cp:revision>625</cp:revision>
  <cp:lastPrinted>2019-03-05T08:26:00Z</cp:lastPrinted>
  <dcterms:created xsi:type="dcterms:W3CDTF">2018-03-19T14:56:00Z</dcterms:created>
  <dcterms:modified xsi:type="dcterms:W3CDTF">2019-03-06T09:49:00Z</dcterms:modified>
</cp:coreProperties>
</file>