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985337" w:rsidTr="000F6E99">
        <w:tc>
          <w:tcPr>
            <w:tcW w:w="4810" w:type="dxa"/>
          </w:tcPr>
          <w:p w:rsidR="00985337" w:rsidRPr="00232758" w:rsidRDefault="00985337" w:rsidP="000F6E99">
            <w:pPr>
              <w:jc w:val="center"/>
              <w:rPr>
                <w:b/>
                <w:szCs w:val="28"/>
              </w:rPr>
            </w:pPr>
            <w:r w:rsidRPr="00232758">
              <w:rPr>
                <w:b/>
                <w:szCs w:val="28"/>
              </w:rPr>
              <w:t>BCH ĐOÀN TỈNH HÀ TĨNH</w:t>
            </w:r>
          </w:p>
          <w:p w:rsidR="00985337" w:rsidRPr="00232758" w:rsidRDefault="00985337" w:rsidP="000F6E99">
            <w:pPr>
              <w:jc w:val="center"/>
              <w:rPr>
                <w:b/>
                <w:szCs w:val="28"/>
              </w:rPr>
            </w:pPr>
            <w:r w:rsidRPr="00232758">
              <w:rPr>
                <w:b/>
                <w:szCs w:val="28"/>
              </w:rPr>
              <w:t>***</w:t>
            </w:r>
          </w:p>
          <w:p w:rsidR="00985337" w:rsidRPr="00232758" w:rsidRDefault="00985337" w:rsidP="00C5078E">
            <w:pPr>
              <w:jc w:val="center"/>
              <w:rPr>
                <w:szCs w:val="28"/>
              </w:rPr>
            </w:pPr>
            <w:r w:rsidRPr="00232758">
              <w:rPr>
                <w:szCs w:val="28"/>
              </w:rPr>
              <w:t xml:space="preserve">Số:    </w:t>
            </w:r>
            <w:r w:rsidR="00C5078E">
              <w:rPr>
                <w:szCs w:val="28"/>
              </w:rPr>
              <w:t>324</w:t>
            </w:r>
            <w:r w:rsidRPr="00232758">
              <w:rPr>
                <w:szCs w:val="28"/>
              </w:rPr>
              <w:t>-</w:t>
            </w:r>
            <w:r>
              <w:rPr>
                <w:szCs w:val="28"/>
              </w:rPr>
              <w:t>HD</w:t>
            </w:r>
            <w:r w:rsidRPr="00232758">
              <w:rPr>
                <w:szCs w:val="28"/>
              </w:rPr>
              <w:t>/TĐTN-BTG</w:t>
            </w:r>
          </w:p>
        </w:tc>
        <w:tc>
          <w:tcPr>
            <w:tcW w:w="4811" w:type="dxa"/>
          </w:tcPr>
          <w:p w:rsidR="00985337" w:rsidRPr="00232758" w:rsidRDefault="00985337" w:rsidP="000F6E99">
            <w:pPr>
              <w:jc w:val="center"/>
              <w:rPr>
                <w:b/>
                <w:sz w:val="30"/>
                <w:u w:val="single"/>
              </w:rPr>
            </w:pPr>
            <w:r w:rsidRPr="00232758">
              <w:rPr>
                <w:b/>
                <w:sz w:val="30"/>
                <w:u w:val="single"/>
              </w:rPr>
              <w:t>ĐOÀN TNCS HỒ CHÍ MINH</w:t>
            </w:r>
          </w:p>
          <w:p w:rsidR="00985337" w:rsidRDefault="00985337" w:rsidP="000F6E99">
            <w:pPr>
              <w:jc w:val="center"/>
              <w:rPr>
                <w:b/>
                <w:sz w:val="32"/>
              </w:rPr>
            </w:pPr>
          </w:p>
          <w:p w:rsidR="00985337" w:rsidRPr="00232758" w:rsidRDefault="007C300E" w:rsidP="00C5078E">
            <w:pPr>
              <w:jc w:val="center"/>
              <w:rPr>
                <w:i/>
                <w:sz w:val="32"/>
              </w:rPr>
            </w:pPr>
            <w:r>
              <w:rPr>
                <w:i/>
                <w:sz w:val="26"/>
              </w:rPr>
              <w:t>Hà Tĩnh, n</w:t>
            </w:r>
            <w:r w:rsidR="00C5078E">
              <w:rPr>
                <w:i/>
                <w:sz w:val="26"/>
              </w:rPr>
              <w:t>gày</w:t>
            </w:r>
            <w:r w:rsidR="00985337">
              <w:rPr>
                <w:i/>
                <w:sz w:val="26"/>
              </w:rPr>
              <w:t xml:space="preserve"> </w:t>
            </w:r>
            <w:r w:rsidR="00C5078E">
              <w:rPr>
                <w:i/>
                <w:sz w:val="26"/>
              </w:rPr>
              <w:t>22</w:t>
            </w:r>
            <w:r w:rsidR="00985337">
              <w:rPr>
                <w:i/>
                <w:sz w:val="26"/>
              </w:rPr>
              <w:t xml:space="preserve"> tháng 3</w:t>
            </w:r>
            <w:r w:rsidR="00985337" w:rsidRPr="00232758">
              <w:rPr>
                <w:i/>
                <w:sz w:val="26"/>
              </w:rPr>
              <w:t xml:space="preserve"> năm 2017</w:t>
            </w:r>
          </w:p>
        </w:tc>
      </w:tr>
    </w:tbl>
    <w:p w:rsidR="000D546C" w:rsidRPr="007C300E" w:rsidRDefault="000D546C" w:rsidP="004D39FF">
      <w:pPr>
        <w:spacing w:after="0" w:line="240" w:lineRule="auto"/>
        <w:rPr>
          <w:rFonts w:cs="Times New Roman"/>
          <w:b/>
          <w:sz w:val="18"/>
        </w:rPr>
      </w:pPr>
    </w:p>
    <w:p w:rsidR="000D546C" w:rsidRDefault="000D546C" w:rsidP="00DF7561">
      <w:pPr>
        <w:spacing w:after="0" w:line="240" w:lineRule="auto"/>
        <w:jc w:val="center"/>
        <w:rPr>
          <w:rFonts w:cs="Times New Roman"/>
          <w:b/>
        </w:rPr>
      </w:pPr>
    </w:p>
    <w:p w:rsidR="009B0569" w:rsidRPr="004D39FF" w:rsidRDefault="00E708E4" w:rsidP="00DF7561">
      <w:pPr>
        <w:spacing w:after="0" w:line="240" w:lineRule="auto"/>
        <w:jc w:val="center"/>
        <w:rPr>
          <w:rFonts w:cs="Times New Roman"/>
          <w:b/>
          <w:sz w:val="30"/>
        </w:rPr>
      </w:pPr>
      <w:r w:rsidRPr="004D39FF">
        <w:rPr>
          <w:rFonts w:cs="Times New Roman"/>
          <w:b/>
          <w:sz w:val="30"/>
        </w:rPr>
        <w:t>HƯỚNG DẪN</w:t>
      </w:r>
    </w:p>
    <w:p w:rsidR="00E708E4" w:rsidRPr="00DB4CE8" w:rsidRDefault="00E708E4" w:rsidP="00DF7561">
      <w:pPr>
        <w:spacing w:after="0" w:line="240" w:lineRule="auto"/>
        <w:jc w:val="center"/>
        <w:rPr>
          <w:rFonts w:cs="Times New Roman"/>
          <w:b/>
        </w:rPr>
      </w:pPr>
      <w:r w:rsidRPr="00DB4CE8">
        <w:rPr>
          <w:rFonts w:cs="Times New Roman"/>
          <w:b/>
        </w:rPr>
        <w:t xml:space="preserve">Tuyên truyền về công tác biên giới trên đất liền Việt Nam </w:t>
      </w:r>
      <w:r w:rsidR="00FD1E65" w:rsidRPr="00DB4CE8">
        <w:rPr>
          <w:rFonts w:cs="Times New Roman"/>
          <w:b/>
        </w:rPr>
        <w:t>-</w:t>
      </w:r>
      <w:r w:rsidRPr="00DB4CE8">
        <w:rPr>
          <w:rFonts w:cs="Times New Roman"/>
          <w:b/>
        </w:rPr>
        <w:t xml:space="preserve"> Trung Quốc,</w:t>
      </w:r>
    </w:p>
    <w:p w:rsidR="00E708E4" w:rsidRPr="00DB4CE8" w:rsidRDefault="00E708E4" w:rsidP="00DF7561">
      <w:pPr>
        <w:spacing w:after="0" w:line="240" w:lineRule="auto"/>
        <w:jc w:val="center"/>
        <w:rPr>
          <w:rFonts w:cs="Times New Roman"/>
          <w:b/>
        </w:rPr>
      </w:pPr>
      <w:r w:rsidRPr="00DB4CE8">
        <w:rPr>
          <w:rFonts w:cs="Times New Roman"/>
          <w:b/>
        </w:rPr>
        <w:t xml:space="preserve">Việt Nam </w:t>
      </w:r>
      <w:r w:rsidR="00FD1E65" w:rsidRPr="00DB4CE8">
        <w:rPr>
          <w:rFonts w:cs="Times New Roman"/>
          <w:b/>
        </w:rPr>
        <w:t>-</w:t>
      </w:r>
      <w:r w:rsidRPr="00DB4CE8">
        <w:rPr>
          <w:rFonts w:cs="Times New Roman"/>
          <w:b/>
        </w:rPr>
        <w:t xml:space="preserve"> Lào,</w:t>
      </w:r>
      <w:r w:rsidR="007C300E">
        <w:rPr>
          <w:rFonts w:cs="Times New Roman"/>
          <w:b/>
        </w:rPr>
        <w:t xml:space="preserve"> </w:t>
      </w:r>
      <w:r w:rsidRPr="00DB4CE8">
        <w:rPr>
          <w:rFonts w:cs="Times New Roman"/>
          <w:b/>
        </w:rPr>
        <w:t xml:space="preserve">Việt Nam </w:t>
      </w:r>
      <w:r w:rsidR="00FD1E65" w:rsidRPr="00DB4CE8">
        <w:rPr>
          <w:rFonts w:cs="Times New Roman"/>
          <w:b/>
        </w:rPr>
        <w:t>-</w:t>
      </w:r>
      <w:r w:rsidRPr="00DB4CE8">
        <w:rPr>
          <w:rFonts w:cs="Times New Roman"/>
          <w:b/>
        </w:rPr>
        <w:t xml:space="preserve"> Campuchia năm 2017</w:t>
      </w:r>
    </w:p>
    <w:p w:rsidR="000D546C" w:rsidRDefault="000D546C" w:rsidP="00C30259">
      <w:pPr>
        <w:spacing w:after="0" w:line="240" w:lineRule="auto"/>
        <w:jc w:val="both"/>
        <w:rPr>
          <w:rFonts w:cs="Times New Roman"/>
        </w:rPr>
      </w:pPr>
    </w:p>
    <w:p w:rsidR="00DF7561" w:rsidRPr="00DB4CE8" w:rsidRDefault="00DF7561" w:rsidP="000D546C">
      <w:pPr>
        <w:spacing w:after="0" w:line="240" w:lineRule="auto"/>
        <w:ind w:firstLine="709"/>
        <w:jc w:val="both"/>
        <w:rPr>
          <w:rFonts w:cs="Times New Roman"/>
        </w:rPr>
      </w:pPr>
      <w:r w:rsidRPr="00DB4CE8">
        <w:rPr>
          <w:rFonts w:cs="Times New Roman"/>
        </w:rPr>
        <w:t xml:space="preserve">Thực hiện Hướng dẫn số 22-HD/BTGTU, ngày 3/2/2017 của Ban Tuyên giáo Tỉnh ủy, Ban Tuyên giáo Tỉnh đoàn hướng dẫn tuyên truyền về công tác biên giới trên đất liền Việt Nam </w:t>
      </w:r>
      <w:r w:rsidR="00FD1E65" w:rsidRPr="00DB4CE8">
        <w:rPr>
          <w:rFonts w:cs="Times New Roman"/>
        </w:rPr>
        <w:t>-</w:t>
      </w:r>
      <w:r w:rsidRPr="00DB4CE8">
        <w:rPr>
          <w:rFonts w:cs="Times New Roman"/>
        </w:rPr>
        <w:t xml:space="preserve"> Trung Quốc, Việt Nam </w:t>
      </w:r>
      <w:r w:rsidR="00FD1E65" w:rsidRPr="00DB4CE8">
        <w:rPr>
          <w:rFonts w:cs="Times New Roman"/>
        </w:rPr>
        <w:t>-</w:t>
      </w:r>
      <w:r w:rsidRPr="00DB4CE8">
        <w:rPr>
          <w:rFonts w:cs="Times New Roman"/>
        </w:rPr>
        <w:t xml:space="preserve"> Lào, Việt Nam </w:t>
      </w:r>
      <w:r w:rsidR="00FD1E65" w:rsidRPr="00DB4CE8">
        <w:rPr>
          <w:rFonts w:cs="Times New Roman"/>
        </w:rPr>
        <w:t>-</w:t>
      </w:r>
      <w:r w:rsidRPr="00DB4CE8">
        <w:rPr>
          <w:rFonts w:cs="Times New Roman"/>
        </w:rPr>
        <w:t xml:space="preserve"> Campuchia năm 2017 như sau:</w:t>
      </w:r>
    </w:p>
    <w:p w:rsidR="00DF7561" w:rsidRPr="00985337" w:rsidRDefault="00DF7561" w:rsidP="000D546C">
      <w:pPr>
        <w:spacing w:after="0" w:line="240" w:lineRule="auto"/>
        <w:ind w:firstLine="709"/>
        <w:jc w:val="both"/>
        <w:rPr>
          <w:rFonts w:cs="Times New Roman"/>
          <w:b/>
        </w:rPr>
      </w:pPr>
      <w:r w:rsidRPr="00985337">
        <w:rPr>
          <w:rFonts w:cs="Times New Roman"/>
          <w:b/>
        </w:rPr>
        <w:t>I. MỤC ĐÍCH, YÊU CẦU</w:t>
      </w:r>
      <w:r w:rsidR="00340AB3">
        <w:rPr>
          <w:rFonts w:cs="Times New Roman"/>
          <w:b/>
        </w:rPr>
        <w:t>:</w:t>
      </w:r>
    </w:p>
    <w:p w:rsidR="00DF7561" w:rsidRPr="00985337" w:rsidRDefault="00DF7561" w:rsidP="000D546C">
      <w:pPr>
        <w:spacing w:after="0" w:line="240" w:lineRule="auto"/>
        <w:ind w:firstLine="709"/>
        <w:jc w:val="both"/>
        <w:rPr>
          <w:rFonts w:cs="Times New Roman"/>
          <w:b/>
        </w:rPr>
      </w:pPr>
      <w:r w:rsidRPr="00985337">
        <w:rPr>
          <w:rFonts w:cs="Times New Roman"/>
          <w:b/>
        </w:rPr>
        <w:t>1. Mục đích</w:t>
      </w:r>
      <w:r w:rsidR="00340AB3">
        <w:rPr>
          <w:rFonts w:cs="Times New Roman"/>
          <w:b/>
        </w:rPr>
        <w:t>:</w:t>
      </w:r>
    </w:p>
    <w:p w:rsidR="00FD1E65" w:rsidRPr="00DB4CE8" w:rsidRDefault="00FD1E65" w:rsidP="000D546C">
      <w:pPr>
        <w:spacing w:after="0" w:line="240" w:lineRule="auto"/>
        <w:ind w:firstLine="709"/>
        <w:jc w:val="both"/>
        <w:rPr>
          <w:rFonts w:cs="Times New Roman"/>
        </w:rPr>
      </w:pPr>
      <w:r w:rsidRPr="00DB4CE8">
        <w:rPr>
          <w:rFonts w:cs="Times New Roman"/>
        </w:rPr>
        <w:t>- Phát huy tính chủ động, tích cực, sự phối hợp hiệu quả của</w:t>
      </w:r>
      <w:r w:rsidR="00340AB3">
        <w:rPr>
          <w:rFonts w:cs="Times New Roman"/>
        </w:rPr>
        <w:t xml:space="preserve"> các cấp bộ Đoàn với các tổ chức, đơn vị trong hệ thống chính trị</w:t>
      </w:r>
      <w:r w:rsidRPr="00DB4CE8">
        <w:rPr>
          <w:rFonts w:cs="Times New Roman"/>
        </w:rPr>
        <w:t xml:space="preserve"> về công tác phân giới, cắm mốc và quản lý biên giới trên đất liền các tuyến Việt Nam - Trung Quốc, Việt Nam - Lào, Việt Nam - Campuchia.</w:t>
      </w:r>
    </w:p>
    <w:p w:rsidR="00330F61" w:rsidRPr="00DB4CE8" w:rsidRDefault="00330F61" w:rsidP="00330F61">
      <w:pPr>
        <w:spacing w:after="0" w:line="240" w:lineRule="auto"/>
        <w:ind w:firstLine="709"/>
        <w:jc w:val="both"/>
        <w:rPr>
          <w:rFonts w:cs="Times New Roman"/>
        </w:rPr>
      </w:pPr>
      <w:r>
        <w:rPr>
          <w:rFonts w:cs="Times New Roman"/>
        </w:rPr>
        <w:t xml:space="preserve">- </w:t>
      </w:r>
      <w:r w:rsidRPr="00DB4CE8">
        <w:rPr>
          <w:rFonts w:cs="Times New Roman"/>
        </w:rPr>
        <w:t>Tạo được nhận thức sâu sắc và sự</w:t>
      </w:r>
      <w:r>
        <w:rPr>
          <w:rFonts w:cs="Times New Roman"/>
        </w:rPr>
        <w:t xml:space="preserve"> thố</w:t>
      </w:r>
      <w:r w:rsidRPr="00DB4CE8">
        <w:rPr>
          <w:rFonts w:cs="Times New Roman"/>
        </w:rPr>
        <w:t>ng nhất cao trong cán bộ, đảng viên, đoàn viên</w:t>
      </w:r>
      <w:r>
        <w:rPr>
          <w:rFonts w:cs="Times New Roman"/>
        </w:rPr>
        <w:t>,</w:t>
      </w:r>
      <w:r w:rsidRPr="00DB4CE8">
        <w:rPr>
          <w:rFonts w:cs="Times New Roman"/>
        </w:rPr>
        <w:t xml:space="preserve"> thanh niên và nhân dân đối với các chủ</w:t>
      </w:r>
      <w:r w:rsidR="00723122">
        <w:rPr>
          <w:rFonts w:cs="Times New Roman"/>
        </w:rPr>
        <w:t xml:space="preserve"> trương</w:t>
      </w:r>
      <w:r w:rsidRPr="00DB4CE8">
        <w:rPr>
          <w:rFonts w:cs="Times New Roman"/>
        </w:rPr>
        <w:t xml:space="preserve">, đường lối của Đảng, chính sách, pháp luật Nhà nước về công tác biên giới trên đất liền, nhất là nhiệm vụ được Đại hội Đảng toàn quốc lần thứ XII đề ra: </w:t>
      </w:r>
      <w:r>
        <w:rPr>
          <w:rFonts w:cs="Times New Roman"/>
        </w:rPr>
        <w:t>V</w:t>
      </w:r>
      <w:r w:rsidRPr="00DB4CE8">
        <w:rPr>
          <w:rFonts w:cs="Times New Roman"/>
        </w:rPr>
        <w:t>ừa “</w:t>
      </w:r>
      <w:r w:rsidRPr="00EE7BE1">
        <w:rPr>
          <w:rFonts w:cs="Times New Roman"/>
          <w:i/>
        </w:rPr>
        <w:t>Kiên quyết, kiên trì đấu tranh bảo vệ vững chắc độc lập, chủ quyền, thống nhất, toàn vẹn lãnh thổ của Tổ quốc</w:t>
      </w:r>
      <w:r w:rsidRPr="00DB4CE8">
        <w:rPr>
          <w:rFonts w:cs="Times New Roman"/>
        </w:rPr>
        <w:t>” vừa “</w:t>
      </w:r>
      <w:r w:rsidRPr="00EE7BE1">
        <w:rPr>
          <w:rFonts w:cs="Times New Roman"/>
          <w:i/>
        </w:rPr>
        <w:t>Giữ gìn hòa bình, ổn định, chủ động và tích cực hội nhập quốc tế để phát triển đất nước. Nâng cao vị thế</w:t>
      </w:r>
      <w:r w:rsidR="00E53ED5">
        <w:rPr>
          <w:rFonts w:cs="Times New Roman"/>
          <w:i/>
        </w:rPr>
        <w:t xml:space="preserve"> và uy tín</w:t>
      </w:r>
      <w:r w:rsidRPr="00EE7BE1">
        <w:rPr>
          <w:rFonts w:cs="Times New Roman"/>
          <w:i/>
        </w:rPr>
        <w:t xml:space="preserve"> của Việt Nam trong khu vực và trên thế giới</w:t>
      </w:r>
      <w:r w:rsidRPr="00DB4CE8">
        <w:rPr>
          <w:rFonts w:cs="Times New Roman"/>
        </w:rPr>
        <w:t>”.</w:t>
      </w:r>
    </w:p>
    <w:p w:rsidR="00330F61" w:rsidRDefault="00330F61" w:rsidP="00330F61">
      <w:pPr>
        <w:spacing w:after="0" w:line="240" w:lineRule="auto"/>
        <w:ind w:firstLine="709"/>
        <w:jc w:val="both"/>
        <w:rPr>
          <w:rFonts w:cs="Times New Roman"/>
        </w:rPr>
      </w:pPr>
      <w:r w:rsidRPr="00DB4CE8">
        <w:rPr>
          <w:rFonts w:cs="Times New Roman"/>
        </w:rPr>
        <w:t xml:space="preserve">- </w:t>
      </w:r>
      <w:r>
        <w:rPr>
          <w:rFonts w:cs="Times New Roman"/>
        </w:rPr>
        <w:t>N</w:t>
      </w:r>
      <w:r w:rsidRPr="00DB4CE8">
        <w:rPr>
          <w:rFonts w:cs="Times New Roman"/>
        </w:rPr>
        <w:t>âng cao ý thức trách nhiệm của cán bộ, đoàn viên, thanh niên và nhân dân về ý nghĩa, tầm quan trọng của công tác phân giới, cắm mốc, việc xây dựng và gìn giữ hệ thống mốc quốc giới hiện đại; về t</w:t>
      </w:r>
      <w:r>
        <w:rPr>
          <w:rFonts w:cs="Times New Roman"/>
        </w:rPr>
        <w:t>ầ</w:t>
      </w:r>
      <w:r w:rsidRPr="00DB4CE8">
        <w:rPr>
          <w:rFonts w:cs="Times New Roman"/>
        </w:rPr>
        <w:t>m quan trọng của việc quản lý, bảo đảm an ninh biên giới, nhất là kết quả công tác tăng dày, tôn tạo hệ thống mốc quốc giới giữa tỉnh Hà Tĩnh với các tỉnh Bolykhămxay, Khăm</w:t>
      </w:r>
      <w:r w:rsidR="003A3BD9">
        <w:rPr>
          <w:rFonts w:cs="Times New Roman"/>
        </w:rPr>
        <w:t xml:space="preserve"> </w:t>
      </w:r>
      <w:r w:rsidRPr="00DB4CE8">
        <w:rPr>
          <w:rFonts w:cs="Times New Roman"/>
        </w:rPr>
        <w:t>Muộn của nước bạn Lào; về chủ trương xây dựng mối quan hệ hòa bình, hữu nghị, hợp tác, cùng phát triển với các nước láng giềng.</w:t>
      </w:r>
    </w:p>
    <w:p w:rsidR="00FD1E65" w:rsidRPr="00985337" w:rsidRDefault="00FD1E65" w:rsidP="000D546C">
      <w:pPr>
        <w:spacing w:after="0" w:line="240" w:lineRule="auto"/>
        <w:ind w:firstLine="709"/>
        <w:jc w:val="both"/>
        <w:rPr>
          <w:rFonts w:cs="Times New Roman"/>
          <w:b/>
        </w:rPr>
      </w:pPr>
      <w:r w:rsidRPr="00985337">
        <w:rPr>
          <w:rFonts w:cs="Times New Roman"/>
          <w:b/>
        </w:rPr>
        <w:t>2. Yêu cầu</w:t>
      </w:r>
    </w:p>
    <w:p w:rsidR="00340AB3" w:rsidRDefault="00FD1E65" w:rsidP="000D546C">
      <w:pPr>
        <w:spacing w:after="0" w:line="240" w:lineRule="auto"/>
        <w:ind w:firstLine="709"/>
        <w:jc w:val="both"/>
        <w:rPr>
          <w:rFonts w:cs="Times New Roman"/>
        </w:rPr>
      </w:pPr>
      <w:r w:rsidRPr="00DB4CE8">
        <w:rPr>
          <w:rFonts w:cs="Times New Roman"/>
        </w:rPr>
        <w:t>- Công tác tuyên truyền về biên giới đất liền cần đảm bảo sự chỉ đạo, phối hợp chặt chẽ, hiệu quả của toàn hệ thống chính trị</w:t>
      </w:r>
      <w:r w:rsidR="004B1FC9" w:rsidRPr="00DB4CE8">
        <w:rPr>
          <w:rFonts w:cs="Times New Roman"/>
        </w:rPr>
        <w:t xml:space="preserve"> nói chung và các cấp bộ Đoàn toàn tỉnh nói riêng</w:t>
      </w:r>
      <w:r w:rsidR="00340AB3">
        <w:rPr>
          <w:rFonts w:cs="Times New Roman"/>
        </w:rPr>
        <w:t>,</w:t>
      </w:r>
      <w:r w:rsidRPr="00DB4CE8">
        <w:rPr>
          <w:rFonts w:cs="Times New Roman"/>
        </w:rPr>
        <w:t xml:space="preserve"> cũng như</w:t>
      </w:r>
      <w:r w:rsidR="00340AB3">
        <w:rPr>
          <w:rFonts w:cs="Times New Roman"/>
        </w:rPr>
        <w:t xml:space="preserve"> đối với</w:t>
      </w:r>
      <w:r w:rsidRPr="00DB4CE8">
        <w:rPr>
          <w:rFonts w:cs="Times New Roman"/>
        </w:rPr>
        <w:t xml:space="preserve"> lực lượng tuyên truyề</w:t>
      </w:r>
      <w:r w:rsidR="00330F61">
        <w:rPr>
          <w:rFonts w:cs="Times New Roman"/>
        </w:rPr>
        <w:t>n.</w:t>
      </w:r>
    </w:p>
    <w:p w:rsidR="00330F61" w:rsidRDefault="00340AB3" w:rsidP="000D546C">
      <w:pPr>
        <w:spacing w:after="0" w:line="240" w:lineRule="auto"/>
        <w:ind w:firstLine="709"/>
        <w:jc w:val="both"/>
        <w:rPr>
          <w:rFonts w:cs="Times New Roman"/>
        </w:rPr>
      </w:pPr>
      <w:r>
        <w:rPr>
          <w:rFonts w:cs="Times New Roman"/>
        </w:rPr>
        <w:t>- Đ</w:t>
      </w:r>
      <w:r w:rsidR="00FD1E65" w:rsidRPr="00DB4CE8">
        <w:rPr>
          <w:rFonts w:cs="Times New Roman"/>
        </w:rPr>
        <w:t>ổi mới</w:t>
      </w:r>
      <w:r>
        <w:rPr>
          <w:rFonts w:cs="Times New Roman"/>
        </w:rPr>
        <w:t>,</w:t>
      </w:r>
      <w:r w:rsidR="00FD1E65" w:rsidRPr="00DB4CE8">
        <w:rPr>
          <w:rFonts w:cs="Times New Roman"/>
        </w:rPr>
        <w:t xml:space="preserve"> đa</w:t>
      </w:r>
      <w:r w:rsidR="004B1FC9" w:rsidRPr="00DB4CE8">
        <w:rPr>
          <w:rFonts w:cs="Times New Roman"/>
        </w:rPr>
        <w:t xml:space="preserve"> dạng hình thức tuyên truyền, thông tin đảm bảo chính xác, đầy đủ, kịp thời, chủ động, phù hợp với từng </w:t>
      </w:r>
      <w:r>
        <w:rPr>
          <w:rFonts w:cs="Times New Roman"/>
        </w:rPr>
        <w:t xml:space="preserve">nhóm </w:t>
      </w:r>
      <w:r w:rsidR="004B1FC9" w:rsidRPr="00DB4CE8">
        <w:rPr>
          <w:rFonts w:cs="Times New Roman"/>
        </w:rPr>
        <w:t>đối tượng, đị</w:t>
      </w:r>
      <w:r>
        <w:rPr>
          <w:rFonts w:cs="Times New Roman"/>
        </w:rPr>
        <w:t>a bàn;</w:t>
      </w:r>
      <w:r w:rsidR="004B1FC9" w:rsidRPr="00DB4CE8">
        <w:rPr>
          <w:rFonts w:cs="Times New Roman"/>
        </w:rPr>
        <w:t xml:space="preserve"> </w:t>
      </w:r>
      <w:r>
        <w:rPr>
          <w:rFonts w:cs="Times New Roman"/>
        </w:rPr>
        <w:t xml:space="preserve">phát huy </w:t>
      </w:r>
      <w:r w:rsidR="004B1FC9" w:rsidRPr="00DB4CE8">
        <w:rPr>
          <w:rFonts w:cs="Times New Roman"/>
        </w:rPr>
        <w:t>hiệu quả, lợi thế của từng phương tiện truyền thông hiện đại</w:t>
      </w:r>
      <w:r>
        <w:rPr>
          <w:rFonts w:cs="Times New Roman"/>
        </w:rPr>
        <w:t xml:space="preserve"> như:</w:t>
      </w:r>
      <w:r w:rsidR="004B1FC9" w:rsidRPr="00DB4CE8">
        <w:rPr>
          <w:rFonts w:cs="Times New Roman"/>
        </w:rPr>
        <w:t xml:space="preserve"> </w:t>
      </w:r>
      <w:r>
        <w:rPr>
          <w:rFonts w:cs="Times New Roman"/>
        </w:rPr>
        <w:t xml:space="preserve">website, facebook,… </w:t>
      </w:r>
      <w:r w:rsidR="004B1FC9" w:rsidRPr="00DB4CE8">
        <w:rPr>
          <w:rFonts w:cs="Times New Roman"/>
        </w:rPr>
        <w:t>để chuyển tải kịp thời quan điểm, lập trường của Việt Nam về vấn đề biên giới trên đất liền giữa Việt Nam – Lào</w:t>
      </w:r>
      <w:r w:rsidR="00330F61">
        <w:rPr>
          <w:rFonts w:cs="Times New Roman"/>
        </w:rPr>
        <w:t>.</w:t>
      </w:r>
    </w:p>
    <w:p w:rsidR="00FD1E65" w:rsidRPr="00DB4CE8" w:rsidRDefault="00330F61" w:rsidP="000D546C">
      <w:pPr>
        <w:spacing w:after="0" w:line="240" w:lineRule="auto"/>
        <w:ind w:firstLine="709"/>
        <w:jc w:val="both"/>
        <w:rPr>
          <w:rFonts w:cs="Times New Roman"/>
        </w:rPr>
      </w:pPr>
      <w:r>
        <w:rPr>
          <w:rFonts w:cs="Times New Roman"/>
        </w:rPr>
        <w:t>-</w:t>
      </w:r>
      <w:r w:rsidR="004B1FC9" w:rsidRPr="00DB4CE8">
        <w:rPr>
          <w:rFonts w:cs="Times New Roman"/>
        </w:rPr>
        <w:t xml:space="preserve"> Thường xuyên thực hiện, kiểm tra, đôn đốc, đánh giá công tác tuyên truyền về biên giới trên đất liền một cách nghiêm túc, hiệu quả.</w:t>
      </w:r>
    </w:p>
    <w:p w:rsidR="00EE7BE1" w:rsidRDefault="00EE7BE1" w:rsidP="000D546C">
      <w:pPr>
        <w:spacing w:after="0" w:line="240" w:lineRule="auto"/>
        <w:ind w:firstLine="709"/>
        <w:jc w:val="both"/>
        <w:rPr>
          <w:rFonts w:cs="Times New Roman"/>
          <w:b/>
        </w:rPr>
      </w:pPr>
    </w:p>
    <w:p w:rsidR="004B1FC9" w:rsidRPr="00985337" w:rsidRDefault="004B1FC9" w:rsidP="000D546C">
      <w:pPr>
        <w:spacing w:after="0" w:line="240" w:lineRule="auto"/>
        <w:ind w:firstLine="709"/>
        <w:jc w:val="both"/>
        <w:rPr>
          <w:rFonts w:cs="Times New Roman"/>
          <w:b/>
        </w:rPr>
      </w:pPr>
      <w:r w:rsidRPr="00985337">
        <w:rPr>
          <w:rFonts w:cs="Times New Roman"/>
          <w:b/>
        </w:rPr>
        <w:lastRenderedPageBreak/>
        <w:t>II. NỘI DUNG VÀ HÌNH THỨC TUYÊN TRUYỀN</w:t>
      </w:r>
      <w:r w:rsidR="00330F61">
        <w:rPr>
          <w:rFonts w:cs="Times New Roman"/>
          <w:b/>
        </w:rPr>
        <w:t>:</w:t>
      </w:r>
    </w:p>
    <w:p w:rsidR="004B1FC9" w:rsidRPr="00985337" w:rsidRDefault="004B1FC9" w:rsidP="000D546C">
      <w:pPr>
        <w:spacing w:after="0" w:line="240" w:lineRule="auto"/>
        <w:ind w:firstLine="709"/>
        <w:jc w:val="both"/>
        <w:rPr>
          <w:rFonts w:cs="Times New Roman"/>
          <w:b/>
        </w:rPr>
      </w:pPr>
      <w:r w:rsidRPr="00985337">
        <w:rPr>
          <w:rFonts w:cs="Times New Roman"/>
          <w:b/>
        </w:rPr>
        <w:t>1. Nội dung tuyên truyền</w:t>
      </w:r>
      <w:r w:rsidR="00330F61">
        <w:rPr>
          <w:rFonts w:cs="Times New Roman"/>
          <w:b/>
        </w:rPr>
        <w:t>:</w:t>
      </w:r>
    </w:p>
    <w:p w:rsidR="004B1FC9" w:rsidRPr="00330F61" w:rsidRDefault="004B1FC9" w:rsidP="000D546C">
      <w:pPr>
        <w:spacing w:after="0" w:line="240" w:lineRule="auto"/>
        <w:ind w:firstLine="709"/>
        <w:jc w:val="both"/>
        <w:rPr>
          <w:rFonts w:cs="Times New Roman"/>
          <w:b/>
          <w:i/>
        </w:rPr>
      </w:pPr>
      <w:r w:rsidRPr="00330F61">
        <w:rPr>
          <w:rFonts w:cs="Times New Roman"/>
          <w:b/>
          <w:i/>
        </w:rPr>
        <w:t>a. Đối với tuyến biên giới Việt Nam - Trung Quốc</w:t>
      </w:r>
      <w:r w:rsidR="00330F61">
        <w:rPr>
          <w:rFonts w:cs="Times New Roman"/>
          <w:b/>
          <w:i/>
        </w:rPr>
        <w:t>:</w:t>
      </w:r>
    </w:p>
    <w:p w:rsidR="004B1FC9" w:rsidRPr="00DB4CE8" w:rsidRDefault="004B1FC9" w:rsidP="000D546C">
      <w:pPr>
        <w:spacing w:after="0" w:line="240" w:lineRule="auto"/>
        <w:ind w:firstLine="709"/>
        <w:jc w:val="both"/>
        <w:rPr>
          <w:rFonts w:cs="Times New Roman"/>
        </w:rPr>
      </w:pPr>
      <w:r w:rsidRPr="00DB4CE8">
        <w:rPr>
          <w:rFonts w:cs="Times New Roman"/>
        </w:rPr>
        <w:t xml:space="preserve">- Tiếp tục tuyên truyền về ý nghĩa lịch sử của việc hoàn thành công tác phân giới, cắm mốc biên giới giữa hai nước và giá trị của việc xây dựng, quản lý đường biên giới hòa bình, hữu nghị, hợp tác cùng phát triển; các văn bản pháp luật liên quan đến công tác biên giới, lãnh thổ, các hiệp định, hiệp ước hai bên đã ký kết về công tác biên giới và yêu cầu, nhiệm vụ của công tác quản lý biên giới trong giai đoạn hiện nay. </w:t>
      </w:r>
    </w:p>
    <w:p w:rsidR="00074A79" w:rsidRPr="00DB4CE8" w:rsidRDefault="00074A79" w:rsidP="000D546C">
      <w:pPr>
        <w:spacing w:after="0" w:line="240" w:lineRule="auto"/>
        <w:ind w:firstLine="709"/>
        <w:jc w:val="both"/>
        <w:rPr>
          <w:rFonts w:cs="Times New Roman"/>
        </w:rPr>
      </w:pPr>
      <w:r w:rsidRPr="00DB4CE8">
        <w:rPr>
          <w:rFonts w:cs="Times New Roman"/>
        </w:rPr>
        <w:t xml:space="preserve">- Tuyên truyền </w:t>
      </w:r>
      <w:r w:rsidR="00A94ED9" w:rsidRPr="00DB4CE8">
        <w:rPr>
          <w:rFonts w:cs="Times New Roman"/>
        </w:rPr>
        <w:t>về quan hệ hữu nghị, các hoạt động giao lưu, hợp tá</w:t>
      </w:r>
      <w:r w:rsidR="00581694">
        <w:rPr>
          <w:rFonts w:cs="Times New Roman"/>
        </w:rPr>
        <w:t>c</w:t>
      </w:r>
      <w:r w:rsidR="00A94ED9" w:rsidRPr="00DB4CE8">
        <w:rPr>
          <w:rFonts w:cs="Times New Roman"/>
        </w:rPr>
        <w:t xml:space="preserve"> phát triển kinh tế - xã hội, giao lưu văn hóa; chú ý tuyên truyền để góp phần nhân rộng các tâm gương điển hình tiên tiến trong công tác bảo vệ biên giới, lãnh thổ và phát triển vùng biên.</w:t>
      </w:r>
    </w:p>
    <w:p w:rsidR="00A94ED9" w:rsidRPr="00DB4CE8" w:rsidRDefault="00A94ED9" w:rsidP="000D546C">
      <w:pPr>
        <w:spacing w:after="0" w:line="240" w:lineRule="auto"/>
        <w:ind w:firstLine="709"/>
        <w:jc w:val="both"/>
        <w:rPr>
          <w:rFonts w:cs="Times New Roman"/>
        </w:rPr>
      </w:pPr>
      <w:r w:rsidRPr="00DB4CE8">
        <w:rPr>
          <w:rFonts w:cs="Times New Roman"/>
        </w:rPr>
        <w:t>- Kiên quyết đấu tranh, phản bác các quan điểm, tư tưởng sai trái</w:t>
      </w:r>
      <w:r w:rsidR="00EE7BE1">
        <w:rPr>
          <w:rFonts w:cs="Times New Roman"/>
        </w:rPr>
        <w:t>, gây kích động</w:t>
      </w:r>
      <w:r w:rsidRPr="00DB4CE8">
        <w:rPr>
          <w:rFonts w:cs="Times New Roman"/>
        </w:rPr>
        <w:t xml:space="preserve"> về vấn đề biên giới và quan hệ Việt Nam - Trung Quốc. Tăng cường thông tin tuyên truyền nhằm củng cố lòng tin và xây dựng, bồi đắp thêm quan hệ hữu nghị giữa hai Đảng, hai nhà nước và nhân dân hai nước.</w:t>
      </w:r>
    </w:p>
    <w:p w:rsidR="00A94ED9" w:rsidRPr="00153303" w:rsidRDefault="00A94ED9" w:rsidP="000D546C">
      <w:pPr>
        <w:spacing w:after="0" w:line="240" w:lineRule="auto"/>
        <w:ind w:firstLine="709"/>
        <w:jc w:val="both"/>
        <w:rPr>
          <w:rFonts w:cs="Times New Roman"/>
          <w:b/>
          <w:i/>
        </w:rPr>
      </w:pPr>
      <w:r w:rsidRPr="00153303">
        <w:rPr>
          <w:rFonts w:cs="Times New Roman"/>
          <w:b/>
          <w:i/>
        </w:rPr>
        <w:t xml:space="preserve">b. Đối với tuyến biên giới Việt Nam </w:t>
      </w:r>
      <w:r w:rsidR="00153303" w:rsidRPr="00153303">
        <w:rPr>
          <w:rFonts w:cs="Times New Roman"/>
          <w:b/>
          <w:i/>
        </w:rPr>
        <w:t>–</w:t>
      </w:r>
      <w:r w:rsidRPr="00153303">
        <w:rPr>
          <w:rFonts w:cs="Times New Roman"/>
          <w:b/>
          <w:i/>
        </w:rPr>
        <w:t xml:space="preserve"> Lào</w:t>
      </w:r>
      <w:r w:rsidR="00153303" w:rsidRPr="00153303">
        <w:rPr>
          <w:rFonts w:cs="Times New Roman"/>
          <w:b/>
          <w:i/>
        </w:rPr>
        <w:t>:</w:t>
      </w:r>
    </w:p>
    <w:p w:rsidR="00A94ED9" w:rsidRPr="00DB4CE8" w:rsidRDefault="00A94ED9" w:rsidP="000D546C">
      <w:pPr>
        <w:spacing w:after="0" w:line="240" w:lineRule="auto"/>
        <w:ind w:firstLine="709"/>
        <w:jc w:val="both"/>
        <w:rPr>
          <w:rFonts w:cs="Times New Roman"/>
        </w:rPr>
      </w:pPr>
      <w:r w:rsidRPr="00DB4CE8">
        <w:rPr>
          <w:rFonts w:cs="Times New Roman"/>
        </w:rPr>
        <w:t>- Tiếp tục tuyên truyền về ý nghĩa lịch sử của việc hoàn thành công tác tăng dày, tôn tạo, xây dựng hệ thống mốc quốc giới trên biên giới đất liền nối hai quốc gia Việ</w:t>
      </w:r>
      <w:r w:rsidR="007D702A">
        <w:rPr>
          <w:rFonts w:cs="Times New Roman"/>
        </w:rPr>
        <w:t>t Nam và Lào nó</w:t>
      </w:r>
      <w:r w:rsidRPr="00DB4CE8">
        <w:rPr>
          <w:rFonts w:cs="Times New Roman"/>
        </w:rPr>
        <w:t>i chung và việc hoàn thành cắm mốc quốc giới trên đất liền giữa tỉnh Hà Tĩnh và các tỉ</w:t>
      </w:r>
      <w:r w:rsidR="003B0D75" w:rsidRPr="00DB4CE8">
        <w:rPr>
          <w:rFonts w:cs="Times New Roman"/>
        </w:rPr>
        <w:t>nh Bô</w:t>
      </w:r>
      <w:r w:rsidRPr="00DB4CE8">
        <w:rPr>
          <w:rFonts w:cs="Times New Roman"/>
        </w:rPr>
        <w:t>lykhămxay, Khăm Muộn nước bạn Lào nói riêng. Tuyên truyền về ý nghĩa, lợi ích của việc xây dựng và quản lý biên giới hòa bình, hữu nghị gắn với bảo đảm an ninh biên giới, phát triển kinh tế - xã hội khu vực vùng biên; tập trung quán triệt, tuyên truyền nội dung các văn bản pháp lý song phương về biên giới mới được ký kết giữa hai nước, nhất là Nghị định thư về đường biên giới và mốc quốc giới và Hiệp định về Quy chế quản lý biên giới và cửa khẩu khi có hiệu lực.</w:t>
      </w:r>
    </w:p>
    <w:p w:rsidR="00A94ED9" w:rsidRPr="00DB4CE8" w:rsidRDefault="00A94ED9" w:rsidP="000D546C">
      <w:pPr>
        <w:spacing w:after="0" w:line="240" w:lineRule="auto"/>
        <w:ind w:firstLine="709"/>
        <w:jc w:val="both"/>
        <w:rPr>
          <w:rFonts w:cs="Times New Roman"/>
        </w:rPr>
      </w:pPr>
      <w:r w:rsidRPr="00DB4CE8">
        <w:rPr>
          <w:rFonts w:cs="Times New Roman"/>
        </w:rPr>
        <w:t>- Tuyên truyền về quan hệ hữu nghị, đoàn kết, truyền thông gắn bó giữa nhân dân, chính quyền hai nước; các hoạt động giao lưu, hợp tác phát triển kinh tế - xã hội, giao lưu văn hóa…</w:t>
      </w:r>
      <w:r w:rsidR="007D702A">
        <w:rPr>
          <w:rFonts w:cs="Times New Roman"/>
        </w:rPr>
        <w:t xml:space="preserve"> </w:t>
      </w:r>
      <w:r w:rsidRPr="00DB4CE8">
        <w:rPr>
          <w:rFonts w:cs="Times New Roman"/>
        </w:rPr>
        <w:t xml:space="preserve">của cộng đồng dân cư hai bên biên giới; tuyên truyền các </w:t>
      </w:r>
      <w:r w:rsidR="003B0D75" w:rsidRPr="00DB4CE8">
        <w:rPr>
          <w:rFonts w:cs="Times New Roman"/>
        </w:rPr>
        <w:t xml:space="preserve">hoạt động giao lưu hợp tác giữa tỉnh Hà Tĩnh với các tỉnh Bôlykhămxay, Khăm Muộn nước bạn Lào trên các mặt: chính trị, kinh tế, văn hóa </w:t>
      </w:r>
      <w:r w:rsidR="007F703D" w:rsidRPr="00DB4CE8">
        <w:rPr>
          <w:rFonts w:cs="Times New Roman"/>
        </w:rPr>
        <w:t>-</w:t>
      </w:r>
      <w:r w:rsidR="003B0D75" w:rsidRPr="00DB4CE8">
        <w:rPr>
          <w:rFonts w:cs="Times New Roman"/>
        </w:rPr>
        <w:t xml:space="preserve"> xã hội, an ninh </w:t>
      </w:r>
      <w:r w:rsidR="007F703D" w:rsidRPr="00DB4CE8">
        <w:rPr>
          <w:rFonts w:cs="Times New Roman"/>
        </w:rPr>
        <w:t>-</w:t>
      </w:r>
      <w:r w:rsidR="003B0D75" w:rsidRPr="00DB4CE8">
        <w:rPr>
          <w:rFonts w:cs="Times New Roman"/>
        </w:rPr>
        <w:t xml:space="preserve"> quốc phòng</w:t>
      </w:r>
      <w:r w:rsidR="00EE7BE1">
        <w:rPr>
          <w:rFonts w:cs="Times New Roman"/>
        </w:rPr>
        <w:t>, các hoạt động phối hợp của tuổi trẻ 2 tỉnh như: giao lưu, tọa đàm, khám cấp phát thuốc, xây dựng nhà nhân ái</w:t>
      </w:r>
      <w:r w:rsidR="003B0D75" w:rsidRPr="00DB4CE8">
        <w:rPr>
          <w:rFonts w:cs="Times New Roman"/>
        </w:rPr>
        <w:t xml:space="preserve">… góp phần giữ gìn và phát triển mối quan hệ hữu nghị đặc biệt Việt Nam </w:t>
      </w:r>
      <w:r w:rsidR="007F703D" w:rsidRPr="00DB4CE8">
        <w:rPr>
          <w:rFonts w:cs="Times New Roman"/>
        </w:rPr>
        <w:t>-</w:t>
      </w:r>
      <w:r w:rsidR="003B0D75" w:rsidRPr="00DB4CE8">
        <w:rPr>
          <w:rFonts w:cs="Times New Roman"/>
        </w:rPr>
        <w:t xml:space="preserve"> Lào.</w:t>
      </w:r>
    </w:p>
    <w:p w:rsidR="003B0D75" w:rsidRPr="00DB4CE8" w:rsidRDefault="003B0D75" w:rsidP="000D546C">
      <w:pPr>
        <w:spacing w:after="0" w:line="240" w:lineRule="auto"/>
        <w:ind w:firstLine="709"/>
        <w:jc w:val="both"/>
        <w:rPr>
          <w:rFonts w:cs="Times New Roman"/>
        </w:rPr>
      </w:pPr>
      <w:r w:rsidRPr="00DB4CE8">
        <w:rPr>
          <w:rFonts w:cs="Times New Roman"/>
        </w:rPr>
        <w:t xml:space="preserve">- Đẩy mạnh các nội dung tuyên truyền ý thức trách nhiệm, khuyến khích, vận động nhân dân hai bên biên giới chấp hành các quy định của pháp luật liên quan đến công tác quản lý biên giới, thực hiện nghiêm túc Thỏa thuận giữa Chính phủ hai nước về việc di cư tự do và kết hôn không giá thú; phê phán, đấu tranh với các biểu hiện tiêu cực, các hành vi vi phạm pháp luật, quy định về quản lý, bảo vệ biên giới; chú trọng tuyên truyền tiềm năng, lợi thế phát triển kinh tế - xã hội, gắn với bảo đảm quốc phòng </w:t>
      </w:r>
      <w:r w:rsidR="00985337">
        <w:rPr>
          <w:rFonts w:cs="Times New Roman"/>
        </w:rPr>
        <w:t>-</w:t>
      </w:r>
      <w:r w:rsidRPr="00DB4CE8">
        <w:rPr>
          <w:rFonts w:cs="Times New Roman"/>
        </w:rPr>
        <w:t xml:space="preserve"> an ninh khu vực biên giới; các tấm gương điển hình, tiên tiến trong công tác bảo vệ biên giới, lãnh thổ và phát triển kinh tế vùng biên.</w:t>
      </w:r>
    </w:p>
    <w:p w:rsidR="003B0D75" w:rsidRPr="00DB4CE8" w:rsidRDefault="003B0D75" w:rsidP="000D546C">
      <w:pPr>
        <w:spacing w:after="0" w:line="240" w:lineRule="auto"/>
        <w:ind w:firstLine="709"/>
        <w:jc w:val="both"/>
        <w:rPr>
          <w:rFonts w:cs="Times New Roman"/>
        </w:rPr>
      </w:pPr>
      <w:r w:rsidRPr="00DB4CE8">
        <w:rPr>
          <w:rFonts w:cs="Times New Roman"/>
        </w:rPr>
        <w:lastRenderedPageBreak/>
        <w:t>- Tăng cường tuyên truyền, thông tin đối ngoại về tình hữu nghị</w:t>
      </w:r>
      <w:r w:rsidR="00491083">
        <w:rPr>
          <w:rFonts w:cs="Times New Roman"/>
        </w:rPr>
        <w:t>,</w:t>
      </w:r>
      <w:bookmarkStart w:id="0" w:name="_GoBack"/>
      <w:bookmarkEnd w:id="0"/>
      <w:r w:rsidRPr="00DB4CE8">
        <w:rPr>
          <w:rFonts w:cs="Times New Roman"/>
        </w:rPr>
        <w:t xml:space="preserve"> quan hệ đặc biệt Việt Nam </w:t>
      </w:r>
      <w:r w:rsidR="007F703D" w:rsidRPr="00DB4CE8">
        <w:rPr>
          <w:rFonts w:cs="Times New Roman"/>
        </w:rPr>
        <w:t>-</w:t>
      </w:r>
      <w:r w:rsidRPr="00DB4CE8">
        <w:rPr>
          <w:rFonts w:cs="Times New Roman"/>
        </w:rPr>
        <w:t xml:space="preserve"> Lào, giữa tỉnh Hà Tĩnh với các tỉnh Bôlykhămxay, Khăm Muộn nước bạn Lào đến cán bộ, đoàn viên thanh niên và nhân dân; đấu tranh phản bác luận điệu xuyên tạc, kích động của các thế lực thù địch, lợi dụng về vấn đề biên giới lãnh thổ, dân tộc, tôn giáo hòng chia rẽ tình đoàn kết đặc biệt giữa nhân dân hai nước.</w:t>
      </w:r>
    </w:p>
    <w:p w:rsidR="003B0D75" w:rsidRPr="00153303" w:rsidRDefault="003B0D75" w:rsidP="000D546C">
      <w:pPr>
        <w:spacing w:after="0" w:line="240" w:lineRule="auto"/>
        <w:ind w:firstLine="709"/>
        <w:jc w:val="both"/>
        <w:rPr>
          <w:rFonts w:cs="Times New Roman"/>
        </w:rPr>
      </w:pPr>
      <w:r w:rsidRPr="00153303">
        <w:rPr>
          <w:rFonts w:cs="Times New Roman"/>
          <w:b/>
          <w:i/>
        </w:rPr>
        <w:t xml:space="preserve">c. Đối với tuyến biên giới Việt Nam </w:t>
      </w:r>
      <w:r w:rsidR="00153303">
        <w:rPr>
          <w:rFonts w:cs="Times New Roman"/>
          <w:b/>
          <w:i/>
        </w:rPr>
        <w:t>–</w:t>
      </w:r>
      <w:r w:rsidRPr="00153303">
        <w:rPr>
          <w:rFonts w:cs="Times New Roman"/>
          <w:b/>
          <w:i/>
        </w:rPr>
        <w:t xml:space="preserve"> Campuchia</w:t>
      </w:r>
      <w:r w:rsidR="00153303">
        <w:rPr>
          <w:rFonts w:cs="Times New Roman"/>
        </w:rPr>
        <w:t>:</w:t>
      </w:r>
    </w:p>
    <w:p w:rsidR="003B0D75" w:rsidRPr="00DB4CE8" w:rsidRDefault="003B0D75" w:rsidP="000D546C">
      <w:pPr>
        <w:spacing w:after="0" w:line="240" w:lineRule="auto"/>
        <w:ind w:firstLine="709"/>
        <w:jc w:val="both"/>
        <w:rPr>
          <w:rFonts w:cs="Times New Roman"/>
        </w:rPr>
      </w:pPr>
      <w:r w:rsidRPr="00DB4CE8">
        <w:rPr>
          <w:rFonts w:cs="Times New Roman"/>
        </w:rPr>
        <w:t>- Đẩy mạnh tuyên truyền về kết quả phân định biên giới, công tác phân giới</w:t>
      </w:r>
      <w:r w:rsidR="007F703D" w:rsidRPr="00DB4CE8">
        <w:rPr>
          <w:rFonts w:cs="Times New Roman"/>
        </w:rPr>
        <w:t xml:space="preserve"> </w:t>
      </w:r>
      <w:r w:rsidR="0074057C" w:rsidRPr="00DB4CE8">
        <w:rPr>
          <w:rFonts w:cs="Times New Roman"/>
        </w:rPr>
        <w:t xml:space="preserve">cắm mốc; ý nghĩa, tầm quan trọng của việc xây dựng đường biên giới hòa bình, hữu nghị, hợp tác cùng phát triển; các văn bản pháp luật liên quan đến công tác biên giới, lãnh thổ, các hiệp định, hiệp ước được hai bên ký kết về việc giải quyết </w:t>
      </w:r>
      <w:r w:rsidR="00C86355" w:rsidRPr="00DB4CE8">
        <w:rPr>
          <w:rFonts w:cs="Times New Roman"/>
        </w:rPr>
        <w:t xml:space="preserve">biên giới Việt Nam </w:t>
      </w:r>
      <w:r w:rsidR="008D6CC6">
        <w:rPr>
          <w:rFonts w:cs="Times New Roman"/>
        </w:rPr>
        <w:t>-</w:t>
      </w:r>
      <w:r w:rsidR="00C86355" w:rsidRPr="00DB4CE8">
        <w:rPr>
          <w:rFonts w:cs="Times New Roman"/>
        </w:rPr>
        <w:t xml:space="preserve"> Campuchia, về công tác quản lý, bảo vệ đường biên, cột mốc theo quy định của pháp luật mỗi nước.</w:t>
      </w:r>
    </w:p>
    <w:p w:rsidR="00C86355" w:rsidRPr="00DB4CE8" w:rsidRDefault="00C86355" w:rsidP="000D546C">
      <w:pPr>
        <w:spacing w:after="0" w:line="240" w:lineRule="auto"/>
        <w:ind w:firstLine="709"/>
        <w:jc w:val="both"/>
        <w:rPr>
          <w:rFonts w:cs="Times New Roman"/>
        </w:rPr>
      </w:pPr>
      <w:r w:rsidRPr="00DB4CE8">
        <w:rPr>
          <w:rFonts w:cs="Times New Roman"/>
        </w:rPr>
        <w:t>- Tuyên truyền chính xác, kịp thời, cụ thể, đầy đủ tình hình quan hệ giữa hai nước và các địa phương giáp biên trên các mặt chính trị, kinh tế, văn hóa - xã hội, an ninh và quốc phòng, để tăng cương tình đoàn kết toàn dân và giữ mối quan hệ hữu nghị truyền thống tốt đẹp giữa Việt Nam và Campuchia.</w:t>
      </w:r>
    </w:p>
    <w:p w:rsidR="00C86355" w:rsidRPr="00DB4CE8" w:rsidRDefault="00C86355" w:rsidP="000D546C">
      <w:pPr>
        <w:spacing w:after="0" w:line="240" w:lineRule="auto"/>
        <w:ind w:firstLine="709"/>
        <w:jc w:val="both"/>
        <w:rPr>
          <w:rFonts w:cs="Times New Roman"/>
        </w:rPr>
      </w:pPr>
      <w:r w:rsidRPr="00DB4CE8">
        <w:rPr>
          <w:rFonts w:cs="Times New Roman"/>
        </w:rPr>
        <w:t xml:space="preserve">- Đa dạng hóa các phương pháp, hình thức tuyên truyền, tạo sự đồng thuận, nhất trí trong </w:t>
      </w:r>
      <w:r w:rsidR="00766324" w:rsidRPr="00DB4CE8">
        <w:rPr>
          <w:rFonts w:cs="Times New Roman"/>
        </w:rPr>
        <w:t xml:space="preserve">hàng ngũ chức sắc tôn giáo có uy tín cao trong cộng đồng đối với các hoạt động bảo vệ đường biên, mốc giới; giữ gìn, bảo vệ, củng cố, phát triển mối quan hệ hữu nghị Việt Nam </w:t>
      </w:r>
      <w:r w:rsidR="008D6CC6">
        <w:rPr>
          <w:rFonts w:cs="Times New Roman"/>
        </w:rPr>
        <w:t>-</w:t>
      </w:r>
      <w:r w:rsidR="00766324" w:rsidRPr="00DB4CE8">
        <w:rPr>
          <w:rFonts w:cs="Times New Roman"/>
        </w:rPr>
        <w:t xml:space="preserve"> Campuchia. Ngăn chặn, đấu tranh, phản bác kịp thời, hiệu quả với các quan điểm, thông tin và hành vi lợi dụng vấn đề biên giới lãnh thổ, dân tộc, tôn giáo, nhằm phá hoại khối đại đoàn kết toàn dân và mối quan hệ hữu nghị truyền thống tốt đẹp Việt Nam </w:t>
      </w:r>
      <w:r w:rsidR="008D6CC6">
        <w:rPr>
          <w:rFonts w:cs="Times New Roman"/>
        </w:rPr>
        <w:t>-</w:t>
      </w:r>
      <w:r w:rsidR="00766324" w:rsidRPr="00DB4CE8">
        <w:rPr>
          <w:rFonts w:cs="Times New Roman"/>
        </w:rPr>
        <w:t xml:space="preserve"> Campuchia.</w:t>
      </w:r>
    </w:p>
    <w:p w:rsidR="00766324" w:rsidRPr="008D6CC6" w:rsidRDefault="00766324" w:rsidP="000D546C">
      <w:pPr>
        <w:spacing w:after="0" w:line="240" w:lineRule="auto"/>
        <w:ind w:firstLine="709"/>
        <w:jc w:val="both"/>
        <w:rPr>
          <w:rFonts w:cs="Times New Roman"/>
          <w:b/>
        </w:rPr>
      </w:pPr>
      <w:r w:rsidRPr="008D6CC6">
        <w:rPr>
          <w:rFonts w:cs="Times New Roman"/>
          <w:b/>
        </w:rPr>
        <w:t>2. Hình thức tuyên truyền</w:t>
      </w:r>
      <w:r w:rsidR="00153303">
        <w:rPr>
          <w:rFonts w:cs="Times New Roman"/>
          <w:b/>
        </w:rPr>
        <w:t>:</w:t>
      </w:r>
    </w:p>
    <w:p w:rsidR="00766324" w:rsidRPr="00DB4CE8" w:rsidRDefault="00153303" w:rsidP="000D546C">
      <w:pPr>
        <w:spacing w:after="0" w:line="240" w:lineRule="auto"/>
        <w:ind w:firstLine="709"/>
        <w:jc w:val="both"/>
        <w:rPr>
          <w:rFonts w:cs="Times New Roman"/>
        </w:rPr>
      </w:pPr>
      <w:r>
        <w:rPr>
          <w:rFonts w:cs="Times New Roman"/>
        </w:rPr>
        <w:t xml:space="preserve">- </w:t>
      </w:r>
      <w:r w:rsidR="00766324" w:rsidRPr="00DB4CE8">
        <w:rPr>
          <w:rFonts w:cs="Times New Roman"/>
        </w:rPr>
        <w:t>Căn cứ vào tình hình, nhiệm vụ, điều kiện cụ thể, các đơn vị lựa chọn hình thức tuyên truyền phù hợp, đảm bảo tính thiết t</w:t>
      </w:r>
      <w:r w:rsidR="00C30259" w:rsidRPr="00DB4CE8">
        <w:rPr>
          <w:rFonts w:cs="Times New Roman"/>
        </w:rPr>
        <w:t>hực</w:t>
      </w:r>
      <w:r w:rsidR="00766324" w:rsidRPr="00DB4CE8">
        <w:rPr>
          <w:rFonts w:cs="Times New Roman"/>
        </w:rPr>
        <w:t xml:space="preserve">, hiệu quả. Có thể thực hiện lồng ghép tuyên truyền các nội dung trên với tổ chức thực hiện nhiệm vụ chính trị của đơn vị trong năm 2017 thông qua các hình thức như: </w:t>
      </w:r>
      <w:r>
        <w:rPr>
          <w:rFonts w:cs="Times New Roman"/>
        </w:rPr>
        <w:t>T</w:t>
      </w:r>
      <w:r w:rsidR="00766324" w:rsidRPr="00DB4CE8">
        <w:rPr>
          <w:rFonts w:cs="Times New Roman"/>
        </w:rPr>
        <w:t xml:space="preserve">uyên truyền trên </w:t>
      </w:r>
      <w:r>
        <w:rPr>
          <w:rFonts w:cs="Times New Roman"/>
        </w:rPr>
        <w:t xml:space="preserve">hệ thống website, facebook của các cấp bộ Đoàn; qua bản tin, bảng tin của các địa phương, đơn vị; kết hợp tuyên truyền trực quan bằng </w:t>
      </w:r>
      <w:r w:rsidR="00766324" w:rsidRPr="00DB4CE8">
        <w:rPr>
          <w:rFonts w:cs="Times New Roman"/>
        </w:rPr>
        <w:t>tài liệu, pano, áp phích</w:t>
      </w:r>
      <w:r>
        <w:rPr>
          <w:rFonts w:cs="Times New Roman"/>
        </w:rPr>
        <w:t>, khẩu hiệu</w:t>
      </w:r>
      <w:r w:rsidR="00766324" w:rsidRPr="00DB4CE8">
        <w:rPr>
          <w:rFonts w:cs="Times New Roman"/>
        </w:rPr>
        <w:t xml:space="preserve">; tổ chức các cuộc trao đổi, tọa đàm, </w:t>
      </w:r>
      <w:r>
        <w:rPr>
          <w:rFonts w:cs="Times New Roman"/>
        </w:rPr>
        <w:t xml:space="preserve">diễn đàn, </w:t>
      </w:r>
      <w:r w:rsidR="00766324" w:rsidRPr="00DB4CE8">
        <w:rPr>
          <w:rFonts w:cs="Times New Roman"/>
        </w:rPr>
        <w:t>đối thoại, hội nghị, giao lưu</w:t>
      </w:r>
      <w:r>
        <w:rPr>
          <w:rFonts w:cs="Times New Roman"/>
        </w:rPr>
        <w:t>, sinh hoạt Đoàn,...</w:t>
      </w:r>
    </w:p>
    <w:p w:rsidR="00C30259" w:rsidRPr="00DB4CE8" w:rsidRDefault="00153303" w:rsidP="000D546C">
      <w:pPr>
        <w:spacing w:after="0" w:line="240" w:lineRule="auto"/>
        <w:ind w:firstLine="709"/>
        <w:jc w:val="both"/>
        <w:rPr>
          <w:rFonts w:cs="Times New Roman"/>
        </w:rPr>
      </w:pPr>
      <w:r>
        <w:rPr>
          <w:rFonts w:cs="Times New Roman"/>
        </w:rPr>
        <w:t xml:space="preserve">- </w:t>
      </w:r>
      <w:r w:rsidR="00C30259" w:rsidRPr="00DB4CE8">
        <w:rPr>
          <w:rFonts w:cs="Times New Roman"/>
        </w:rPr>
        <w:t>Chú trọng hình thức tuyên truyền miệng</w:t>
      </w:r>
      <w:r>
        <w:rPr>
          <w:rFonts w:cs="Times New Roman"/>
        </w:rPr>
        <w:t>, phát huy vai trò, trách nhiệm của đội ngũ báo cáo viên, tuyên truyền viên của các cấp bộ Đoàn</w:t>
      </w:r>
      <w:r w:rsidR="00C30259" w:rsidRPr="00DB4CE8">
        <w:rPr>
          <w:rFonts w:cs="Times New Roman"/>
        </w:rPr>
        <w:t xml:space="preserve">; </w:t>
      </w:r>
      <w:r>
        <w:rPr>
          <w:rFonts w:cs="Times New Roman"/>
        </w:rPr>
        <w:t xml:space="preserve">tăng cường phối hợp, </w:t>
      </w:r>
      <w:r w:rsidR="00C30259" w:rsidRPr="00DB4CE8">
        <w:rPr>
          <w:rFonts w:cs="Times New Roman"/>
        </w:rPr>
        <w:t>tranh thủ uy tín của những người có uy tín trong cộng đồng</w:t>
      </w:r>
      <w:r w:rsidR="007B3F8E">
        <w:rPr>
          <w:rFonts w:cs="Times New Roman"/>
        </w:rPr>
        <w:t>, vận dụng hiệu quả</w:t>
      </w:r>
      <w:r w:rsidR="00C30259" w:rsidRPr="00DB4CE8">
        <w:rPr>
          <w:rFonts w:cs="Times New Roman"/>
        </w:rPr>
        <w:t xml:space="preserve"> các phương tiện thông tin, truyền thông hiện đại</w:t>
      </w:r>
      <w:r>
        <w:rPr>
          <w:rFonts w:cs="Times New Roman"/>
        </w:rPr>
        <w:t xml:space="preserve"> để tuyên truyền ở khu dân cư</w:t>
      </w:r>
      <w:r w:rsidR="007B3F8E">
        <w:rPr>
          <w:rFonts w:cs="Times New Roman"/>
        </w:rPr>
        <w:t>,</w:t>
      </w:r>
      <w:r>
        <w:rPr>
          <w:rFonts w:cs="Times New Roman"/>
        </w:rPr>
        <w:t xml:space="preserve"> đến các tầng lớp </w:t>
      </w:r>
      <w:r w:rsidR="007B3F8E">
        <w:rPr>
          <w:rFonts w:cs="Times New Roman"/>
        </w:rPr>
        <w:t>tuổi trẻ và đông đảo nhân dân</w:t>
      </w:r>
      <w:r w:rsidR="00C30259" w:rsidRPr="00DB4CE8">
        <w:rPr>
          <w:rFonts w:cs="Times New Roman"/>
        </w:rPr>
        <w:t>.</w:t>
      </w:r>
    </w:p>
    <w:p w:rsidR="00C30259" w:rsidRPr="008D6CC6" w:rsidRDefault="00C30259" w:rsidP="000D546C">
      <w:pPr>
        <w:spacing w:after="0" w:line="240" w:lineRule="auto"/>
        <w:ind w:firstLine="709"/>
        <w:jc w:val="both"/>
        <w:rPr>
          <w:rFonts w:cs="Times New Roman"/>
          <w:b/>
        </w:rPr>
      </w:pPr>
      <w:r w:rsidRPr="008D6CC6">
        <w:rPr>
          <w:rFonts w:cs="Times New Roman"/>
          <w:b/>
        </w:rPr>
        <w:t>3. Phương pháp tiến hành</w:t>
      </w:r>
      <w:r w:rsidR="007B3F8E">
        <w:rPr>
          <w:rFonts w:cs="Times New Roman"/>
          <w:b/>
        </w:rPr>
        <w:t>:</w:t>
      </w:r>
    </w:p>
    <w:p w:rsidR="007B3F8E" w:rsidRDefault="007B3F8E" w:rsidP="000D546C">
      <w:pPr>
        <w:spacing w:after="0" w:line="240" w:lineRule="auto"/>
        <w:ind w:firstLine="709"/>
        <w:jc w:val="both"/>
        <w:rPr>
          <w:rFonts w:cs="Times New Roman"/>
        </w:rPr>
      </w:pPr>
      <w:r>
        <w:rPr>
          <w:rFonts w:cs="Times New Roman"/>
        </w:rPr>
        <w:t>- Tạo tính đồng bộ trong công tác chỉ đạo, lãnh đạo, nâng cao hiệu quả công tác tuyên truyền, tác động thường xuyên, liên tục nhằm khích lệ lòng yêu nước, ý thức tự tôn dân tộc, quyết tâm bảo vệ toàn vẹn lãnh thổ, chủ quyền quốc gia trong cán bộ, đoàn viên, thanh niên và nhân dân.</w:t>
      </w:r>
    </w:p>
    <w:p w:rsidR="007B3F8E" w:rsidRDefault="007B3F8E" w:rsidP="000D546C">
      <w:pPr>
        <w:spacing w:after="0" w:line="240" w:lineRule="auto"/>
        <w:ind w:firstLine="709"/>
        <w:jc w:val="both"/>
        <w:rPr>
          <w:rFonts w:cs="Times New Roman"/>
        </w:rPr>
      </w:pPr>
      <w:r>
        <w:rPr>
          <w:rFonts w:cs="Times New Roman"/>
        </w:rPr>
        <w:lastRenderedPageBreak/>
        <w:t xml:space="preserve">- Chú trọng lồng ghép nội dung, tăng cường tuyên truyền, </w:t>
      </w:r>
      <w:r w:rsidR="00C30259" w:rsidRPr="00DB4CE8">
        <w:rPr>
          <w:rFonts w:cs="Times New Roman"/>
        </w:rPr>
        <w:t>quán triệt, thực hiện tốt quan điểm, chủ trương của Đảng, Nhà nước ta</w:t>
      </w:r>
      <w:r>
        <w:rPr>
          <w:rFonts w:cs="Times New Roman"/>
        </w:rPr>
        <w:t xml:space="preserve"> để </w:t>
      </w:r>
      <w:r w:rsidR="007A42EA">
        <w:rPr>
          <w:rFonts w:cs="Times New Roman"/>
        </w:rPr>
        <w:t>cán bộ, đoàn viên, thanh niên nắm vững nội dung, đồng tình, ủng hộ từ đó tự giác thực hiện</w:t>
      </w:r>
      <w:r w:rsidR="00C30259" w:rsidRPr="00DB4CE8">
        <w:rPr>
          <w:rFonts w:cs="Times New Roman"/>
        </w:rPr>
        <w:t>.</w:t>
      </w:r>
    </w:p>
    <w:p w:rsidR="007B3F8E" w:rsidRDefault="00C30259" w:rsidP="000D546C">
      <w:pPr>
        <w:spacing w:after="0" w:line="240" w:lineRule="auto"/>
        <w:ind w:firstLine="709"/>
        <w:jc w:val="both"/>
        <w:rPr>
          <w:rFonts w:cs="Times New Roman"/>
        </w:rPr>
      </w:pPr>
      <w:r w:rsidRPr="00DB4CE8">
        <w:rPr>
          <w:rFonts w:cs="Times New Roman"/>
        </w:rPr>
        <w:t xml:space="preserve">- Tăng cường tính kế hoạch, linh hoạt, gắn chặt với việc triển khai thực hiện </w:t>
      </w:r>
      <w:r w:rsidR="007A42EA">
        <w:rPr>
          <w:rFonts w:cs="Times New Roman"/>
        </w:rPr>
        <w:t xml:space="preserve">công tác Đoàn, phong trào thanh thiếu nhi và nhiệm vụ </w:t>
      </w:r>
      <w:r w:rsidRPr="00DB4CE8">
        <w:rPr>
          <w:rFonts w:cs="Times New Roman"/>
        </w:rPr>
        <w:t>chính trị của từng cơ quan, đơn vị.</w:t>
      </w:r>
    </w:p>
    <w:p w:rsidR="00C30259" w:rsidRPr="00DB4CE8" w:rsidRDefault="00C30259" w:rsidP="000D546C">
      <w:pPr>
        <w:spacing w:after="0" w:line="240" w:lineRule="auto"/>
        <w:ind w:firstLine="709"/>
        <w:jc w:val="both"/>
        <w:rPr>
          <w:rFonts w:cs="Times New Roman"/>
        </w:rPr>
      </w:pPr>
      <w:r w:rsidRPr="00DB4CE8">
        <w:rPr>
          <w:rFonts w:cs="Times New Roman"/>
        </w:rPr>
        <w:t>- Tiếp tục quan tâm bồi dưỡng, nâng cao năng lực, trình độ</w:t>
      </w:r>
      <w:r w:rsidR="0083713D">
        <w:rPr>
          <w:rFonts w:cs="Times New Roman"/>
        </w:rPr>
        <w:t>, kỹ năng</w:t>
      </w:r>
      <w:r w:rsidRPr="00DB4CE8">
        <w:rPr>
          <w:rFonts w:cs="Times New Roman"/>
        </w:rPr>
        <w:t xml:space="preserve"> cho đ</w:t>
      </w:r>
      <w:r w:rsidR="0083713D">
        <w:rPr>
          <w:rFonts w:cs="Times New Roman"/>
        </w:rPr>
        <w:t>ộ</w:t>
      </w:r>
      <w:r w:rsidRPr="00DB4CE8">
        <w:rPr>
          <w:rFonts w:cs="Times New Roman"/>
        </w:rPr>
        <w:t>i ngũ báo cáo viên, tuyên truyền viên</w:t>
      </w:r>
      <w:r w:rsidR="0083713D">
        <w:rPr>
          <w:rFonts w:cs="Times New Roman"/>
        </w:rPr>
        <w:t xml:space="preserve"> các cấp</w:t>
      </w:r>
      <w:r w:rsidRPr="00DB4CE8">
        <w:rPr>
          <w:rFonts w:cs="Times New Roman"/>
        </w:rPr>
        <w:t xml:space="preserve">; tăng cường trao đổi, thông tin hai chiều, nhất là </w:t>
      </w:r>
      <w:r w:rsidR="0083713D">
        <w:rPr>
          <w:rFonts w:cs="Times New Roman"/>
        </w:rPr>
        <w:t>ở</w:t>
      </w:r>
      <w:r w:rsidRPr="00DB4CE8">
        <w:rPr>
          <w:rFonts w:cs="Times New Roman"/>
        </w:rPr>
        <w:t xml:space="preserve"> cơ sở.</w:t>
      </w:r>
    </w:p>
    <w:p w:rsidR="00C30259" w:rsidRPr="008D6CC6" w:rsidRDefault="00C30259" w:rsidP="000D546C">
      <w:pPr>
        <w:spacing w:after="0" w:line="240" w:lineRule="auto"/>
        <w:ind w:firstLine="709"/>
        <w:jc w:val="both"/>
        <w:rPr>
          <w:rFonts w:cs="Times New Roman"/>
          <w:b/>
        </w:rPr>
      </w:pPr>
      <w:r w:rsidRPr="008D6CC6">
        <w:rPr>
          <w:rFonts w:cs="Times New Roman"/>
          <w:b/>
        </w:rPr>
        <w:t>III. TỔ CHỨC THỰC HIỆN</w:t>
      </w:r>
      <w:r w:rsidR="00F75947">
        <w:rPr>
          <w:rFonts w:cs="Times New Roman"/>
          <w:b/>
        </w:rPr>
        <w:t>:</w:t>
      </w:r>
    </w:p>
    <w:p w:rsidR="00F75947" w:rsidRDefault="00C30259" w:rsidP="000D546C">
      <w:pPr>
        <w:spacing w:after="0" w:line="240" w:lineRule="auto"/>
        <w:ind w:firstLine="709"/>
        <w:jc w:val="both"/>
        <w:rPr>
          <w:rFonts w:cs="Times New Roman"/>
          <w:b/>
        </w:rPr>
      </w:pPr>
      <w:r w:rsidRPr="008D6CC6">
        <w:rPr>
          <w:rFonts w:cs="Times New Roman"/>
          <w:b/>
        </w:rPr>
        <w:t>1. Tỉnh đoàn</w:t>
      </w:r>
      <w:r w:rsidR="00F75947">
        <w:rPr>
          <w:rFonts w:cs="Times New Roman"/>
          <w:b/>
        </w:rPr>
        <w:t>:</w:t>
      </w:r>
    </w:p>
    <w:p w:rsidR="00C30259" w:rsidRPr="00DB4CE8" w:rsidRDefault="00F75947" w:rsidP="000D546C">
      <w:pPr>
        <w:spacing w:after="0" w:line="240" w:lineRule="auto"/>
        <w:ind w:firstLine="709"/>
        <w:jc w:val="both"/>
        <w:rPr>
          <w:rFonts w:cs="Times New Roman"/>
        </w:rPr>
      </w:pPr>
      <w:r>
        <w:rPr>
          <w:rFonts w:cs="Times New Roman"/>
        </w:rPr>
        <w:t>- X</w:t>
      </w:r>
      <w:r w:rsidR="00C30259" w:rsidRPr="00DB4CE8">
        <w:rPr>
          <w:rFonts w:cs="Times New Roman"/>
        </w:rPr>
        <w:t>ây dựng hướng dẫn tuyên truyền về công tác biên giới trên đất liền Việt Nam - Trung Quốc, Việt Nam - Lào,Việt Nam - Campuchia năm 2017.</w:t>
      </w:r>
    </w:p>
    <w:p w:rsidR="00C30259" w:rsidRDefault="00DB4CE8" w:rsidP="000D546C">
      <w:pPr>
        <w:spacing w:after="0" w:line="240" w:lineRule="auto"/>
        <w:ind w:firstLine="709"/>
        <w:jc w:val="both"/>
        <w:rPr>
          <w:rFonts w:cs="Times New Roman"/>
        </w:rPr>
      </w:pPr>
      <w:r>
        <w:rPr>
          <w:rFonts w:cs="Times New Roman"/>
        </w:rPr>
        <w:t xml:space="preserve">- Cung cấp </w:t>
      </w:r>
      <w:r w:rsidR="00EE7BE1">
        <w:rPr>
          <w:rFonts w:cs="Times New Roman"/>
        </w:rPr>
        <w:t xml:space="preserve">kịp thời </w:t>
      </w:r>
      <w:r>
        <w:rPr>
          <w:rFonts w:cs="Times New Roman"/>
        </w:rPr>
        <w:t>cho đội ngũ, báo cáo viên, tuyên truyền viên cơ cở các thông tin liên quan đến công tác biên giới trên đất liền giữa Việt Nam với các nước Trung Quốc, Lào, Campuchia.</w:t>
      </w:r>
    </w:p>
    <w:p w:rsidR="00DB4CE8" w:rsidRDefault="00DB4CE8" w:rsidP="000D546C">
      <w:pPr>
        <w:spacing w:after="0" w:line="240" w:lineRule="auto"/>
        <w:ind w:firstLine="709"/>
        <w:jc w:val="both"/>
        <w:rPr>
          <w:rFonts w:cs="Times New Roman"/>
        </w:rPr>
      </w:pPr>
      <w:r>
        <w:rPr>
          <w:rFonts w:cs="Times New Roman"/>
        </w:rPr>
        <w:t>- Tham mưu, phối hợp với các đơn vị liên quan</w:t>
      </w:r>
      <w:r w:rsidR="00BE6ED0">
        <w:rPr>
          <w:rFonts w:cs="Times New Roman"/>
        </w:rPr>
        <w:t>,</w:t>
      </w:r>
      <w:r>
        <w:rPr>
          <w:rFonts w:cs="Times New Roman"/>
        </w:rPr>
        <w:t xml:space="preserve"> thường xuyên tổng hợp nội dung, cung cấp thông tin có định hướng, đặc biệt là các vấn đề nhạy cảm, những vấn đề được dư luận quan tâm để phổ biến, định hướng tư tưởng cho cán bộ, đoàn viên</w:t>
      </w:r>
      <w:r w:rsidR="00BE6ED0">
        <w:rPr>
          <w:rFonts w:cs="Times New Roman"/>
        </w:rPr>
        <w:t>,</w:t>
      </w:r>
      <w:r>
        <w:rPr>
          <w:rFonts w:cs="Times New Roman"/>
        </w:rPr>
        <w:t xml:space="preserve"> thanh niên.</w:t>
      </w:r>
    </w:p>
    <w:p w:rsidR="00DB4CE8" w:rsidRDefault="00DB4CE8" w:rsidP="000D546C">
      <w:pPr>
        <w:spacing w:after="0" w:line="240" w:lineRule="auto"/>
        <w:ind w:firstLine="709"/>
        <w:jc w:val="both"/>
        <w:rPr>
          <w:rFonts w:cs="Times New Roman"/>
        </w:rPr>
      </w:pPr>
      <w:r>
        <w:rPr>
          <w:rFonts w:cs="Times New Roman"/>
        </w:rPr>
        <w:t>- Nắm bắt, tổng hợp tình hình dư luận xã hội về những vấn đề liên quan đế công tác biên giới trên đất liền.</w:t>
      </w:r>
    </w:p>
    <w:p w:rsidR="00BE6ED0" w:rsidRDefault="00DB4CE8" w:rsidP="000D546C">
      <w:pPr>
        <w:spacing w:after="0" w:line="240" w:lineRule="auto"/>
        <w:ind w:firstLine="709"/>
        <w:jc w:val="both"/>
        <w:rPr>
          <w:rFonts w:cs="Times New Roman"/>
          <w:b/>
        </w:rPr>
      </w:pPr>
      <w:r w:rsidRPr="008D6CC6">
        <w:rPr>
          <w:rFonts w:cs="Times New Roman"/>
          <w:b/>
        </w:rPr>
        <w:t>2. Các huyện, thị, thành Đoàn và Đoàn trực thuộc</w:t>
      </w:r>
      <w:r w:rsidR="00BE6ED0">
        <w:rPr>
          <w:rFonts w:cs="Times New Roman"/>
          <w:b/>
        </w:rPr>
        <w:t>:</w:t>
      </w:r>
    </w:p>
    <w:p w:rsidR="00BE6ED0" w:rsidRDefault="00BE6ED0" w:rsidP="000D546C">
      <w:pPr>
        <w:spacing w:after="0" w:line="240" w:lineRule="auto"/>
        <w:ind w:firstLine="709"/>
        <w:jc w:val="both"/>
        <w:rPr>
          <w:rFonts w:cs="Times New Roman"/>
        </w:rPr>
      </w:pPr>
      <w:r>
        <w:rPr>
          <w:rFonts w:cs="Times New Roman"/>
        </w:rPr>
        <w:t>- Hướng dẫn, chỉ đạo các cơ sở Đoàn triển khai, thực hiện tuyên truyền trong cán bộ, đoàn viên, thanh niên của địa phương, đơn vị;</w:t>
      </w:r>
    </w:p>
    <w:p w:rsidR="00DB4CE8" w:rsidRDefault="00BE6ED0" w:rsidP="000D546C">
      <w:pPr>
        <w:spacing w:after="0" w:line="240" w:lineRule="auto"/>
        <w:ind w:firstLine="709"/>
        <w:jc w:val="both"/>
        <w:rPr>
          <w:rFonts w:cs="Times New Roman"/>
        </w:rPr>
      </w:pPr>
      <w:r w:rsidRPr="00BE6ED0">
        <w:rPr>
          <w:rFonts w:cs="Times New Roman"/>
        </w:rPr>
        <w:t>- Đ</w:t>
      </w:r>
      <w:r w:rsidR="00DB4CE8">
        <w:rPr>
          <w:rFonts w:cs="Times New Roman"/>
        </w:rPr>
        <w:t xml:space="preserve">ối với các huyện có tuyên biên giới (Hương Sơn, Vũ Quang, Hương Khê) giáp với các tỉnh của nước bạn Lào </w:t>
      </w:r>
      <w:r>
        <w:rPr>
          <w:rFonts w:cs="Times New Roman"/>
        </w:rPr>
        <w:t>cần phải</w:t>
      </w:r>
      <w:r w:rsidR="00DB4CE8">
        <w:rPr>
          <w:rFonts w:cs="Times New Roman"/>
        </w:rPr>
        <w:t xml:space="preserve"> chủ động nắm bắt tình hình</w:t>
      </w:r>
      <w:r>
        <w:rPr>
          <w:rFonts w:cs="Times New Roman"/>
        </w:rPr>
        <w:t>,</w:t>
      </w:r>
      <w:r w:rsidR="00EE7BE1">
        <w:rPr>
          <w:rFonts w:cs="Times New Roman"/>
        </w:rPr>
        <w:t xml:space="preserve"> diễn biến</w:t>
      </w:r>
      <w:r w:rsidR="00DB4CE8">
        <w:rPr>
          <w:rFonts w:cs="Times New Roman"/>
        </w:rPr>
        <w:t xml:space="preserve"> tư tưởng đoàn viên</w:t>
      </w:r>
      <w:r>
        <w:rPr>
          <w:rFonts w:cs="Times New Roman"/>
        </w:rPr>
        <w:t>,</w:t>
      </w:r>
      <w:r w:rsidR="00DB4CE8">
        <w:rPr>
          <w:rFonts w:cs="Times New Roman"/>
        </w:rPr>
        <w:t xml:space="preserve"> thanh niên</w:t>
      </w:r>
      <w:r>
        <w:rPr>
          <w:rFonts w:cs="Times New Roman"/>
        </w:rPr>
        <w:t>,</w:t>
      </w:r>
      <w:r w:rsidR="00DB4CE8">
        <w:rPr>
          <w:rFonts w:cs="Times New Roman"/>
        </w:rPr>
        <w:t xml:space="preserve"> kịp thời phát hiện và </w:t>
      </w:r>
      <w:r w:rsidR="00EE7BE1">
        <w:rPr>
          <w:rFonts w:cs="Times New Roman"/>
        </w:rPr>
        <w:t>chấn chỉnh</w:t>
      </w:r>
      <w:r w:rsidR="00DB4CE8">
        <w:rPr>
          <w:rFonts w:cs="Times New Roman"/>
        </w:rPr>
        <w:t xml:space="preserve"> những biểu hiện lệch lạc</w:t>
      </w:r>
      <w:r w:rsidR="00EE7BE1">
        <w:rPr>
          <w:rFonts w:cs="Times New Roman"/>
        </w:rPr>
        <w:t xml:space="preserve"> về tư tưởng, hành động</w:t>
      </w:r>
      <w:r w:rsidR="00DB4CE8">
        <w:rPr>
          <w:rFonts w:cs="Times New Roman"/>
        </w:rPr>
        <w:t>; đấu tranh bác bỏ những luận điệu sai trái, xuyên tạc nội dung, ý nghĩa của các văn bản pháp lý liên quan đến biên giới mà Việt Nam nói chung và tỉnh Hà Tĩnh nói riêng đã ký kết với các bên liên quan.</w:t>
      </w:r>
      <w:r w:rsidR="000D546C">
        <w:rPr>
          <w:rFonts w:cs="Times New Roman"/>
        </w:rPr>
        <w:t xml:space="preserve"> </w:t>
      </w:r>
    </w:p>
    <w:p w:rsidR="000D546C" w:rsidRDefault="000D546C" w:rsidP="000D546C">
      <w:pPr>
        <w:spacing w:after="0" w:line="240" w:lineRule="auto"/>
        <w:ind w:firstLine="709"/>
        <w:jc w:val="both"/>
        <w:rPr>
          <w:rFonts w:cs="Times New Roman"/>
        </w:rPr>
      </w:pPr>
      <w:r>
        <w:rPr>
          <w:rFonts w:cs="Times New Roman"/>
        </w:rPr>
        <w:t xml:space="preserve">Trên cơ sở hướng dẫn chung, Ban Thường vụ Tỉnh đoàn đề nghị Ban Thường vụ các huyện, thị, thành Đoàn và Đoàn trực thuộc </w:t>
      </w:r>
      <w:r w:rsidR="00BE6ED0">
        <w:rPr>
          <w:rFonts w:cs="Times New Roman"/>
        </w:rPr>
        <w:t xml:space="preserve">căn cứ, triển khai, </w:t>
      </w:r>
      <w:r w:rsidR="00204534">
        <w:rPr>
          <w:rFonts w:cs="Times New Roman"/>
        </w:rPr>
        <w:t>thực</w:t>
      </w:r>
      <w:r w:rsidR="00BE6ED0">
        <w:rPr>
          <w:rFonts w:cs="Times New Roman"/>
        </w:rPr>
        <w:t xml:space="preserve"> hiện có hiệu quả; k</w:t>
      </w:r>
      <w:r>
        <w:rPr>
          <w:rFonts w:cs="Times New Roman"/>
        </w:rPr>
        <w:t xml:space="preserve">ịp thời phản ánh nếu có vướng mắc, </w:t>
      </w:r>
      <w:r w:rsidR="00EE7BE1">
        <w:rPr>
          <w:rFonts w:cs="Times New Roman"/>
        </w:rPr>
        <w:t xml:space="preserve">định kỳ </w:t>
      </w:r>
      <w:r>
        <w:rPr>
          <w:rFonts w:cs="Times New Roman"/>
        </w:rPr>
        <w:t>gửi báo cáo kết quả</w:t>
      </w:r>
      <w:r w:rsidR="00EE7BE1">
        <w:rPr>
          <w:rFonts w:cs="Times New Roman"/>
        </w:rPr>
        <w:t xml:space="preserve"> (</w:t>
      </w:r>
      <w:r w:rsidR="00EE7BE1" w:rsidRPr="00EE7BE1">
        <w:rPr>
          <w:rFonts w:cs="Times New Roman"/>
          <w:i/>
        </w:rPr>
        <w:t>lồng ghép trong báo cáo 6 tháng, 1 năm</w:t>
      </w:r>
      <w:r w:rsidR="00EE7BE1">
        <w:rPr>
          <w:rFonts w:cs="Times New Roman"/>
        </w:rPr>
        <w:t>)</w:t>
      </w:r>
      <w:r>
        <w:rPr>
          <w:rFonts w:cs="Times New Roman"/>
        </w:rPr>
        <w:t xml:space="preserve"> về Ban Tuyên giáo Tỉnh đoàn để theo dõi, tổng hợp.</w:t>
      </w:r>
    </w:p>
    <w:p w:rsidR="00985337" w:rsidRDefault="00985337" w:rsidP="000D546C">
      <w:pPr>
        <w:spacing w:after="0" w:line="240" w:lineRule="auto"/>
        <w:ind w:firstLine="709"/>
        <w:jc w:val="both"/>
        <w:rPr>
          <w:rFonts w:cs="Times New Roman"/>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5079"/>
      </w:tblGrid>
      <w:tr w:rsidR="00985337" w:rsidTr="000F6E99">
        <w:tc>
          <w:tcPr>
            <w:tcW w:w="4810" w:type="dxa"/>
          </w:tcPr>
          <w:p w:rsidR="00985337" w:rsidRDefault="00985337" w:rsidP="000F6E99">
            <w:pPr>
              <w:jc w:val="both"/>
            </w:pPr>
          </w:p>
          <w:p w:rsidR="00985337" w:rsidRPr="00232758" w:rsidRDefault="00985337" w:rsidP="000F6E99">
            <w:pPr>
              <w:jc w:val="both"/>
              <w:rPr>
                <w:b/>
                <w:sz w:val="26"/>
              </w:rPr>
            </w:pPr>
            <w:r w:rsidRPr="00232758">
              <w:rPr>
                <w:b/>
                <w:sz w:val="26"/>
              </w:rPr>
              <w:t>Nơi nhận:</w:t>
            </w:r>
          </w:p>
          <w:p w:rsidR="00985337" w:rsidRPr="00232758" w:rsidRDefault="00985337" w:rsidP="000F6E99">
            <w:pPr>
              <w:jc w:val="both"/>
              <w:rPr>
                <w:sz w:val="22"/>
              </w:rPr>
            </w:pPr>
            <w:r w:rsidRPr="00232758">
              <w:rPr>
                <w:sz w:val="22"/>
              </w:rPr>
              <w:t>- Ban Tuyên giáo, Ban Dân vận Tỉnh ủy;</w:t>
            </w:r>
          </w:p>
          <w:p w:rsidR="00985337" w:rsidRPr="00232758" w:rsidRDefault="00985337" w:rsidP="000F6E99">
            <w:pPr>
              <w:jc w:val="both"/>
              <w:rPr>
                <w:sz w:val="22"/>
              </w:rPr>
            </w:pPr>
            <w:r w:rsidRPr="00232758">
              <w:rPr>
                <w:sz w:val="22"/>
              </w:rPr>
              <w:t>- Thường trực, Ban Thường vụ Tỉnh đoàn;</w:t>
            </w:r>
          </w:p>
          <w:p w:rsidR="00985337" w:rsidRPr="00232758" w:rsidRDefault="00985337" w:rsidP="000F6E99">
            <w:pPr>
              <w:jc w:val="both"/>
              <w:rPr>
                <w:sz w:val="22"/>
              </w:rPr>
            </w:pPr>
            <w:r w:rsidRPr="00232758">
              <w:rPr>
                <w:sz w:val="22"/>
              </w:rPr>
              <w:t>- Các huyện, thị, thành Đoàn và Đoàn trực thuộc;</w:t>
            </w:r>
          </w:p>
          <w:p w:rsidR="00985337" w:rsidRDefault="00985337" w:rsidP="00985337">
            <w:pPr>
              <w:jc w:val="both"/>
            </w:pPr>
            <w:r w:rsidRPr="00232758">
              <w:rPr>
                <w:sz w:val="22"/>
              </w:rPr>
              <w:t>- Lưu./.</w:t>
            </w:r>
          </w:p>
        </w:tc>
        <w:tc>
          <w:tcPr>
            <w:tcW w:w="5079" w:type="dxa"/>
          </w:tcPr>
          <w:p w:rsidR="00985337" w:rsidRPr="00232758" w:rsidRDefault="00985337" w:rsidP="000F6E99">
            <w:pPr>
              <w:jc w:val="center"/>
              <w:rPr>
                <w:b/>
              </w:rPr>
            </w:pPr>
            <w:r w:rsidRPr="00232758">
              <w:rPr>
                <w:b/>
              </w:rPr>
              <w:t>TM. BAN THƯỜNG VỤ TỈNH ĐOÀN</w:t>
            </w:r>
          </w:p>
          <w:p w:rsidR="00985337" w:rsidRDefault="00985337" w:rsidP="000F6E99">
            <w:pPr>
              <w:jc w:val="center"/>
            </w:pPr>
            <w:r>
              <w:t>PHÓ BÍ THƯ</w:t>
            </w:r>
          </w:p>
          <w:p w:rsidR="00985337" w:rsidRDefault="00985337" w:rsidP="000F6E99">
            <w:pPr>
              <w:jc w:val="center"/>
            </w:pPr>
          </w:p>
          <w:p w:rsidR="00985337" w:rsidRDefault="00985337" w:rsidP="000F6E99">
            <w:pPr>
              <w:jc w:val="center"/>
            </w:pPr>
          </w:p>
          <w:p w:rsidR="00985337" w:rsidRDefault="00F96C26" w:rsidP="000F6E99">
            <w:pPr>
              <w:jc w:val="center"/>
            </w:pPr>
            <w:r>
              <w:t>(đã ký)</w:t>
            </w:r>
          </w:p>
          <w:p w:rsidR="00985337" w:rsidRDefault="00985337" w:rsidP="000F6E99">
            <w:pPr>
              <w:jc w:val="center"/>
            </w:pPr>
          </w:p>
          <w:p w:rsidR="00985337" w:rsidRDefault="00985337" w:rsidP="000F6E99">
            <w:pPr>
              <w:jc w:val="center"/>
            </w:pPr>
          </w:p>
          <w:p w:rsidR="00985337" w:rsidRPr="00232758" w:rsidRDefault="00985337" w:rsidP="000F6E99">
            <w:pPr>
              <w:jc w:val="center"/>
              <w:rPr>
                <w:b/>
              </w:rPr>
            </w:pPr>
            <w:r w:rsidRPr="00232758">
              <w:rPr>
                <w:b/>
              </w:rPr>
              <w:t>Lê Thành Đông</w:t>
            </w:r>
          </w:p>
        </w:tc>
      </w:tr>
    </w:tbl>
    <w:p w:rsidR="00985337" w:rsidRPr="00DB4CE8" w:rsidRDefault="00985337" w:rsidP="000D546C">
      <w:pPr>
        <w:spacing w:after="0" w:line="240" w:lineRule="auto"/>
        <w:ind w:firstLine="709"/>
        <w:jc w:val="both"/>
        <w:rPr>
          <w:rFonts w:cs="Times New Roman"/>
        </w:rPr>
      </w:pPr>
    </w:p>
    <w:sectPr w:rsidR="00985337" w:rsidRPr="00DB4CE8" w:rsidSect="00EE7BE1">
      <w:footerReference w:type="default" r:id="rId6"/>
      <w:pgSz w:w="11907" w:h="16840" w:code="9"/>
      <w:pgMar w:top="964" w:right="1134" w:bottom="851"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F30" w:rsidRDefault="00743F30" w:rsidP="00EE7BE1">
      <w:pPr>
        <w:spacing w:after="0" w:line="240" w:lineRule="auto"/>
      </w:pPr>
      <w:r>
        <w:separator/>
      </w:r>
    </w:p>
  </w:endnote>
  <w:endnote w:type="continuationSeparator" w:id="1">
    <w:p w:rsidR="00743F30" w:rsidRDefault="00743F30" w:rsidP="00EE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765437"/>
      <w:docPartObj>
        <w:docPartGallery w:val="Page Numbers (Bottom of Page)"/>
        <w:docPartUnique/>
      </w:docPartObj>
    </w:sdtPr>
    <w:sdtEndPr>
      <w:rPr>
        <w:noProof/>
      </w:rPr>
    </w:sdtEndPr>
    <w:sdtContent>
      <w:p w:rsidR="00EE7BE1" w:rsidRDefault="0070454A">
        <w:pPr>
          <w:pStyle w:val="Footer"/>
          <w:jc w:val="center"/>
        </w:pPr>
        <w:r>
          <w:fldChar w:fldCharType="begin"/>
        </w:r>
        <w:r w:rsidR="00EE7BE1">
          <w:instrText xml:space="preserve"> PAGE   \* MERGEFORMAT </w:instrText>
        </w:r>
        <w:r>
          <w:fldChar w:fldCharType="separate"/>
        </w:r>
        <w:r w:rsidR="00F96C26">
          <w:rPr>
            <w:noProof/>
          </w:rPr>
          <w:t>4</w:t>
        </w:r>
        <w:r>
          <w:rPr>
            <w:noProof/>
          </w:rPr>
          <w:fldChar w:fldCharType="end"/>
        </w:r>
      </w:p>
    </w:sdtContent>
  </w:sdt>
  <w:p w:rsidR="00EE7BE1" w:rsidRDefault="00EE7B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F30" w:rsidRDefault="00743F30" w:rsidP="00EE7BE1">
      <w:pPr>
        <w:spacing w:after="0" w:line="240" w:lineRule="auto"/>
      </w:pPr>
      <w:r>
        <w:separator/>
      </w:r>
    </w:p>
  </w:footnote>
  <w:footnote w:type="continuationSeparator" w:id="1">
    <w:p w:rsidR="00743F30" w:rsidRDefault="00743F30" w:rsidP="00EE7B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E708E4"/>
    <w:rsid w:val="00074A79"/>
    <w:rsid w:val="000D546C"/>
    <w:rsid w:val="00153303"/>
    <w:rsid w:val="00204534"/>
    <w:rsid w:val="00330F61"/>
    <w:rsid w:val="00340AB3"/>
    <w:rsid w:val="003A3BD9"/>
    <w:rsid w:val="003B0D75"/>
    <w:rsid w:val="00440588"/>
    <w:rsid w:val="00491083"/>
    <w:rsid w:val="004B1FC9"/>
    <w:rsid w:val="004D39FF"/>
    <w:rsid w:val="00581694"/>
    <w:rsid w:val="0070454A"/>
    <w:rsid w:val="00723122"/>
    <w:rsid w:val="0074057C"/>
    <w:rsid w:val="00743F30"/>
    <w:rsid w:val="00766324"/>
    <w:rsid w:val="007A42EA"/>
    <w:rsid w:val="007B3F8E"/>
    <w:rsid w:val="007C300E"/>
    <w:rsid w:val="007D702A"/>
    <w:rsid w:val="007F703D"/>
    <w:rsid w:val="0083713D"/>
    <w:rsid w:val="008D6CC6"/>
    <w:rsid w:val="00985337"/>
    <w:rsid w:val="009B0569"/>
    <w:rsid w:val="00A94ED9"/>
    <w:rsid w:val="00BE6ED0"/>
    <w:rsid w:val="00C30259"/>
    <w:rsid w:val="00C5078E"/>
    <w:rsid w:val="00C86355"/>
    <w:rsid w:val="00DB4CE8"/>
    <w:rsid w:val="00DF7561"/>
    <w:rsid w:val="00E53ED5"/>
    <w:rsid w:val="00E708E4"/>
    <w:rsid w:val="00EE7BE1"/>
    <w:rsid w:val="00F75947"/>
    <w:rsid w:val="00F96C26"/>
    <w:rsid w:val="00FB29E4"/>
    <w:rsid w:val="00FD1E65"/>
    <w:rsid w:val="00FE3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1"/>
    <w:pPr>
      <w:ind w:left="720"/>
      <w:contextualSpacing/>
    </w:pPr>
  </w:style>
  <w:style w:type="table" w:styleId="TableGrid">
    <w:name w:val="Table Grid"/>
    <w:basedOn w:val="TableNormal"/>
    <w:uiPriority w:val="59"/>
    <w:rsid w:val="00985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7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E1"/>
  </w:style>
  <w:style w:type="paragraph" w:styleId="Footer">
    <w:name w:val="footer"/>
    <w:basedOn w:val="Normal"/>
    <w:link w:val="FooterChar"/>
    <w:uiPriority w:val="99"/>
    <w:unhideWhenUsed/>
    <w:rsid w:val="00EE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E1"/>
  </w:style>
  <w:style w:type="paragraph" w:styleId="BalloonText">
    <w:name w:val="Balloon Text"/>
    <w:basedOn w:val="Normal"/>
    <w:link w:val="BalloonTextChar"/>
    <w:uiPriority w:val="99"/>
    <w:semiHidden/>
    <w:unhideWhenUsed/>
    <w:rsid w:val="00204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5</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 Tinh</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2017-03-22T02:34:00Z</cp:lastPrinted>
  <dcterms:created xsi:type="dcterms:W3CDTF">2017-03-10T08:06:00Z</dcterms:created>
  <dcterms:modified xsi:type="dcterms:W3CDTF">2017-03-22T10:12:00Z</dcterms:modified>
</cp:coreProperties>
</file>